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263"/>
        <w:gridCol w:w="6379"/>
        <w:gridCol w:w="2552"/>
        <w:gridCol w:w="2754"/>
      </w:tblGrid>
      <w:tr w:rsidR="0004031B" w:rsidTr="49B0239F" w14:paraId="3935B4C4" w14:textId="77777777">
        <w:trPr>
          <w:trHeight w:val="330"/>
        </w:trPr>
        <w:tc>
          <w:tcPr>
            <w:tcW w:w="2263" w:type="dxa"/>
            <w:shd w:val="clear" w:color="auto" w:fill="F2F2F2" w:themeFill="background1" w:themeFillShade="F2"/>
          </w:tcPr>
          <w:p w:rsidRPr="0004031B" w:rsidR="0004031B" w:rsidRDefault="0004031B" w14:paraId="5FB52F0F"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Pr="0004031B" w:rsidR="0004031B" w:rsidRDefault="0047299A" w14:paraId="43F7D739" w14:textId="5995083C">
            <w:pPr>
              <w:rPr>
                <w:rFonts w:ascii="Times New Roman" w:hAnsi="Times New Roman" w:cs="Times New Roman"/>
                <w:sz w:val="24"/>
                <w:szCs w:val="24"/>
              </w:rPr>
            </w:pPr>
            <w:r w:rsidRPr="53E293F4">
              <w:rPr>
                <w:rFonts w:ascii="Times New Roman" w:hAnsi="Times New Roman" w:cs="Times New Roman"/>
                <w:sz w:val="24"/>
                <w:szCs w:val="24"/>
              </w:rPr>
              <w:t>English (</w:t>
            </w:r>
            <w:r w:rsidRPr="53E293F4" w:rsidR="462926F6">
              <w:rPr>
                <w:rFonts w:ascii="Times New Roman" w:hAnsi="Times New Roman" w:cs="Times New Roman"/>
                <w:sz w:val="24"/>
                <w:szCs w:val="24"/>
              </w:rPr>
              <w:t>Primary)</w:t>
            </w:r>
          </w:p>
        </w:tc>
        <w:tc>
          <w:tcPr>
            <w:tcW w:w="2552" w:type="dxa"/>
            <w:shd w:val="clear" w:color="auto" w:fill="F2F2F2" w:themeFill="background1" w:themeFillShade="F2"/>
          </w:tcPr>
          <w:p w:rsidRPr="0004031B" w:rsidR="0004031B" w:rsidRDefault="0004031B" w14:paraId="28DF3186"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Pr="0004031B" w:rsidR="0004031B" w:rsidRDefault="47AEFF41" w14:paraId="75697EEC" w14:textId="70053F75">
            <w:pPr>
              <w:rPr>
                <w:rFonts w:ascii="Times New Roman" w:hAnsi="Times New Roman" w:cs="Times New Roman"/>
                <w:sz w:val="24"/>
                <w:szCs w:val="24"/>
              </w:rPr>
            </w:pPr>
            <w:r w:rsidRPr="49B0239F">
              <w:rPr>
                <w:rFonts w:ascii="Times New Roman" w:hAnsi="Times New Roman" w:cs="Times New Roman"/>
                <w:sz w:val="24"/>
                <w:szCs w:val="24"/>
              </w:rPr>
              <w:t>1</w:t>
            </w:r>
            <w:r w:rsidRPr="49B0239F" w:rsidR="00FD7660">
              <w:rPr>
                <w:rFonts w:ascii="Times New Roman" w:hAnsi="Times New Roman" w:cs="Times New Roman"/>
                <w:sz w:val="24"/>
                <w:szCs w:val="24"/>
              </w:rPr>
              <w:t xml:space="preserve"> &amp; 2</w:t>
            </w:r>
          </w:p>
        </w:tc>
      </w:tr>
      <w:tr w:rsidR="0004031B" w:rsidTr="49B0239F" w14:paraId="6F3B8394" w14:textId="77777777">
        <w:trPr>
          <w:trHeight w:val="3113"/>
        </w:trPr>
        <w:tc>
          <w:tcPr>
            <w:tcW w:w="2263" w:type="dxa"/>
            <w:shd w:val="clear" w:color="auto" w:fill="F2F2F2" w:themeFill="background1" w:themeFillShade="F2"/>
          </w:tcPr>
          <w:p w:rsidRPr="0004031B" w:rsidR="0004031B" w:rsidRDefault="0004031B" w14:paraId="47A78C32"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Pr="0004031B" w:rsidR="007D6369" w:rsidP="53E293F4" w:rsidRDefault="3DAC66C4" w14:paraId="248E9C23" w14:textId="43B9EC8A">
            <w:pPr>
              <w:spacing w:line="259" w:lineRule="auto"/>
              <w:jc w:val="both"/>
              <w:rPr>
                <w:rFonts w:ascii="Segoe UI" w:hAnsi="Segoe UI" w:eastAsia="Segoe UI" w:cs="Segoe UI"/>
                <w:color w:val="000000" w:themeColor="text1"/>
                <w:sz w:val="20"/>
                <w:szCs w:val="20"/>
              </w:rPr>
            </w:pPr>
            <w:r w:rsidRPr="53E293F4">
              <w:rPr>
                <w:rFonts w:ascii="Segoe UI" w:hAnsi="Segoe UI" w:eastAsia="Segoe UI" w:cs="Segoe UI"/>
                <w:b/>
                <w:bCs/>
                <w:color w:val="000000" w:themeColor="text1"/>
                <w:sz w:val="20"/>
                <w:szCs w:val="20"/>
              </w:rPr>
              <w:t>Intention 1:</w:t>
            </w:r>
          </w:p>
          <w:p w:rsidRPr="0004031B" w:rsidR="007D6369" w:rsidP="53E293F4" w:rsidRDefault="3DAC66C4" w14:paraId="2BBABE8D" w14:textId="24AC6FFC">
            <w:pPr>
              <w:spacing w:line="259" w:lineRule="auto"/>
              <w:jc w:val="both"/>
              <w:rPr>
                <w:rFonts w:ascii="Segoe UI" w:hAnsi="Segoe UI" w:eastAsia="Segoe UI" w:cs="Segoe UI"/>
                <w:color w:val="000000" w:themeColor="text1"/>
                <w:sz w:val="20"/>
                <w:szCs w:val="20"/>
              </w:rPr>
            </w:pPr>
            <w:r w:rsidRPr="53E293F4">
              <w:rPr>
                <w:rFonts w:ascii="Segoe UI" w:hAnsi="Segoe UI" w:eastAsia="Segoe UI" w:cs="Segoe UI"/>
                <w:b/>
                <w:bCs/>
                <w:color w:val="000000" w:themeColor="text1"/>
                <w:sz w:val="20"/>
                <w:szCs w:val="20"/>
              </w:rPr>
              <w:t>To build an English curriculum which develops learning and results in the acquisition of knowledge and skills that can be applied.</w:t>
            </w:r>
          </w:p>
          <w:p w:rsidRPr="0004031B" w:rsidR="007D6369" w:rsidP="53E293F4" w:rsidRDefault="3DAC66C4" w14:paraId="4AC893AB" w14:textId="09B5B461">
            <w:pPr>
              <w:spacing w:line="259" w:lineRule="auto"/>
              <w:jc w:val="both"/>
              <w:rPr>
                <w:rFonts w:ascii="Calibri" w:hAnsi="Calibri" w:eastAsia="Calibri" w:cs="Calibri"/>
                <w:color w:val="000000" w:themeColor="text1"/>
                <w:sz w:val="20"/>
                <w:szCs w:val="20"/>
              </w:rPr>
            </w:pPr>
            <w:r w:rsidRPr="53E293F4">
              <w:rPr>
                <w:rFonts w:ascii="Calibri" w:hAnsi="Calibri" w:eastAsia="Calibri" w:cs="Calibri"/>
                <w:color w:val="000000" w:themeColor="text1"/>
                <w:sz w:val="20"/>
                <w:szCs w:val="20"/>
              </w:rPr>
              <w:t>To design a curriculum with appropriate subject knowledge, skills and understanding in Speech and Language, Reading and</w:t>
            </w:r>
            <w:r w:rsidRPr="53E293F4" w:rsidR="0D9AAD61">
              <w:rPr>
                <w:rFonts w:ascii="Calibri" w:hAnsi="Calibri" w:eastAsia="Calibri" w:cs="Calibri"/>
                <w:color w:val="000000" w:themeColor="text1"/>
                <w:sz w:val="20"/>
                <w:szCs w:val="20"/>
              </w:rPr>
              <w:t xml:space="preserve"> </w:t>
            </w:r>
            <w:r w:rsidRPr="53E293F4">
              <w:rPr>
                <w:rFonts w:ascii="Calibri" w:hAnsi="Calibri" w:eastAsia="Calibri" w:cs="Calibri"/>
                <w:color w:val="000000" w:themeColor="text1"/>
                <w:sz w:val="20"/>
                <w:szCs w:val="20"/>
              </w:rPr>
              <w:t>Writing as set out in the National</w:t>
            </w:r>
            <w:r w:rsidRPr="53E293F4" w:rsidR="2AA5C44C">
              <w:rPr>
                <w:rFonts w:ascii="Calibri" w:hAnsi="Calibri" w:eastAsia="Calibri" w:cs="Calibri"/>
                <w:color w:val="000000" w:themeColor="text1"/>
                <w:sz w:val="20"/>
                <w:szCs w:val="20"/>
              </w:rPr>
              <w:t xml:space="preserve"> </w:t>
            </w:r>
            <w:r w:rsidRPr="53E293F4">
              <w:rPr>
                <w:rFonts w:ascii="Calibri" w:hAnsi="Calibri" w:eastAsia="Calibri" w:cs="Calibri"/>
                <w:color w:val="000000" w:themeColor="text1"/>
                <w:sz w:val="20"/>
                <w:szCs w:val="20"/>
              </w:rPr>
              <w:t>Curriculum so that children can</w:t>
            </w:r>
            <w:r w:rsidRPr="53E293F4" w:rsidR="3B74F01D">
              <w:rPr>
                <w:rFonts w:ascii="Calibri" w:hAnsi="Calibri" w:eastAsia="Calibri" w:cs="Calibri"/>
                <w:color w:val="000000" w:themeColor="text1"/>
                <w:sz w:val="20"/>
                <w:szCs w:val="20"/>
              </w:rPr>
              <w:t xml:space="preserve"> </w:t>
            </w:r>
            <w:r w:rsidRPr="53E293F4">
              <w:rPr>
                <w:rFonts w:ascii="Calibri" w:hAnsi="Calibri" w:eastAsia="Calibri" w:cs="Calibri"/>
                <w:color w:val="000000" w:themeColor="text1"/>
                <w:sz w:val="20"/>
                <w:szCs w:val="20"/>
              </w:rPr>
              <w:t>reach and exceed their potential at</w:t>
            </w:r>
            <w:r w:rsidRPr="53E293F4" w:rsidR="58900826">
              <w:rPr>
                <w:rFonts w:ascii="Calibri" w:hAnsi="Calibri" w:eastAsia="Calibri" w:cs="Calibri"/>
                <w:color w:val="000000" w:themeColor="text1"/>
                <w:sz w:val="20"/>
                <w:szCs w:val="20"/>
              </w:rPr>
              <w:t xml:space="preserve"> </w:t>
            </w:r>
            <w:r w:rsidRPr="53E293F4">
              <w:rPr>
                <w:rFonts w:ascii="Calibri" w:hAnsi="Calibri" w:eastAsia="Calibri" w:cs="Calibri"/>
                <w:color w:val="000000" w:themeColor="text1"/>
                <w:sz w:val="20"/>
                <w:szCs w:val="20"/>
              </w:rPr>
              <w:t>New Woodlands School and</w:t>
            </w:r>
            <w:r w:rsidRPr="53E293F4" w:rsidR="36629F17">
              <w:rPr>
                <w:rFonts w:ascii="Calibri" w:hAnsi="Calibri" w:eastAsia="Calibri" w:cs="Calibri"/>
                <w:color w:val="000000" w:themeColor="text1"/>
                <w:sz w:val="20"/>
                <w:szCs w:val="20"/>
              </w:rPr>
              <w:t xml:space="preserve"> </w:t>
            </w:r>
            <w:r w:rsidRPr="53E293F4">
              <w:rPr>
                <w:rFonts w:ascii="Calibri" w:hAnsi="Calibri" w:eastAsia="Calibri" w:cs="Calibri"/>
                <w:color w:val="000000" w:themeColor="text1"/>
                <w:sz w:val="20"/>
                <w:szCs w:val="20"/>
              </w:rPr>
              <w:t>beyond.</w:t>
            </w:r>
          </w:p>
          <w:p w:rsidRPr="0004031B" w:rsidR="007D6369" w:rsidP="53E293F4" w:rsidRDefault="007D6369" w14:paraId="63B9CAD8" w14:textId="75807808">
            <w:pPr>
              <w:rPr>
                <w:rFonts w:ascii="Times New Roman" w:hAnsi="Times New Roman" w:cs="Times New Roman"/>
                <w:sz w:val="24"/>
                <w:szCs w:val="24"/>
              </w:rPr>
            </w:pPr>
          </w:p>
          <w:p w:rsidRPr="0004031B" w:rsidR="007D6369" w:rsidP="53E293F4" w:rsidRDefault="07B8491F" w14:paraId="27C2E3DD" w14:textId="6F60B0FF">
            <w:pPr>
              <w:spacing w:line="259" w:lineRule="auto"/>
              <w:rPr>
                <w:rFonts w:ascii="Calibri" w:hAnsi="Calibri" w:eastAsia="Calibri" w:cs="Calibri"/>
                <w:color w:val="000000" w:themeColor="text1"/>
                <w:sz w:val="20"/>
                <w:szCs w:val="20"/>
              </w:rPr>
            </w:pPr>
            <w:r w:rsidRPr="53E293F4">
              <w:rPr>
                <w:rFonts w:ascii="Calibri" w:hAnsi="Calibri" w:eastAsia="Calibri" w:cs="Calibri"/>
                <w:b/>
                <w:bCs/>
                <w:color w:val="000000" w:themeColor="text1"/>
                <w:sz w:val="20"/>
                <w:szCs w:val="20"/>
              </w:rPr>
              <w:t>Intention 2:</w:t>
            </w:r>
          </w:p>
          <w:p w:rsidRPr="0004031B" w:rsidR="007D6369" w:rsidP="53E293F4" w:rsidRDefault="07B8491F" w14:paraId="57ECB867" w14:textId="69ABD35A">
            <w:pPr>
              <w:spacing w:line="259" w:lineRule="auto"/>
              <w:rPr>
                <w:rFonts w:ascii="Segoe UI" w:hAnsi="Segoe UI" w:eastAsia="Segoe UI" w:cs="Segoe UI"/>
                <w:color w:val="000000" w:themeColor="text1"/>
                <w:sz w:val="20"/>
                <w:szCs w:val="20"/>
              </w:rPr>
            </w:pPr>
            <w:r w:rsidRPr="53E293F4">
              <w:rPr>
                <w:rFonts w:ascii="Segoe UI" w:hAnsi="Segoe UI" w:eastAsia="Segoe UI" w:cs="Segoe UI"/>
                <w:b/>
                <w:bCs/>
                <w:color w:val="000000" w:themeColor="text1"/>
                <w:sz w:val="20"/>
                <w:szCs w:val="20"/>
              </w:rPr>
              <w:t>To build a curriculum which develops a love of reading to enhance learning.</w:t>
            </w:r>
          </w:p>
          <w:p w:rsidRPr="0004031B" w:rsidR="007D6369" w:rsidP="53E293F4" w:rsidRDefault="07B8491F" w14:paraId="34259D27" w14:textId="4089021A">
            <w:pPr>
              <w:spacing w:line="259" w:lineRule="auto"/>
              <w:rPr>
                <w:rFonts w:ascii="Calibri" w:hAnsi="Calibri" w:eastAsia="Calibri" w:cs="Calibri"/>
                <w:color w:val="000000" w:themeColor="text1"/>
                <w:sz w:val="20"/>
                <w:szCs w:val="20"/>
              </w:rPr>
            </w:pPr>
            <w:r w:rsidRPr="53E293F4">
              <w:rPr>
                <w:rFonts w:ascii="Calibri" w:hAnsi="Calibri" w:eastAsia="Calibri" w:cs="Calibri"/>
                <w:color w:val="000000" w:themeColor="text1"/>
                <w:sz w:val="20"/>
                <w:szCs w:val="20"/>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understand more about what they learn and experience new worlds fuelling their imagination for ideas to use in their own work.</w:t>
            </w:r>
          </w:p>
          <w:p w:rsidR="007D6369" w:rsidP="53E293F4" w:rsidRDefault="007D6369" w14:paraId="189E50C9" w14:textId="5431C222">
            <w:pPr>
              <w:rPr>
                <w:rFonts w:ascii="Times New Roman" w:hAnsi="Times New Roman" w:cs="Times New Roman"/>
                <w:sz w:val="24"/>
                <w:szCs w:val="24"/>
              </w:rPr>
            </w:pPr>
          </w:p>
          <w:p w:rsidR="003F51CB" w:rsidP="003F51CB" w:rsidRDefault="003F51CB" w14:paraId="3BEE071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Intention 3:</w:t>
            </w:r>
            <w:r>
              <w:rPr>
                <w:rStyle w:val="eop"/>
                <w:rFonts w:ascii="Arial" w:hAnsi="Arial" w:cs="Arial"/>
                <w:sz w:val="20"/>
                <w:szCs w:val="20"/>
              </w:rPr>
              <w:t> </w:t>
            </w:r>
          </w:p>
          <w:p w:rsidR="003F51CB" w:rsidP="003F51CB" w:rsidRDefault="003F51CB" w14:paraId="77DE7E1B" w14:textId="38A9AF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To provide opportunities across</w:t>
            </w:r>
            <w:r>
              <w:rPr>
                <w:rStyle w:val="eop"/>
                <w:rFonts w:ascii="Arial" w:hAnsi="Arial" w:cs="Arial"/>
                <w:sz w:val="20"/>
                <w:szCs w:val="20"/>
              </w:rPr>
              <w:t> </w:t>
            </w:r>
            <w:r>
              <w:rPr>
                <w:rStyle w:val="normaltextrun"/>
                <w:rFonts w:ascii="Arial" w:hAnsi="Arial" w:cs="Arial"/>
                <w:b/>
                <w:bCs/>
                <w:sz w:val="20"/>
                <w:szCs w:val="20"/>
              </w:rPr>
              <w:t>all curricular areas for the</w:t>
            </w:r>
            <w:r>
              <w:rPr>
                <w:rStyle w:val="eop"/>
                <w:rFonts w:ascii="Arial" w:hAnsi="Arial" w:cs="Arial"/>
                <w:sz w:val="20"/>
                <w:szCs w:val="20"/>
              </w:rPr>
              <w:t> </w:t>
            </w:r>
            <w:r>
              <w:rPr>
                <w:rStyle w:val="normaltextrun"/>
                <w:rFonts w:ascii="Arial" w:hAnsi="Arial" w:cs="Arial"/>
                <w:b/>
                <w:bCs/>
                <w:sz w:val="20"/>
                <w:szCs w:val="20"/>
              </w:rPr>
              <w:t>development and application of</w:t>
            </w:r>
            <w:r>
              <w:rPr>
                <w:rStyle w:val="eop"/>
                <w:rFonts w:ascii="Arial" w:hAnsi="Arial" w:cs="Arial"/>
                <w:sz w:val="20"/>
                <w:szCs w:val="20"/>
              </w:rPr>
              <w:t> </w:t>
            </w:r>
            <w:r>
              <w:rPr>
                <w:rStyle w:val="normaltextrun"/>
                <w:rFonts w:ascii="Arial" w:hAnsi="Arial" w:cs="Arial"/>
                <w:b/>
                <w:bCs/>
                <w:sz w:val="20"/>
                <w:szCs w:val="20"/>
              </w:rPr>
              <w:t>Speaking, Listening and Writing</w:t>
            </w:r>
            <w:r>
              <w:rPr>
                <w:rStyle w:val="eop"/>
                <w:rFonts w:ascii="Arial" w:hAnsi="Arial" w:cs="Arial"/>
                <w:sz w:val="20"/>
                <w:szCs w:val="20"/>
              </w:rPr>
              <w:t> </w:t>
            </w:r>
            <w:r>
              <w:rPr>
                <w:rStyle w:val="normaltextrun"/>
                <w:rFonts w:ascii="Arial" w:hAnsi="Arial" w:cs="Arial"/>
                <w:b/>
                <w:bCs/>
                <w:sz w:val="20"/>
                <w:szCs w:val="20"/>
              </w:rPr>
              <w:t>skills to help all pupils learn.</w:t>
            </w:r>
            <w:r>
              <w:rPr>
                <w:rStyle w:val="eop"/>
                <w:rFonts w:ascii="Arial" w:hAnsi="Arial" w:cs="Arial"/>
                <w:sz w:val="20"/>
                <w:szCs w:val="20"/>
              </w:rPr>
              <w:t> </w:t>
            </w:r>
          </w:p>
          <w:p w:rsidR="003F51CB" w:rsidP="003F51CB" w:rsidRDefault="003F51CB" w14:paraId="75DCB39A" w14:textId="24AF0A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0"/>
                <w:szCs w:val="20"/>
              </w:rPr>
              <w:t>To design a wider curriculum that</w:t>
            </w:r>
            <w:r>
              <w:rPr>
                <w:rStyle w:val="eop"/>
                <w:rFonts w:ascii="Calibri" w:hAnsi="Calibri" w:cs="Segoe UI"/>
                <w:sz w:val="20"/>
                <w:szCs w:val="20"/>
              </w:rPr>
              <w:t> </w:t>
            </w:r>
            <w:r>
              <w:rPr>
                <w:rStyle w:val="normaltextrun"/>
                <w:rFonts w:ascii="Calibri" w:hAnsi="Calibri" w:cs="Segoe UI"/>
                <w:sz w:val="20"/>
                <w:szCs w:val="20"/>
              </w:rPr>
              <w:t>provide</w:t>
            </w:r>
            <w:bookmarkStart w:name="_GoBack" w:id="0"/>
            <w:bookmarkEnd w:id="0"/>
            <w:r>
              <w:rPr>
                <w:rStyle w:val="normaltextrun"/>
                <w:rFonts w:ascii="Calibri" w:hAnsi="Calibri" w:cs="Segoe UI"/>
                <w:sz w:val="20"/>
                <w:szCs w:val="20"/>
              </w:rPr>
              <w:t>s regular opportunities for</w:t>
            </w:r>
            <w:r>
              <w:rPr>
                <w:rStyle w:val="eop"/>
                <w:rFonts w:ascii="Calibri" w:hAnsi="Calibri" w:cs="Segoe UI"/>
                <w:sz w:val="20"/>
                <w:szCs w:val="20"/>
              </w:rPr>
              <w:t> </w:t>
            </w:r>
            <w:r>
              <w:rPr>
                <w:rStyle w:val="normaltextrun"/>
                <w:rFonts w:ascii="Calibri" w:hAnsi="Calibri" w:cs="Segoe UI"/>
                <w:sz w:val="20"/>
                <w:szCs w:val="20"/>
              </w:rPr>
              <w:t>pupils to use and apply the writing</w:t>
            </w:r>
            <w:r>
              <w:rPr>
                <w:rStyle w:val="eop"/>
                <w:rFonts w:ascii="Calibri" w:hAnsi="Calibri" w:cs="Segoe UI"/>
                <w:sz w:val="20"/>
                <w:szCs w:val="20"/>
              </w:rPr>
              <w:t> </w:t>
            </w:r>
            <w:r>
              <w:rPr>
                <w:rStyle w:val="normaltextrun"/>
                <w:rFonts w:ascii="Calibri" w:hAnsi="Calibri" w:cs="Segoe UI"/>
                <w:sz w:val="20"/>
                <w:szCs w:val="20"/>
              </w:rPr>
              <w:t>and spoken language skills they</w:t>
            </w:r>
            <w:r>
              <w:rPr>
                <w:rStyle w:val="eop"/>
                <w:rFonts w:ascii="Calibri" w:hAnsi="Calibri" w:cs="Segoe UI"/>
                <w:sz w:val="20"/>
                <w:szCs w:val="20"/>
              </w:rPr>
              <w:t> </w:t>
            </w:r>
            <w:r>
              <w:rPr>
                <w:rStyle w:val="normaltextrun"/>
                <w:rFonts w:ascii="Calibri" w:hAnsi="Calibri" w:cs="Segoe UI"/>
                <w:sz w:val="20"/>
                <w:szCs w:val="20"/>
              </w:rPr>
              <w:t>have acquired from the English</w:t>
            </w:r>
            <w:r>
              <w:rPr>
                <w:rStyle w:val="eop"/>
                <w:rFonts w:ascii="Calibri" w:hAnsi="Calibri" w:cs="Segoe UI"/>
                <w:sz w:val="20"/>
                <w:szCs w:val="20"/>
              </w:rPr>
              <w:t> </w:t>
            </w:r>
            <w:r>
              <w:rPr>
                <w:rStyle w:val="normaltextrun"/>
                <w:rFonts w:ascii="Calibri" w:hAnsi="Calibri" w:cs="Segoe UI"/>
                <w:sz w:val="20"/>
                <w:szCs w:val="20"/>
              </w:rPr>
              <w:t>Curriculum.</w:t>
            </w:r>
            <w:r>
              <w:rPr>
                <w:rStyle w:val="eop"/>
                <w:rFonts w:ascii="Calibri" w:hAnsi="Calibri" w:cs="Segoe UI"/>
                <w:sz w:val="20"/>
                <w:szCs w:val="20"/>
              </w:rPr>
              <w:t> </w:t>
            </w:r>
          </w:p>
          <w:p w:rsidRPr="0004031B" w:rsidR="003F51CB" w:rsidP="53E293F4" w:rsidRDefault="003F51CB" w14:paraId="3026EACA" w14:textId="77777777">
            <w:pPr>
              <w:rPr>
                <w:rFonts w:ascii="Times New Roman" w:hAnsi="Times New Roman" w:cs="Times New Roman"/>
                <w:sz w:val="24"/>
                <w:szCs w:val="24"/>
              </w:rPr>
            </w:pPr>
          </w:p>
          <w:p w:rsidRPr="0004031B" w:rsidR="007D6369" w:rsidP="53E293F4" w:rsidRDefault="007D6369" w14:paraId="70B98221" w14:textId="1253DFEE">
            <w:pPr>
              <w:rPr>
                <w:rFonts w:ascii="Times New Roman" w:hAnsi="Times New Roman" w:cs="Times New Roman"/>
                <w:sz w:val="24"/>
                <w:szCs w:val="24"/>
              </w:rPr>
            </w:pPr>
          </w:p>
        </w:tc>
      </w:tr>
    </w:tbl>
    <w:p w:rsidR="0004031B" w:rsidRDefault="0004031B" w14:paraId="5A39BBE3" w14:textId="77777777">
      <w:pPr>
        <w:rPr>
          <w:rFonts w:ascii="Times New Roman" w:hAnsi="Times New Roman" w:cs="Times New Roman"/>
          <w:sz w:val="24"/>
          <w:szCs w:val="24"/>
        </w:rPr>
      </w:pPr>
    </w:p>
    <w:tbl>
      <w:tblPr>
        <w:tblStyle w:val="TableGrid"/>
        <w:tblW w:w="14000" w:type="dxa"/>
        <w:tblLook w:val="04A0" w:firstRow="1" w:lastRow="0" w:firstColumn="1" w:lastColumn="0" w:noHBand="0" w:noVBand="1"/>
      </w:tblPr>
      <w:tblGrid>
        <w:gridCol w:w="1605"/>
        <w:gridCol w:w="2406"/>
        <w:gridCol w:w="4035"/>
        <w:gridCol w:w="5954"/>
      </w:tblGrid>
      <w:tr w:rsidR="00AB6CFD" w:rsidTr="76565039" w14:paraId="3B297A26" w14:textId="77777777">
        <w:tc>
          <w:tcPr>
            <w:tcW w:w="1605" w:type="dxa"/>
            <w:shd w:val="clear" w:color="auto" w:fill="D9D9D9" w:themeFill="background1" w:themeFillShade="D9"/>
            <w:tcMar/>
          </w:tcPr>
          <w:p w:rsidR="00AB6CFD" w:rsidP="003F51CB" w:rsidRDefault="00AB6CFD" w14:paraId="0D6F9EF9" w14:textId="77777777">
            <w:pPr>
              <w:rPr>
                <w:rFonts w:ascii="Times New Roman" w:hAnsi="Times New Roman" w:cs="Times New Roman"/>
                <w:sz w:val="24"/>
                <w:szCs w:val="24"/>
              </w:rPr>
            </w:pPr>
            <w:r>
              <w:rPr>
                <w:rFonts w:ascii="Times New Roman" w:hAnsi="Times New Roman" w:cs="Times New Roman"/>
                <w:sz w:val="24"/>
                <w:szCs w:val="24"/>
              </w:rPr>
              <w:t>TERM</w:t>
            </w:r>
          </w:p>
        </w:tc>
        <w:tc>
          <w:tcPr>
            <w:tcW w:w="2406" w:type="dxa"/>
            <w:shd w:val="clear" w:color="auto" w:fill="D9D9D9" w:themeFill="background1" w:themeFillShade="D9"/>
            <w:tcMar/>
          </w:tcPr>
          <w:p w:rsidR="00AB6CFD" w:rsidP="003F51CB" w:rsidRDefault="00AB6CFD" w14:paraId="49D5B984"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035" w:type="dxa"/>
            <w:shd w:val="clear" w:color="auto" w:fill="D9D9D9" w:themeFill="background1" w:themeFillShade="D9"/>
            <w:tcMar/>
          </w:tcPr>
          <w:p w:rsidR="00AB6CFD" w:rsidP="76565039" w:rsidRDefault="00AB6CFD" w14:paraId="6DB6A6B3" w14:textId="71C0D7C5">
            <w:pPr>
              <w:rPr>
                <w:rFonts w:ascii="Times New Roman" w:hAnsi="Times New Roman" w:cs="Times New Roman"/>
                <w:sz w:val="24"/>
                <w:szCs w:val="24"/>
              </w:rPr>
            </w:pPr>
            <w:r w:rsidRPr="76565039" w:rsidR="00AB6CFD">
              <w:rPr>
                <w:rFonts w:ascii="Times New Roman" w:hAnsi="Times New Roman" w:cs="Times New Roman"/>
                <w:sz w:val="24"/>
                <w:szCs w:val="24"/>
              </w:rPr>
              <w:t>CORE LEARNING</w:t>
            </w:r>
            <w:r w:rsidRPr="76565039" w:rsidR="20102E4F">
              <w:rPr>
                <w:rFonts w:ascii="Times New Roman" w:hAnsi="Times New Roman" w:cs="Times New Roman"/>
                <w:sz w:val="24"/>
                <w:szCs w:val="24"/>
              </w:rPr>
              <w:t xml:space="preserve"> &amp; </w:t>
            </w:r>
            <w:r w:rsidRPr="76565039" w:rsidR="00AB6CFD">
              <w:rPr>
                <w:rFonts w:ascii="Times New Roman" w:hAnsi="Times New Roman" w:cs="Times New Roman"/>
                <w:sz w:val="24"/>
                <w:szCs w:val="24"/>
              </w:rPr>
              <w:t>KEY CONCEPTS</w:t>
            </w:r>
          </w:p>
        </w:tc>
        <w:tc>
          <w:tcPr>
            <w:tcW w:w="5954" w:type="dxa"/>
            <w:shd w:val="clear" w:color="auto" w:fill="D9D9D9" w:themeFill="background1" w:themeFillShade="D9"/>
            <w:tcMar/>
          </w:tcPr>
          <w:p w:rsidR="00AB6CFD" w:rsidP="003F51CB" w:rsidRDefault="00AB6CFD" w14:paraId="3BABDA74" w14:textId="77777777">
            <w:pPr>
              <w:rPr>
                <w:rFonts w:ascii="Times New Roman" w:hAnsi="Times New Roman" w:cs="Times New Roman"/>
                <w:sz w:val="24"/>
                <w:szCs w:val="24"/>
              </w:rPr>
            </w:pPr>
            <w:r>
              <w:rPr>
                <w:rFonts w:ascii="Times New Roman" w:hAnsi="Times New Roman" w:cs="Times New Roman"/>
                <w:sz w:val="24"/>
                <w:szCs w:val="24"/>
              </w:rPr>
              <w:t xml:space="preserve">SEQUENCING </w:t>
            </w:r>
            <w:r w:rsidR="004E6839">
              <w:rPr>
                <w:rFonts w:ascii="Times New Roman" w:hAnsi="Times New Roman" w:cs="Times New Roman"/>
                <w:sz w:val="24"/>
                <w:szCs w:val="24"/>
              </w:rPr>
              <w:t xml:space="preserve"> (WHOLE YEAR)</w:t>
            </w:r>
          </w:p>
        </w:tc>
      </w:tr>
      <w:tr w:rsidR="00B510C9" w:rsidTr="76565039" w14:paraId="12B7513E" w14:textId="77777777">
        <w:tc>
          <w:tcPr>
            <w:tcW w:w="1605" w:type="dxa"/>
            <w:shd w:val="clear" w:color="auto" w:fill="D9D9D9" w:themeFill="background1" w:themeFillShade="D9"/>
            <w:tcMar/>
          </w:tcPr>
          <w:p w:rsidR="00B510C9" w:rsidP="76565039" w:rsidRDefault="00B510C9" w14:paraId="25348F9F" w14:textId="3C98F636" w14:noSpellErr="1">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Autumn Cycle 1</w:t>
            </w:r>
          </w:p>
        </w:tc>
        <w:tc>
          <w:tcPr>
            <w:tcW w:w="2406" w:type="dxa"/>
            <w:tcMar/>
          </w:tcPr>
          <w:p w:rsidR="00B510C9" w:rsidP="00B510C9" w:rsidRDefault="00B510C9" w14:paraId="0BCFEF16" w14:textId="5560353F" w14:noSpellErr="1">
            <w:pPr>
              <w:rPr>
                <w:rFonts w:ascii="Times New Roman" w:hAnsi="Times New Roman" w:cs="Times New Roman"/>
                <w:sz w:val="24"/>
                <w:szCs w:val="24"/>
              </w:rPr>
            </w:pPr>
            <w:r w:rsidRPr="76565039" w:rsidR="00B510C9">
              <w:rPr>
                <w:rFonts w:ascii="Times New Roman" w:hAnsi="Times New Roman" w:cs="Times New Roman"/>
                <w:b w:val="1"/>
                <w:bCs w:val="1"/>
                <w:sz w:val="24"/>
                <w:szCs w:val="24"/>
              </w:rPr>
              <w:t>Once Upon a Time</w:t>
            </w:r>
            <w:r w:rsidRPr="76565039" w:rsidR="00B510C9">
              <w:rPr>
                <w:rFonts w:ascii="Times New Roman" w:hAnsi="Times New Roman" w:cs="Times New Roman"/>
                <w:sz w:val="24"/>
                <w:szCs w:val="24"/>
              </w:rPr>
              <w:t xml:space="preserve"> </w:t>
            </w:r>
          </w:p>
        </w:tc>
        <w:tc>
          <w:tcPr>
            <w:tcW w:w="4035" w:type="dxa"/>
            <w:tcMar/>
          </w:tcPr>
          <w:p w:rsidR="00B510C9" w:rsidP="76565039" w:rsidRDefault="00B510C9" w14:paraId="50A68734" w14:textId="06CF1AF3">
            <w:pPr>
              <w:pStyle w:val="paragraph"/>
              <w:spacing w:before="0" w:beforeAutospacing="off" w:after="0" w:afterAutospacing="off"/>
              <w:jc w:val="center"/>
              <w:textAlignment w:val="baseline"/>
              <w:rPr>
                <w:rFonts w:ascii="Segoe UI" w:hAnsi="Segoe UI" w:cs="Segoe UI"/>
                <w:sz w:val="18"/>
                <w:szCs w:val="18"/>
              </w:rPr>
            </w:pPr>
            <w:r w:rsidRPr="76565039" w:rsidR="00B510C9">
              <w:rPr>
                <w:rStyle w:val="normaltextrun"/>
                <w:rFonts w:ascii="Calibri" w:hAnsi="Calibri" w:cs="Segoe UI"/>
                <w:sz w:val="22"/>
                <w:szCs w:val="22"/>
              </w:rPr>
              <w:t>Writing CVC</w:t>
            </w:r>
            <w:r w:rsidRPr="76565039" w:rsidR="34FB6150">
              <w:rPr>
                <w:rStyle w:val="normaltextrun"/>
                <w:rFonts w:ascii="Calibri" w:hAnsi="Calibri" w:cs="Segoe UI"/>
                <w:sz w:val="22"/>
                <w:szCs w:val="22"/>
              </w:rPr>
              <w:t xml:space="preserve"> &amp; CVCC</w:t>
            </w:r>
            <w:r w:rsidRPr="76565039" w:rsidR="00B510C9">
              <w:rPr>
                <w:rStyle w:val="normaltextrun"/>
                <w:rFonts w:ascii="Calibri" w:hAnsi="Calibri" w:cs="Segoe UI"/>
                <w:sz w:val="22"/>
                <w:szCs w:val="22"/>
              </w:rPr>
              <w:t xml:space="preserve"> </w:t>
            </w:r>
            <w:r w:rsidRPr="76565039" w:rsidR="00B510C9">
              <w:rPr>
                <w:rStyle w:val="normaltextrun"/>
                <w:rFonts w:ascii="Calibri" w:hAnsi="Calibri" w:cs="Segoe UI"/>
                <w:sz w:val="22"/>
                <w:szCs w:val="22"/>
              </w:rPr>
              <w:t>words</w:t>
            </w:r>
            <w:r w:rsidRPr="76565039" w:rsidR="00B510C9">
              <w:rPr>
                <w:rStyle w:val="eop"/>
                <w:rFonts w:ascii="Calibri" w:hAnsi="Calibri" w:cs="Segoe UI"/>
                <w:sz w:val="22"/>
                <w:szCs w:val="22"/>
              </w:rPr>
              <w:t> </w:t>
            </w:r>
          </w:p>
          <w:p w:rsidR="00B510C9" w:rsidP="00B510C9" w:rsidRDefault="00B510C9" w14:paraId="1F9DB55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B510C9" w:rsidP="00B510C9" w:rsidRDefault="00B510C9" w14:paraId="004300E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B510C9" w:rsidP="00B510C9" w:rsidRDefault="00B510C9" w14:paraId="25869B8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B510C9" w:rsidP="00B510C9" w:rsidRDefault="00B510C9" w14:paraId="3808417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B510C9" w:rsidP="76565039" w:rsidRDefault="00B510C9" w14:paraId="19F0E0D6" w14:textId="7A463031">
            <w:pPr>
              <w:pStyle w:val="paragraph"/>
              <w:spacing w:before="0" w:beforeAutospacing="off" w:after="0" w:afterAutospacing="off"/>
              <w:jc w:val="center"/>
              <w:textAlignment w:val="baseline"/>
              <w:rPr>
                <w:rFonts w:ascii="Segoe UI" w:hAnsi="Segoe UI" w:cs="Segoe UI"/>
                <w:sz w:val="18"/>
                <w:szCs w:val="18"/>
              </w:rPr>
            </w:pPr>
            <w:r w:rsidRPr="76565039" w:rsidR="00B510C9">
              <w:rPr>
                <w:rStyle w:val="normaltextrun"/>
                <w:rFonts w:ascii="Calibri" w:hAnsi="Calibri" w:cs="Segoe UI"/>
                <w:sz w:val="22"/>
                <w:szCs w:val="22"/>
              </w:rPr>
              <w:t>Story writing- short narratives</w:t>
            </w:r>
          </w:p>
          <w:p w:rsidR="00B510C9" w:rsidP="76565039" w:rsidRDefault="00B510C9" w14:paraId="2FC42A6E" w14:textId="4445E315">
            <w:pPr>
              <w:pStyle w:val="paragraph"/>
              <w:spacing w:before="0" w:beforeAutospacing="off" w:after="0" w:afterAutospacing="off"/>
              <w:jc w:val="center"/>
              <w:textAlignment w:val="baseline"/>
              <w:rPr>
                <w:rStyle w:val="eop"/>
                <w:rFonts w:ascii="Calibri" w:hAnsi="Calibri" w:cs="Segoe UI"/>
                <w:sz w:val="22"/>
                <w:szCs w:val="22"/>
              </w:rPr>
            </w:pPr>
            <w:r w:rsidRPr="76565039" w:rsidR="46ACDD0F">
              <w:rPr>
                <w:rStyle w:val="eop"/>
                <w:rFonts w:ascii="Calibri" w:hAnsi="Calibri" w:cs="Segoe UI"/>
                <w:sz w:val="22"/>
                <w:szCs w:val="22"/>
              </w:rPr>
              <w:t>Story language</w:t>
            </w:r>
            <w:r w:rsidRPr="76565039" w:rsidR="00B510C9">
              <w:rPr>
                <w:rStyle w:val="eop"/>
                <w:rFonts w:ascii="Calibri" w:hAnsi="Calibri" w:cs="Segoe UI"/>
                <w:sz w:val="22"/>
                <w:szCs w:val="22"/>
              </w:rPr>
              <w:t> </w:t>
            </w:r>
          </w:p>
          <w:p w:rsidR="00B510C9" w:rsidP="00B510C9" w:rsidRDefault="00B510C9" w14:paraId="139C7A4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B510C9" w:rsidP="00B510C9" w:rsidRDefault="00B510C9" w14:paraId="750BD81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B510C9" w:rsidP="00B510C9" w:rsidRDefault="00B510C9" w14:paraId="626E1CE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B510C9" w:rsidP="00B510C9" w:rsidRDefault="00B510C9" w14:paraId="3557EAC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B510C9" w:rsidP="00B510C9" w:rsidRDefault="00B510C9" w14:paraId="08D7208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B510C9" w:rsidP="00B510C9" w:rsidRDefault="00B510C9" w14:paraId="40087A8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B510C9" w:rsidP="00B510C9" w:rsidRDefault="00B510C9" w14:paraId="2051FE9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B510C9" w:rsidP="00B510C9" w:rsidRDefault="00B510C9" w14:paraId="04A197E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p>
          <w:p w:rsidRPr="00E31002" w:rsidR="00B510C9" w:rsidP="00B510C9" w:rsidRDefault="00B510C9" w14:paraId="2DA98146" w14:textId="6A3B441B">
            <w:pPr>
              <w:rPr>
                <w:rFonts w:ascii="Times New Roman" w:hAnsi="Times New Roman" w:cs="Times New Roman"/>
                <w:sz w:val="24"/>
                <w:szCs w:val="24"/>
              </w:rPr>
            </w:pPr>
          </w:p>
        </w:tc>
        <w:tc>
          <w:tcPr>
            <w:tcW w:w="5954" w:type="dxa"/>
            <w:vMerge w:val="restart"/>
            <w:tcBorders>
              <w:top w:val="single" w:color="auto" w:sz="6" w:space="0"/>
              <w:left w:val="single" w:color="auto" w:sz="6" w:space="0"/>
              <w:bottom w:val="single" w:color="auto" w:sz="6" w:space="0"/>
              <w:right w:val="single" w:color="auto" w:sz="6" w:space="0"/>
            </w:tcBorders>
            <w:shd w:val="clear" w:color="auto" w:fill="auto"/>
            <w:tcMar/>
          </w:tcPr>
          <w:p w:rsidRPr="006C567E" w:rsidR="00B510C9" w:rsidP="00B510C9" w:rsidRDefault="00B510C9" w14:paraId="7FF4F6D2" w14:textId="7CF86684">
            <w:pPr>
              <w:pStyle w:val="paragraph"/>
              <w:spacing w:before="0" w:beforeAutospacing="0" w:after="0" w:afterAutospacing="0"/>
              <w:textAlignment w:val="baseline"/>
              <w:divId w:val="133453802"/>
              <w:rPr>
                <w:rStyle w:val="normaltextrun"/>
                <w:rFonts w:ascii="Calibri" w:hAnsi="Calibri" w:cs="Segoe UI"/>
                <w:b/>
              </w:rPr>
            </w:pPr>
            <w:r w:rsidRPr="006C567E">
              <w:rPr>
                <w:rStyle w:val="normaltextrun"/>
                <w:b/>
                <w:i/>
                <w:iCs/>
                <w:color w:val="000000"/>
                <w:shd w:val="clear" w:color="auto" w:fill="FFFFFF"/>
                <w:lang w:val="en-US"/>
              </w:rPr>
              <w:t>Building on…</w:t>
            </w:r>
            <w:r w:rsidRPr="006C567E">
              <w:rPr>
                <w:rStyle w:val="eop"/>
                <w:b/>
                <w:color w:val="000000"/>
                <w:shd w:val="clear" w:color="auto" w:fill="FFFFFF"/>
              </w:rPr>
              <w:t> </w:t>
            </w:r>
          </w:p>
          <w:p w:rsidR="00B510C9" w:rsidP="00B510C9" w:rsidRDefault="00B510C9" w14:paraId="46BAB537" w14:textId="77777777">
            <w:pPr>
              <w:pStyle w:val="paragraph"/>
              <w:spacing w:before="0" w:beforeAutospacing="0" w:after="0" w:afterAutospacing="0"/>
              <w:textAlignment w:val="baseline"/>
              <w:divId w:val="133453802"/>
              <w:rPr>
                <w:rFonts w:ascii="Segoe UI" w:hAnsi="Segoe UI" w:cs="Segoe UI"/>
                <w:sz w:val="18"/>
                <w:szCs w:val="18"/>
              </w:rPr>
            </w:pPr>
            <w:r>
              <w:rPr>
                <w:rStyle w:val="normaltextrun"/>
                <w:rFonts w:ascii="Calibri" w:hAnsi="Calibri" w:cs="Segoe UI"/>
              </w:rPr>
              <w:t>In this year pupils will continue to work on their letter formation and will be taught how to form letters correctly both upper case and lower, numbers. They will be taught using the handwriting families. Pupils will be taught how to sit comfortably and correctly at a table with the correct pencil grip.</w:t>
            </w:r>
            <w:r>
              <w:rPr>
                <w:rStyle w:val="eop"/>
                <w:rFonts w:ascii="Calibri" w:hAnsi="Calibri" w:cs="Segoe UI"/>
              </w:rPr>
              <w:t> </w:t>
            </w:r>
          </w:p>
          <w:p w:rsidR="00B510C9" w:rsidP="00B510C9" w:rsidRDefault="00B510C9" w14:paraId="03C6D4A1" w14:textId="77777777">
            <w:pPr>
              <w:pStyle w:val="paragraph"/>
              <w:shd w:val="clear" w:color="auto" w:fill="FFFFFF"/>
              <w:spacing w:before="0" w:beforeAutospacing="0" w:after="0" w:afterAutospacing="0"/>
              <w:textAlignment w:val="baseline"/>
              <w:divId w:val="1575235653"/>
              <w:rPr>
                <w:rFonts w:ascii="Segoe UI" w:hAnsi="Segoe UI" w:cs="Segoe UI"/>
                <w:sz w:val="18"/>
                <w:szCs w:val="18"/>
              </w:rPr>
            </w:pPr>
            <w:r>
              <w:rPr>
                <w:rStyle w:val="normaltextrun"/>
                <w:rFonts w:ascii="Calibri" w:hAnsi="Calibri" w:cs="Segoe UI"/>
              </w:rPr>
              <w:t>In this year children will build on their ability to sound and blend unfamiliar words. They will continue to learn new grapheme-phoneme correspondences and revise and consolidate those learnt earlier. Pupils in this year will consolidate their learning of Phase 2 Letters and Sounds phonics (</w:t>
            </w:r>
            <w:r>
              <w:rPr>
                <w:rStyle w:val="normaltextrun"/>
                <w:rFonts w:ascii="Calibri" w:hAnsi="Calibri" w:cs="Segoe UI"/>
                <w:color w:val="000000"/>
                <w:shd w:val="clear" w:color="auto" w:fill="FFFFFF"/>
              </w:rPr>
              <w:t>s, a, t, p</w:t>
            </w:r>
            <w:r>
              <w:rPr>
                <w:rStyle w:val="normaltextrun"/>
                <w:rFonts w:ascii="Calibri" w:hAnsi="Calibri" w:cs="Segoe UI"/>
                <w:color w:val="000000"/>
              </w:rPr>
              <w:t xml:space="preserve">, </w:t>
            </w:r>
            <w:proofErr w:type="spellStart"/>
            <w:r>
              <w:rPr>
                <w:rStyle w:val="normaltextrun"/>
                <w:rFonts w:ascii="Calibri" w:hAnsi="Calibri" w:cs="Segoe UI"/>
                <w:color w:val="000000"/>
                <w:shd w:val="clear" w:color="auto" w:fill="FFFFFF"/>
              </w:rPr>
              <w:t>i</w:t>
            </w:r>
            <w:proofErr w:type="spellEnd"/>
            <w:r>
              <w:rPr>
                <w:rStyle w:val="normaltextrun"/>
                <w:rFonts w:ascii="Calibri" w:hAnsi="Calibri" w:cs="Segoe UI"/>
                <w:color w:val="000000"/>
                <w:shd w:val="clear" w:color="auto" w:fill="FFFFFF"/>
              </w:rPr>
              <w:t>, n, m, d</w:t>
            </w:r>
            <w:r>
              <w:rPr>
                <w:rStyle w:val="normaltextrun"/>
                <w:rFonts w:ascii="Calibri" w:hAnsi="Calibri" w:cs="Segoe UI"/>
                <w:color w:val="000000"/>
              </w:rPr>
              <w:t xml:space="preserve">, </w:t>
            </w:r>
            <w:r>
              <w:rPr>
                <w:rStyle w:val="normaltextrun"/>
                <w:rFonts w:ascii="Calibri" w:hAnsi="Calibri" w:cs="Segoe UI"/>
                <w:color w:val="000000"/>
                <w:shd w:val="clear" w:color="auto" w:fill="FFFFFF"/>
              </w:rPr>
              <w:t>g, o, c, k</w:t>
            </w:r>
            <w:r>
              <w:rPr>
                <w:rStyle w:val="normaltextrun"/>
                <w:rFonts w:ascii="Calibri" w:hAnsi="Calibri" w:cs="Segoe UI"/>
                <w:color w:val="000000"/>
              </w:rPr>
              <w:t xml:space="preserve">, </w:t>
            </w:r>
            <w:proofErr w:type="spellStart"/>
            <w:r>
              <w:rPr>
                <w:rStyle w:val="normaltextrun"/>
                <w:rFonts w:ascii="Calibri" w:hAnsi="Calibri" w:cs="Segoe UI"/>
                <w:color w:val="000000"/>
                <w:shd w:val="clear" w:color="auto" w:fill="FFFFFF"/>
              </w:rPr>
              <w:t>ck</w:t>
            </w:r>
            <w:proofErr w:type="spellEnd"/>
            <w:r>
              <w:rPr>
                <w:rStyle w:val="normaltextrun"/>
                <w:rFonts w:ascii="Calibri" w:hAnsi="Calibri" w:cs="Segoe UI"/>
                <w:color w:val="000000"/>
                <w:shd w:val="clear" w:color="auto" w:fill="FFFFFF"/>
              </w:rPr>
              <w:t>, e, u, r</w:t>
            </w:r>
            <w:r>
              <w:rPr>
                <w:rStyle w:val="normaltextrun"/>
                <w:rFonts w:ascii="Calibri" w:hAnsi="Calibri" w:cs="Segoe UI"/>
                <w:b/>
                <w:bCs/>
                <w:color w:val="008000"/>
                <w:shd w:val="clear" w:color="auto" w:fill="FFFFFF"/>
              </w:rPr>
              <w:t>:</w:t>
            </w:r>
            <w:r>
              <w:rPr>
                <w:rStyle w:val="normaltextrun"/>
                <w:rFonts w:ascii="Calibri" w:hAnsi="Calibri" w:cs="Segoe UI"/>
                <w:color w:val="000000"/>
                <w:shd w:val="clear" w:color="auto" w:fill="FFFFFF"/>
              </w:rPr>
              <w:t xml:space="preserve"> h, b, f, </w:t>
            </w:r>
            <w:proofErr w:type="spellStart"/>
            <w:r>
              <w:rPr>
                <w:rStyle w:val="normaltextrun"/>
                <w:rFonts w:ascii="Calibri" w:hAnsi="Calibri" w:cs="Segoe UI"/>
                <w:color w:val="000000"/>
                <w:shd w:val="clear" w:color="auto" w:fill="FFFFFF"/>
              </w:rPr>
              <w:t>ff</w:t>
            </w:r>
            <w:proofErr w:type="spellEnd"/>
            <w:r>
              <w:rPr>
                <w:rStyle w:val="normaltextrun"/>
                <w:rFonts w:ascii="Calibri" w:hAnsi="Calibri" w:cs="Segoe UI"/>
                <w:color w:val="000000"/>
                <w:shd w:val="clear" w:color="auto" w:fill="FFFFFF"/>
              </w:rPr>
              <w:t xml:space="preserve">, l, </w:t>
            </w:r>
            <w:proofErr w:type="spellStart"/>
            <w:r>
              <w:rPr>
                <w:rStyle w:val="normaltextrun"/>
                <w:rFonts w:ascii="Calibri" w:hAnsi="Calibri" w:cs="Segoe UI"/>
                <w:color w:val="000000"/>
                <w:shd w:val="clear" w:color="auto" w:fill="FFFFFF"/>
              </w:rPr>
              <w:t>ll</w:t>
            </w:r>
            <w:proofErr w:type="spellEnd"/>
            <w:r>
              <w:rPr>
                <w:rStyle w:val="normaltextrun"/>
                <w:rFonts w:ascii="Calibri" w:hAnsi="Calibri" w:cs="Segoe UI"/>
                <w:color w:val="000000"/>
                <w:shd w:val="clear" w:color="auto" w:fill="FFFFFF"/>
              </w:rPr>
              <w:t xml:space="preserve">, </w:t>
            </w:r>
            <w:proofErr w:type="spellStart"/>
            <w:r>
              <w:rPr>
                <w:rStyle w:val="normaltextrun"/>
                <w:rFonts w:ascii="Calibri" w:hAnsi="Calibri" w:cs="Segoe UI"/>
                <w:color w:val="000000"/>
                <w:shd w:val="clear" w:color="auto" w:fill="FFFFFF"/>
              </w:rPr>
              <w:t>ss</w:t>
            </w:r>
            <w:proofErr w:type="spellEnd"/>
            <w:r>
              <w:rPr>
                <w:rStyle w:val="normaltextrun"/>
                <w:rFonts w:ascii="Calibri" w:hAnsi="Calibri" w:cs="Segoe UI"/>
                <w:color w:val="000000"/>
                <w:shd w:val="clear" w:color="auto" w:fill="FFFFFF"/>
              </w:rPr>
              <w:t>) and be taught Phase 3 (</w:t>
            </w:r>
            <w:r>
              <w:rPr>
                <w:rStyle w:val="normaltextrun"/>
                <w:rFonts w:ascii="Calibri" w:hAnsi="Calibri" w:cs="Segoe UI"/>
                <w:color w:val="000000"/>
              </w:rPr>
              <w:t xml:space="preserve">j, v, w, x, y, z, </w:t>
            </w:r>
            <w:proofErr w:type="spellStart"/>
            <w:r>
              <w:rPr>
                <w:rStyle w:val="normaltextrun"/>
                <w:rFonts w:ascii="Calibri" w:hAnsi="Calibri" w:cs="Segoe UI"/>
                <w:color w:val="000000"/>
              </w:rPr>
              <w:t>zz</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qu</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ch</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sh</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th</w:t>
            </w:r>
            <w:proofErr w:type="spellEnd"/>
            <w:r>
              <w:rPr>
                <w:rStyle w:val="normaltextrun"/>
                <w:rFonts w:ascii="Calibri" w:hAnsi="Calibri" w:cs="Segoe UI"/>
                <w:color w:val="000000"/>
              </w:rPr>
              <w:t xml:space="preserve">, ng, </w:t>
            </w:r>
            <w:proofErr w:type="spellStart"/>
            <w:r>
              <w:rPr>
                <w:rStyle w:val="normaltextrun"/>
                <w:rFonts w:ascii="Calibri" w:hAnsi="Calibri" w:cs="Segoe UI"/>
                <w:color w:val="000000"/>
              </w:rPr>
              <w:t>ai</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ee</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igh</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oa</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oo</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ar</w:t>
            </w:r>
            <w:proofErr w:type="spellEnd"/>
            <w:r>
              <w:rPr>
                <w:rStyle w:val="normaltextrun"/>
                <w:rFonts w:ascii="Calibri" w:hAnsi="Calibri" w:cs="Segoe UI"/>
                <w:color w:val="000000"/>
              </w:rPr>
              <w:t xml:space="preserve">, or, </w:t>
            </w:r>
            <w:proofErr w:type="spellStart"/>
            <w:r>
              <w:rPr>
                <w:rStyle w:val="normaltextrun"/>
                <w:rFonts w:ascii="Calibri" w:hAnsi="Calibri" w:cs="Segoe UI"/>
                <w:color w:val="000000"/>
              </w:rPr>
              <w:t>ur</w:t>
            </w:r>
            <w:proofErr w:type="spellEnd"/>
            <w:r>
              <w:rPr>
                <w:rStyle w:val="normaltextrun"/>
                <w:rFonts w:ascii="Calibri" w:hAnsi="Calibri" w:cs="Segoe UI"/>
                <w:color w:val="000000"/>
              </w:rPr>
              <w:t xml:space="preserve">, ow, oi, ear, air, </w:t>
            </w:r>
            <w:proofErr w:type="spellStart"/>
            <w:r>
              <w:rPr>
                <w:rStyle w:val="normaltextrun"/>
                <w:rFonts w:ascii="Calibri" w:hAnsi="Calibri" w:cs="Segoe UI"/>
                <w:color w:val="000000"/>
              </w:rPr>
              <w:t>ure</w:t>
            </w:r>
            <w:proofErr w:type="spellEnd"/>
            <w:r>
              <w:rPr>
                <w:rStyle w:val="normaltextrun"/>
                <w:rFonts w:ascii="Calibri" w:hAnsi="Calibri" w:cs="Segoe UI"/>
                <w:color w:val="000000"/>
              </w:rPr>
              <w:t xml:space="preserve">, </w:t>
            </w:r>
            <w:proofErr w:type="spellStart"/>
            <w:r>
              <w:rPr>
                <w:rStyle w:val="normaltextrun"/>
                <w:rFonts w:ascii="Calibri" w:hAnsi="Calibri" w:cs="Segoe UI"/>
                <w:color w:val="000000"/>
              </w:rPr>
              <w:t>er</w:t>
            </w:r>
            <w:proofErr w:type="spellEnd"/>
            <w:r>
              <w:rPr>
                <w:rStyle w:val="normaltextrun"/>
                <w:rFonts w:ascii="Calibri" w:hAnsi="Calibri" w:cs="Segoe UI"/>
                <w:color w:val="000000"/>
              </w:rPr>
              <w:t xml:space="preserve">) to help consolidate this learning pupils will also be taught Phase 4 (adjacent consonants) and introduced to Phase 5 (alternative pronunciations and </w:t>
            </w:r>
            <w:r>
              <w:rPr>
                <w:rStyle w:val="normaltextrun"/>
                <w:rFonts w:ascii="Calibri" w:hAnsi="Calibri" w:cs="Segoe UI"/>
              </w:rPr>
              <w:t xml:space="preserve">ay, oy, </w:t>
            </w:r>
            <w:proofErr w:type="spellStart"/>
            <w:r>
              <w:rPr>
                <w:rStyle w:val="normaltextrun"/>
                <w:rFonts w:ascii="Calibri" w:hAnsi="Calibri" w:cs="Segoe UI"/>
              </w:rPr>
              <w:t>wh</w:t>
            </w:r>
            <w:proofErr w:type="spellEnd"/>
            <w:r>
              <w:rPr>
                <w:rStyle w:val="normaltextrun"/>
                <w:rFonts w:ascii="Calibri" w:hAnsi="Calibri" w:cs="Segoe UI"/>
              </w:rPr>
              <w:t>, a-e, </w:t>
            </w:r>
            <w:r>
              <w:rPr>
                <w:rStyle w:val="eop"/>
                <w:rFonts w:ascii="Calibri" w:hAnsi="Calibri" w:cs="Segoe UI"/>
              </w:rPr>
              <w:t> </w:t>
            </w:r>
          </w:p>
          <w:p w:rsidR="00B510C9" w:rsidP="00B510C9" w:rsidRDefault="00B510C9" w14:paraId="7DD7C933" w14:textId="77777777">
            <w:pPr>
              <w:pStyle w:val="paragraph"/>
              <w:shd w:val="clear" w:color="auto" w:fill="FFFFFF"/>
              <w:spacing w:before="0" w:beforeAutospacing="0" w:after="0" w:afterAutospacing="0"/>
              <w:textAlignment w:val="baseline"/>
              <w:divId w:val="1432431555"/>
              <w:rPr>
                <w:rFonts w:ascii="Segoe UI" w:hAnsi="Segoe UI" w:cs="Segoe UI"/>
                <w:sz w:val="18"/>
                <w:szCs w:val="18"/>
              </w:rPr>
            </w:pPr>
            <w:proofErr w:type="spellStart"/>
            <w:proofErr w:type="gramStart"/>
            <w:r>
              <w:rPr>
                <w:rStyle w:val="normaltextrun"/>
                <w:rFonts w:ascii="Calibri" w:hAnsi="Calibri" w:cs="Segoe UI"/>
              </w:rPr>
              <w:t>ou</w:t>
            </w:r>
            <w:proofErr w:type="spellEnd"/>
            <w:proofErr w:type="gramEnd"/>
            <w:r>
              <w:rPr>
                <w:rStyle w:val="normaltextrun"/>
                <w:rFonts w:ascii="Calibri" w:hAnsi="Calibri" w:cs="Segoe UI"/>
              </w:rPr>
              <w:t xml:space="preserve">, </w:t>
            </w:r>
            <w:proofErr w:type="spellStart"/>
            <w:r>
              <w:rPr>
                <w:rStyle w:val="normaltextrun"/>
                <w:rFonts w:ascii="Calibri" w:hAnsi="Calibri" w:cs="Segoe UI"/>
              </w:rPr>
              <w:t>ir</w:t>
            </w:r>
            <w:proofErr w:type="spellEnd"/>
            <w:r>
              <w:rPr>
                <w:rStyle w:val="normaltextrun"/>
                <w:rFonts w:ascii="Calibri" w:hAnsi="Calibri" w:cs="Segoe UI"/>
              </w:rPr>
              <w:t xml:space="preserve">, </w:t>
            </w:r>
            <w:proofErr w:type="spellStart"/>
            <w:r>
              <w:rPr>
                <w:rStyle w:val="normaltextrun"/>
                <w:rFonts w:ascii="Calibri" w:hAnsi="Calibri" w:cs="Segoe UI"/>
              </w:rPr>
              <w:t>ph</w:t>
            </w:r>
            <w:proofErr w:type="spellEnd"/>
            <w:r>
              <w:rPr>
                <w:rStyle w:val="normaltextrun"/>
                <w:rFonts w:ascii="Calibri" w:hAnsi="Calibri" w:cs="Segoe UI"/>
              </w:rPr>
              <w:t>, e-</w:t>
            </w:r>
            <w:proofErr w:type="spellStart"/>
            <w:r>
              <w:rPr>
                <w:rStyle w:val="normaltextrun"/>
                <w:rFonts w:ascii="Calibri" w:hAnsi="Calibri" w:cs="Segoe UI"/>
              </w:rPr>
              <w:t>e,ie</w:t>
            </w:r>
            <w:proofErr w:type="spellEnd"/>
            <w:r>
              <w:rPr>
                <w:rStyle w:val="normaltextrun"/>
                <w:rFonts w:ascii="Calibri" w:hAnsi="Calibri" w:cs="Segoe UI"/>
              </w:rPr>
              <w:t xml:space="preserve">, </w:t>
            </w:r>
            <w:proofErr w:type="spellStart"/>
            <w:r>
              <w:rPr>
                <w:rStyle w:val="normaltextrun"/>
                <w:rFonts w:ascii="Calibri" w:hAnsi="Calibri" w:cs="Segoe UI"/>
              </w:rPr>
              <w:t>ue</w:t>
            </w:r>
            <w:proofErr w:type="spellEnd"/>
            <w:r>
              <w:rPr>
                <w:rStyle w:val="normaltextrun"/>
                <w:rFonts w:ascii="Calibri" w:hAnsi="Calibri" w:cs="Segoe UI"/>
              </w:rPr>
              <w:t xml:space="preserve">, </w:t>
            </w:r>
            <w:proofErr w:type="spellStart"/>
            <w:r>
              <w:rPr>
                <w:rStyle w:val="normaltextrun"/>
                <w:rFonts w:ascii="Calibri" w:hAnsi="Calibri" w:cs="Segoe UI"/>
              </w:rPr>
              <w:t>ew</w:t>
            </w:r>
            <w:proofErr w:type="spellEnd"/>
            <w:r>
              <w:rPr>
                <w:rStyle w:val="normaltextrun"/>
                <w:rFonts w:ascii="Calibri" w:hAnsi="Calibri" w:cs="Segoe UI"/>
              </w:rPr>
              <w:t xml:space="preserve">, </w:t>
            </w:r>
            <w:proofErr w:type="spellStart"/>
            <w:r>
              <w:rPr>
                <w:rStyle w:val="normaltextrun"/>
                <w:rFonts w:ascii="Calibri" w:hAnsi="Calibri" w:cs="Segoe UI"/>
              </w:rPr>
              <w:t>i</w:t>
            </w:r>
            <w:proofErr w:type="spellEnd"/>
            <w:r>
              <w:rPr>
                <w:rStyle w:val="normaltextrun"/>
                <w:rFonts w:ascii="Calibri" w:hAnsi="Calibri" w:cs="Segoe UI"/>
              </w:rPr>
              <w:t xml:space="preserve">-e, </w:t>
            </w:r>
            <w:proofErr w:type="spellStart"/>
            <w:r>
              <w:rPr>
                <w:rStyle w:val="normaltextrun"/>
                <w:rFonts w:ascii="Calibri" w:hAnsi="Calibri" w:cs="Segoe UI"/>
              </w:rPr>
              <w:t>ea</w:t>
            </w:r>
            <w:proofErr w:type="spellEnd"/>
            <w:r>
              <w:rPr>
                <w:rStyle w:val="normaltextrun"/>
                <w:rFonts w:ascii="Calibri" w:hAnsi="Calibri" w:cs="Segoe UI"/>
              </w:rPr>
              <w:t xml:space="preserve">, aw, </w:t>
            </w:r>
            <w:proofErr w:type="spellStart"/>
            <w:r>
              <w:rPr>
                <w:rStyle w:val="normaltextrun"/>
                <w:rFonts w:ascii="Calibri" w:hAnsi="Calibri" w:cs="Segoe UI"/>
              </w:rPr>
              <w:t>oe</w:t>
            </w:r>
            <w:proofErr w:type="spellEnd"/>
            <w:r>
              <w:rPr>
                <w:rStyle w:val="normaltextrun"/>
                <w:rFonts w:ascii="Calibri" w:hAnsi="Calibri" w:cs="Segoe UI"/>
              </w:rPr>
              <w:t>, au, o-e, u-e)</w:t>
            </w:r>
            <w:r>
              <w:rPr>
                <w:rStyle w:val="normaltextrun"/>
                <w:rFonts w:ascii="Calibri" w:hAnsi="Calibri" w:cs="Segoe UI"/>
                <w:color w:val="000000"/>
              </w:rPr>
              <w:t>  of letters and sounds. </w:t>
            </w:r>
            <w:r>
              <w:rPr>
                <w:rStyle w:val="eop"/>
                <w:rFonts w:ascii="Calibri" w:hAnsi="Calibri" w:cs="Segoe UI"/>
                <w:color w:val="000000"/>
              </w:rPr>
              <w:t> </w:t>
            </w:r>
          </w:p>
          <w:p w:rsidR="00B510C9" w:rsidP="00B510C9" w:rsidRDefault="00B510C9" w14:paraId="5A4EA9E1" w14:textId="77777777">
            <w:pPr>
              <w:pStyle w:val="paragraph"/>
              <w:shd w:val="clear" w:color="auto" w:fill="FFFFFF"/>
              <w:spacing w:before="0" w:beforeAutospacing="0" w:after="0" w:afterAutospacing="0"/>
              <w:textAlignment w:val="baseline"/>
              <w:divId w:val="1993560214"/>
              <w:rPr>
                <w:rFonts w:ascii="Segoe UI" w:hAnsi="Segoe UI" w:cs="Segoe UI"/>
                <w:sz w:val="18"/>
                <w:szCs w:val="18"/>
              </w:rPr>
            </w:pPr>
            <w:r>
              <w:rPr>
                <w:rStyle w:val="normaltextrun"/>
                <w:rFonts w:ascii="Calibri" w:hAnsi="Calibri" w:cs="Segoe UI"/>
                <w:color w:val="000000"/>
              </w:rPr>
              <w:t>Pupils will be taught and encouraged to read by applying their phonic knowledge and skills to decode using books that match their developing phonic knowledge.</w:t>
            </w:r>
            <w:r>
              <w:rPr>
                <w:rStyle w:val="eop"/>
                <w:rFonts w:ascii="Calibri" w:hAnsi="Calibri" w:cs="Segoe UI"/>
                <w:color w:val="000000"/>
              </w:rPr>
              <w:t> </w:t>
            </w:r>
          </w:p>
          <w:p w:rsidR="00B510C9" w:rsidP="00B510C9" w:rsidRDefault="00B510C9" w14:paraId="16D7FC6D" w14:textId="77777777">
            <w:pPr>
              <w:pStyle w:val="paragraph"/>
              <w:shd w:val="clear" w:color="auto" w:fill="FFFFFF"/>
              <w:spacing w:before="0" w:beforeAutospacing="0" w:after="0" w:afterAutospacing="0"/>
              <w:textAlignment w:val="baseline"/>
              <w:divId w:val="936404716"/>
              <w:rPr>
                <w:rFonts w:ascii="Segoe UI" w:hAnsi="Segoe UI" w:cs="Segoe UI"/>
                <w:sz w:val="18"/>
                <w:szCs w:val="18"/>
              </w:rPr>
            </w:pPr>
            <w:r>
              <w:rPr>
                <w:rStyle w:val="normaltextrun"/>
                <w:rFonts w:ascii="Calibri" w:hAnsi="Calibri" w:cs="Segoe UI"/>
                <w:color w:val="000000"/>
              </w:rPr>
              <w:t>Once they have encountered a word a few times they should be encouraged to read it</w:t>
            </w:r>
            <w:proofErr w:type="gramStart"/>
            <w:r>
              <w:rPr>
                <w:rStyle w:val="normaltextrun"/>
                <w:rFonts w:ascii="Calibri" w:hAnsi="Calibri" w:cs="Segoe UI"/>
                <w:color w:val="000000"/>
              </w:rPr>
              <w:t>  by</w:t>
            </w:r>
            <w:proofErr w:type="gramEnd"/>
            <w:r>
              <w:rPr>
                <w:rStyle w:val="normaltextrun"/>
                <w:rFonts w:ascii="Calibri" w:hAnsi="Calibri" w:cs="Segoe UI"/>
                <w:color w:val="000000"/>
              </w:rPr>
              <w:t xml:space="preserve"> not overtly sounded out.</w:t>
            </w:r>
            <w:r>
              <w:rPr>
                <w:rStyle w:val="eop"/>
                <w:rFonts w:ascii="Calibri" w:hAnsi="Calibri" w:cs="Segoe UI"/>
                <w:color w:val="000000"/>
              </w:rPr>
              <w:t> </w:t>
            </w:r>
          </w:p>
          <w:p w:rsidR="00B510C9" w:rsidP="00B510C9" w:rsidRDefault="00B510C9" w14:paraId="76FB9359" w14:textId="77777777">
            <w:pPr>
              <w:pStyle w:val="paragraph"/>
              <w:shd w:val="clear" w:color="auto" w:fill="FFFFFF"/>
              <w:spacing w:before="0" w:beforeAutospacing="0" w:after="0" w:afterAutospacing="0"/>
              <w:textAlignment w:val="baseline"/>
              <w:divId w:val="406148720"/>
              <w:rPr>
                <w:rFonts w:ascii="Segoe UI" w:hAnsi="Segoe UI" w:cs="Segoe UI"/>
                <w:sz w:val="18"/>
                <w:szCs w:val="18"/>
              </w:rPr>
            </w:pPr>
            <w:r>
              <w:rPr>
                <w:rStyle w:val="normaltextrun"/>
                <w:rFonts w:ascii="Calibri" w:hAnsi="Calibri" w:cs="Segoe UI"/>
                <w:color w:val="000000"/>
              </w:rPr>
              <w:t> </w:t>
            </w:r>
            <w:r>
              <w:rPr>
                <w:rStyle w:val="normaltextrun"/>
                <w:rFonts w:ascii="Calibri" w:hAnsi="Calibri" w:cs="Segoe UI"/>
              </w:rPr>
              <w:t>Pupils will be encouraged to enjoy a range of books and read for enjoyment. They will be exposed to stories, poems, rhymes and non-fiction texts and become familiar with fairy tales. Being encouraged to link these with their own experiences.</w:t>
            </w:r>
            <w:r>
              <w:rPr>
                <w:rStyle w:val="eop"/>
                <w:rFonts w:ascii="Calibri" w:hAnsi="Calibri" w:cs="Segoe UI"/>
              </w:rPr>
              <w:t> </w:t>
            </w:r>
          </w:p>
          <w:p w:rsidR="00B510C9" w:rsidP="00B510C9" w:rsidRDefault="00B510C9" w14:paraId="2C50AE8D" w14:textId="77777777">
            <w:pPr>
              <w:pStyle w:val="paragraph"/>
              <w:shd w:val="clear" w:color="auto" w:fill="FFFFFF"/>
              <w:spacing w:before="0" w:beforeAutospacing="0" w:after="0" w:afterAutospacing="0"/>
              <w:textAlignment w:val="baseline"/>
              <w:divId w:val="957221493"/>
              <w:rPr>
                <w:rFonts w:ascii="Segoe UI" w:hAnsi="Segoe UI" w:cs="Segoe UI"/>
                <w:sz w:val="18"/>
                <w:szCs w:val="18"/>
              </w:rPr>
            </w:pPr>
            <w:r>
              <w:rPr>
                <w:rStyle w:val="normaltextrun"/>
                <w:rFonts w:ascii="Calibri" w:hAnsi="Calibri" w:cs="Segoe UI"/>
              </w:rPr>
              <w:t>Pupils understanding of what they are reading and what is being read to them will be taught by using pictures, drawing on what they already know, questioning, discussing the title and events, making inferences and predictions. Pupils will be able to explain what is being read to them.</w:t>
            </w:r>
            <w:r>
              <w:rPr>
                <w:rStyle w:val="eop"/>
                <w:rFonts w:ascii="Calibri" w:hAnsi="Calibri" w:cs="Segoe UI"/>
              </w:rPr>
              <w:t> </w:t>
            </w:r>
          </w:p>
          <w:p w:rsidR="00B510C9" w:rsidP="00B510C9" w:rsidRDefault="00B510C9" w14:paraId="2E451C62" w14:textId="77777777">
            <w:pPr>
              <w:pStyle w:val="paragraph"/>
              <w:shd w:val="clear" w:color="auto" w:fill="FFFFFF"/>
              <w:spacing w:before="0" w:beforeAutospacing="0" w:after="0" w:afterAutospacing="0"/>
              <w:textAlignment w:val="baseline"/>
              <w:divId w:val="618487632"/>
              <w:rPr>
                <w:rFonts w:ascii="Segoe UI" w:hAnsi="Segoe UI" w:cs="Segoe UI"/>
                <w:sz w:val="18"/>
                <w:szCs w:val="18"/>
              </w:rPr>
            </w:pPr>
            <w:r>
              <w:rPr>
                <w:rStyle w:val="normaltextrun"/>
                <w:rFonts w:ascii="Calibri" w:hAnsi="Calibri" w:cs="Segoe UI"/>
              </w:rPr>
              <w:t>Pupils will be taught to write words containing the 40+ graphemes already familiar to them, common exception words and the days of the week. Pupils will be taught to name the letters of the alphabet. Pupils will be introduced to adding prefixes and suffixes. (</w:t>
            </w:r>
            <w:proofErr w:type="gramStart"/>
            <w:r>
              <w:rPr>
                <w:rStyle w:val="normaltextrun"/>
                <w:rFonts w:ascii="Calibri" w:hAnsi="Calibri" w:cs="Segoe UI"/>
              </w:rPr>
              <w:t>s</w:t>
            </w:r>
            <w:proofErr w:type="gramEnd"/>
            <w:r>
              <w:rPr>
                <w:rStyle w:val="normaltextrun"/>
                <w:rFonts w:ascii="Calibri" w:hAnsi="Calibri" w:cs="Segoe UI"/>
              </w:rPr>
              <w:t xml:space="preserve">, </w:t>
            </w:r>
            <w:proofErr w:type="spellStart"/>
            <w:r>
              <w:rPr>
                <w:rStyle w:val="normaltextrun"/>
                <w:rFonts w:ascii="Calibri" w:hAnsi="Calibri" w:cs="Segoe UI"/>
              </w:rPr>
              <w:t>es</w:t>
            </w:r>
            <w:proofErr w:type="spellEnd"/>
            <w:r>
              <w:rPr>
                <w:rStyle w:val="normaltextrun"/>
                <w:rFonts w:ascii="Calibri" w:hAnsi="Calibri" w:cs="Segoe UI"/>
              </w:rPr>
              <w:t xml:space="preserve">, </w:t>
            </w:r>
            <w:proofErr w:type="spellStart"/>
            <w:r>
              <w:rPr>
                <w:rStyle w:val="normaltextrun"/>
                <w:rFonts w:ascii="Calibri" w:hAnsi="Calibri" w:cs="Segoe UI"/>
              </w:rPr>
              <w:t>ing</w:t>
            </w:r>
            <w:proofErr w:type="spellEnd"/>
            <w:r>
              <w:rPr>
                <w:rStyle w:val="normaltextrun"/>
                <w:rFonts w:ascii="Calibri" w:hAnsi="Calibri" w:cs="Segoe UI"/>
              </w:rPr>
              <w:t xml:space="preserve">, </w:t>
            </w:r>
            <w:proofErr w:type="spellStart"/>
            <w:r>
              <w:rPr>
                <w:rStyle w:val="normaltextrun"/>
                <w:rFonts w:ascii="Calibri" w:hAnsi="Calibri" w:cs="Segoe UI"/>
              </w:rPr>
              <w:t>ed</w:t>
            </w:r>
            <w:proofErr w:type="spellEnd"/>
            <w:r>
              <w:rPr>
                <w:rStyle w:val="normaltextrun"/>
                <w:rFonts w:ascii="Calibri" w:hAnsi="Calibri" w:cs="Segoe UI"/>
              </w:rPr>
              <w:t xml:space="preserve">, </w:t>
            </w:r>
            <w:proofErr w:type="spellStart"/>
            <w:r>
              <w:rPr>
                <w:rStyle w:val="normaltextrun"/>
                <w:rFonts w:ascii="Calibri" w:hAnsi="Calibri" w:cs="Segoe UI"/>
              </w:rPr>
              <w:t>er</w:t>
            </w:r>
            <w:proofErr w:type="spellEnd"/>
            <w:r>
              <w:rPr>
                <w:rStyle w:val="normaltextrun"/>
                <w:rFonts w:ascii="Calibri" w:hAnsi="Calibri" w:cs="Segoe UI"/>
              </w:rPr>
              <w:t xml:space="preserve">, </w:t>
            </w:r>
            <w:proofErr w:type="spellStart"/>
            <w:r>
              <w:rPr>
                <w:rStyle w:val="normaltextrun"/>
                <w:rFonts w:ascii="Calibri" w:hAnsi="Calibri" w:cs="Segoe UI"/>
              </w:rPr>
              <w:t>est</w:t>
            </w:r>
            <w:proofErr w:type="spellEnd"/>
            <w:r>
              <w:rPr>
                <w:rStyle w:val="normaltextrun"/>
                <w:rFonts w:ascii="Calibri" w:hAnsi="Calibri" w:cs="Segoe UI"/>
              </w:rPr>
              <w:t xml:space="preserve"> and –un).</w:t>
            </w:r>
            <w:r>
              <w:rPr>
                <w:rStyle w:val="eop"/>
                <w:rFonts w:ascii="Calibri" w:hAnsi="Calibri" w:cs="Segoe UI"/>
              </w:rPr>
              <w:t> </w:t>
            </w:r>
          </w:p>
          <w:p w:rsidR="00B510C9" w:rsidP="00B510C9" w:rsidRDefault="00B510C9" w14:paraId="2C5EA82E" w14:textId="77777777">
            <w:pPr>
              <w:pStyle w:val="paragraph"/>
              <w:shd w:val="clear" w:color="auto" w:fill="FFFFFF"/>
              <w:spacing w:before="0" w:beforeAutospacing="0" w:after="0" w:afterAutospacing="0"/>
              <w:textAlignment w:val="baseline"/>
              <w:divId w:val="396245767"/>
              <w:rPr>
                <w:rFonts w:ascii="Segoe UI" w:hAnsi="Segoe UI" w:cs="Segoe UI"/>
                <w:sz w:val="18"/>
                <w:szCs w:val="18"/>
              </w:rPr>
            </w:pPr>
            <w:r>
              <w:rPr>
                <w:rStyle w:val="normaltextrun"/>
                <w:rFonts w:ascii="Calibri" w:hAnsi="Calibri" w:cs="Segoe UI"/>
              </w:rPr>
              <w:t>In Year 1 pupils will be taught to say what they are going to write out loud before they write, to sequence sentences to form short narratives, re-read their writing, discuss their writing and read it aloud clearly.</w:t>
            </w:r>
            <w:r>
              <w:rPr>
                <w:rStyle w:val="eop"/>
                <w:rFonts w:ascii="Calibri" w:hAnsi="Calibri" w:cs="Segoe UI"/>
              </w:rPr>
              <w:t> </w:t>
            </w:r>
          </w:p>
          <w:p w:rsidRPr="00AB6CFD" w:rsidR="00B510C9" w:rsidP="00B510C9" w:rsidRDefault="00B510C9" w14:paraId="42269AEB" w14:textId="77777777">
            <w:pPr>
              <w:pStyle w:val="TableParagraph"/>
              <w:spacing w:before="1"/>
              <w:ind w:left="0"/>
              <w:rPr>
                <w:rFonts w:asciiTheme="majorBidi" w:hAnsiTheme="majorBidi" w:cstheme="majorBidi"/>
                <w:sz w:val="24"/>
              </w:rPr>
            </w:pPr>
            <w:r>
              <w:rPr>
                <w:rStyle w:val="normaltextrun"/>
                <w:rFonts w:cs="Segoe UI"/>
              </w:rPr>
              <w:t>Pupils will be taught how to use finger spaces, capital letters, full stops, exclamation marks, question marks and ‘and’.</w:t>
            </w:r>
            <w:r>
              <w:rPr>
                <w:rStyle w:val="eop"/>
                <w:rFonts w:cs="Segoe UI"/>
              </w:rPr>
              <w:t> </w:t>
            </w:r>
          </w:p>
          <w:p w:rsidR="00B510C9" w:rsidP="00B510C9" w:rsidRDefault="00B510C9" w14:paraId="5E11FEB7" w14:textId="77777777">
            <w:pPr>
              <w:pStyle w:val="paragraph"/>
              <w:spacing w:before="0" w:beforeAutospacing="0" w:after="0" w:afterAutospacing="0"/>
              <w:textAlignment w:val="baseline"/>
              <w:divId w:val="838229259"/>
              <w:rPr>
                <w:rFonts w:ascii="Segoe UI" w:hAnsi="Segoe UI" w:cs="Segoe UI"/>
                <w:sz w:val="18"/>
                <w:szCs w:val="18"/>
              </w:rPr>
            </w:pPr>
            <w:r>
              <w:rPr>
                <w:rStyle w:val="normaltextrun"/>
                <w:rFonts w:ascii="Calibri" w:hAnsi="Calibri" w:cs="Segoe UI"/>
              </w:rPr>
              <w:t>In this year pupils will continue to work on their letter formation and will be taught cursive letter formations.</w:t>
            </w:r>
            <w:r>
              <w:rPr>
                <w:rStyle w:val="eop"/>
                <w:rFonts w:ascii="Calibri" w:hAnsi="Calibri" w:cs="Segoe UI"/>
              </w:rPr>
              <w:t> </w:t>
            </w:r>
          </w:p>
          <w:p w:rsidR="00B510C9" w:rsidP="00B510C9" w:rsidRDefault="00B510C9" w14:paraId="7365880C" w14:textId="77777777">
            <w:pPr>
              <w:pStyle w:val="paragraph"/>
              <w:spacing w:before="0" w:beforeAutospacing="0" w:after="0" w:afterAutospacing="0"/>
              <w:textAlignment w:val="baseline"/>
              <w:divId w:val="528682036"/>
              <w:rPr>
                <w:rFonts w:ascii="Segoe UI" w:hAnsi="Segoe UI" w:cs="Segoe UI"/>
                <w:sz w:val="18"/>
                <w:szCs w:val="18"/>
              </w:rPr>
            </w:pPr>
            <w:r>
              <w:rPr>
                <w:rStyle w:val="eop"/>
                <w:rFonts w:ascii="Calibri" w:hAnsi="Calibri" w:cs="Segoe UI"/>
              </w:rPr>
              <w:t> </w:t>
            </w:r>
          </w:p>
          <w:p w:rsidR="00B510C9" w:rsidP="00B510C9" w:rsidRDefault="00B510C9" w14:paraId="19211ED6" w14:textId="77777777">
            <w:pPr>
              <w:pStyle w:val="paragraph"/>
              <w:spacing w:before="0" w:beforeAutospacing="0" w:after="0" w:afterAutospacing="0"/>
              <w:textAlignment w:val="baseline"/>
              <w:divId w:val="995844405"/>
              <w:rPr>
                <w:rFonts w:ascii="Segoe UI" w:hAnsi="Segoe UI" w:cs="Segoe UI"/>
                <w:sz w:val="18"/>
                <w:szCs w:val="18"/>
              </w:rPr>
            </w:pPr>
            <w:r>
              <w:rPr>
                <w:rStyle w:val="normaltextrun"/>
                <w:rFonts w:ascii="Calibri" w:hAnsi="Calibri" w:cs="Segoe UI"/>
              </w:rPr>
              <w:t>In Year 2 pupils will be taught to read using their phonic knowledge to decode words until it has become embedded and is fluent. Pupils will consolidate their learning in phonics including Phase 5 of letters and sounds. Pupils will be taught Phase 6 of letters and sounds.</w:t>
            </w:r>
            <w:r>
              <w:rPr>
                <w:rStyle w:val="eop"/>
                <w:rFonts w:ascii="Calibri" w:hAnsi="Calibri" w:cs="Segoe UI"/>
              </w:rPr>
              <w:t> </w:t>
            </w:r>
          </w:p>
          <w:p w:rsidR="00B510C9" w:rsidP="00B510C9" w:rsidRDefault="00B510C9" w14:paraId="26A8AF91" w14:textId="77777777">
            <w:pPr>
              <w:pStyle w:val="paragraph"/>
              <w:spacing w:before="0" w:beforeAutospacing="0" w:after="0" w:afterAutospacing="0"/>
              <w:textAlignment w:val="baseline"/>
              <w:divId w:val="1340540788"/>
              <w:rPr>
                <w:rFonts w:ascii="Segoe UI" w:hAnsi="Segoe UI" w:cs="Segoe UI"/>
                <w:sz w:val="18"/>
                <w:szCs w:val="18"/>
              </w:rPr>
            </w:pPr>
            <w:r>
              <w:rPr>
                <w:rStyle w:val="normaltextrun"/>
                <w:rFonts w:ascii="Calibri" w:hAnsi="Calibri" w:cs="Segoe UI"/>
              </w:rPr>
              <w:t>They will be encouraged to read words with increasing fluency when they are becoming more familiar with certain words. Pupils will be taught to read books aloud that match their developing phonetic ability with increasing confidence and fluency. These books will be re-read to build these up.</w:t>
            </w:r>
            <w:r>
              <w:rPr>
                <w:rStyle w:val="eop"/>
                <w:rFonts w:ascii="Calibri" w:hAnsi="Calibri" w:cs="Segoe UI"/>
              </w:rPr>
              <w:t> </w:t>
            </w:r>
          </w:p>
          <w:p w:rsidR="00B510C9" w:rsidP="00B510C9" w:rsidRDefault="00B510C9" w14:paraId="30640D84" w14:textId="77777777">
            <w:pPr>
              <w:pStyle w:val="paragraph"/>
              <w:spacing w:before="0" w:beforeAutospacing="0" w:after="0" w:afterAutospacing="0"/>
              <w:textAlignment w:val="baseline"/>
              <w:divId w:val="5641681"/>
              <w:rPr>
                <w:rFonts w:ascii="Segoe UI" w:hAnsi="Segoe UI" w:cs="Segoe UI"/>
                <w:sz w:val="18"/>
                <w:szCs w:val="18"/>
              </w:rPr>
            </w:pPr>
            <w:r>
              <w:rPr>
                <w:rStyle w:val="eop"/>
                <w:rFonts w:ascii="Calibri" w:hAnsi="Calibri" w:cs="Segoe UI"/>
              </w:rPr>
              <w:t> </w:t>
            </w:r>
          </w:p>
          <w:p w:rsidR="00B510C9" w:rsidP="00B510C9" w:rsidRDefault="00B510C9" w14:paraId="09675181" w14:textId="77777777">
            <w:pPr>
              <w:pStyle w:val="paragraph"/>
              <w:spacing w:before="0" w:beforeAutospacing="0" w:after="0" w:afterAutospacing="0"/>
              <w:textAlignment w:val="baseline"/>
              <w:divId w:val="174075041"/>
              <w:rPr>
                <w:rFonts w:ascii="Segoe UI" w:hAnsi="Segoe UI" w:cs="Segoe UI"/>
                <w:sz w:val="18"/>
                <w:szCs w:val="18"/>
              </w:rPr>
            </w:pPr>
            <w:r>
              <w:rPr>
                <w:rStyle w:val="eop"/>
                <w:rFonts w:ascii="Calibri" w:hAnsi="Calibri" w:cs="Segoe UI"/>
              </w:rPr>
              <w:t> </w:t>
            </w:r>
          </w:p>
          <w:p w:rsidR="00B510C9" w:rsidP="00B510C9" w:rsidRDefault="00B510C9" w14:paraId="5BAE7F74" w14:textId="77777777">
            <w:pPr>
              <w:pStyle w:val="paragraph"/>
              <w:spacing w:before="0" w:beforeAutospacing="0" w:after="0" w:afterAutospacing="0"/>
              <w:textAlignment w:val="baseline"/>
              <w:divId w:val="668023568"/>
              <w:rPr>
                <w:rFonts w:ascii="Segoe UI" w:hAnsi="Segoe UI" w:cs="Segoe UI"/>
                <w:sz w:val="18"/>
                <w:szCs w:val="18"/>
              </w:rPr>
            </w:pPr>
            <w:r>
              <w:rPr>
                <w:rStyle w:val="normaltextrun"/>
                <w:rFonts w:ascii="Calibri" w:hAnsi="Calibri" w:cs="Segoe UI"/>
              </w:rPr>
              <w:t>At this stage many children will be reading longer and less familiar texts independently and with increasing fluency. The shift from learning to read to reading to learn takes place and children read for information and for pleasure</w:t>
            </w:r>
            <w:r>
              <w:rPr>
                <w:rStyle w:val="eop"/>
                <w:rFonts w:ascii="Calibri" w:hAnsi="Calibri" w:cs="Segoe UI"/>
              </w:rPr>
              <w:t> </w:t>
            </w:r>
          </w:p>
          <w:p w:rsidR="00B510C9" w:rsidP="00B510C9" w:rsidRDefault="00B510C9" w14:paraId="505C6AD1" w14:textId="77777777">
            <w:pPr>
              <w:pStyle w:val="paragraph"/>
              <w:spacing w:before="0" w:beforeAutospacing="0" w:after="0" w:afterAutospacing="0"/>
              <w:textAlignment w:val="baseline"/>
              <w:divId w:val="2003315326"/>
              <w:rPr>
                <w:rFonts w:ascii="Segoe UI" w:hAnsi="Segoe UI" w:cs="Segoe UI"/>
                <w:sz w:val="18"/>
                <w:szCs w:val="18"/>
              </w:rPr>
            </w:pPr>
            <w:r>
              <w:rPr>
                <w:rStyle w:val="eop"/>
                <w:rFonts w:ascii="Calibri" w:hAnsi="Calibri" w:cs="Segoe UI"/>
              </w:rPr>
              <w:t> </w:t>
            </w:r>
          </w:p>
          <w:p w:rsidR="00B510C9" w:rsidP="00B510C9" w:rsidRDefault="00B510C9" w14:paraId="047AC06D" w14:textId="77777777">
            <w:pPr>
              <w:pStyle w:val="paragraph"/>
              <w:spacing w:before="0" w:beforeAutospacing="0" w:after="0" w:afterAutospacing="0"/>
              <w:textAlignment w:val="baseline"/>
              <w:divId w:val="907114423"/>
              <w:rPr>
                <w:rFonts w:ascii="Segoe UI" w:hAnsi="Segoe UI" w:cs="Segoe UI"/>
                <w:sz w:val="18"/>
                <w:szCs w:val="18"/>
              </w:rPr>
            </w:pPr>
            <w:r>
              <w:rPr>
                <w:rStyle w:val="eop"/>
                <w:rFonts w:ascii="Calibri" w:hAnsi="Calibri" w:cs="Segoe UI"/>
              </w:rPr>
              <w:t> </w:t>
            </w:r>
          </w:p>
          <w:p w:rsidR="00B510C9" w:rsidP="76565039" w:rsidRDefault="00B510C9" w14:paraId="7434C9AC" w14:textId="1DA916C3">
            <w:pPr>
              <w:pStyle w:val="paragraph"/>
              <w:spacing w:before="0" w:beforeAutospacing="off" w:after="0" w:afterAutospacing="off"/>
              <w:textAlignment w:val="baseline"/>
              <w:divId w:val="1452630226"/>
              <w:rPr>
                <w:rFonts w:ascii="Segoe UI" w:hAnsi="Segoe UI" w:cs="Segoe UI"/>
                <w:sz w:val="18"/>
                <w:szCs w:val="18"/>
              </w:rPr>
            </w:pPr>
            <w:r w:rsidRPr="76565039" w:rsidR="00B510C9">
              <w:rPr>
                <w:rStyle w:val="normaltextrun"/>
                <w:rFonts w:ascii="Calibri" w:hAnsi="Calibri" w:cs="Segoe UI"/>
              </w:rPr>
              <w:t xml:space="preserve">Pupils will learn about </w:t>
            </w:r>
            <w:r w:rsidRPr="76565039" w:rsidR="00B510C9">
              <w:rPr>
                <w:rStyle w:val="normaltextrun"/>
                <w:rFonts w:ascii="Calibri" w:hAnsi="Calibri" w:cs="Segoe UI"/>
              </w:rPr>
              <w:t>contempor</w:t>
            </w:r>
            <w:r w:rsidRPr="76565039" w:rsidR="5032E501">
              <w:rPr>
                <w:rStyle w:val="normaltextrun"/>
                <w:rFonts w:ascii="Calibri" w:hAnsi="Calibri" w:cs="Segoe UI"/>
              </w:rPr>
              <w:t>ar</w:t>
            </w:r>
            <w:r w:rsidRPr="76565039" w:rsidR="00B510C9">
              <w:rPr>
                <w:rStyle w:val="normaltextrun"/>
                <w:rFonts w:ascii="Calibri" w:hAnsi="Calibri" w:cs="Segoe UI"/>
              </w:rPr>
              <w:t>y</w:t>
            </w:r>
            <w:r w:rsidRPr="76565039" w:rsidR="00B510C9">
              <w:rPr>
                <w:rStyle w:val="normaltextrun"/>
                <w:rFonts w:ascii="Calibri" w:hAnsi="Calibri" w:cs="Segoe UI"/>
              </w:rPr>
              <w:t xml:space="preserve"> and classic poetry, stories and non- fiction texts. Pupils will have discussions about sequencing of events in books and how information is related. They will be taught familiar tales and fairy tales and will be able to retell these. They will be taught story language that reoccurs in literature and will discuss their favourite words and phrases.</w:t>
            </w:r>
            <w:r w:rsidRPr="76565039" w:rsidR="00B510C9">
              <w:rPr>
                <w:rStyle w:val="eop"/>
                <w:rFonts w:ascii="Calibri" w:hAnsi="Calibri" w:cs="Segoe UI"/>
              </w:rPr>
              <w:t> </w:t>
            </w:r>
          </w:p>
          <w:p w:rsidR="00B510C9" w:rsidP="00B510C9" w:rsidRDefault="00B510C9" w14:paraId="2829AE8B" w14:textId="77777777">
            <w:pPr>
              <w:pStyle w:val="paragraph"/>
              <w:spacing w:before="0" w:beforeAutospacing="0" w:after="0" w:afterAutospacing="0"/>
              <w:textAlignment w:val="baseline"/>
              <w:divId w:val="1938755844"/>
              <w:rPr>
                <w:rFonts w:ascii="Segoe UI" w:hAnsi="Segoe UI" w:cs="Segoe UI"/>
                <w:sz w:val="18"/>
                <w:szCs w:val="18"/>
              </w:rPr>
            </w:pPr>
            <w:r>
              <w:rPr>
                <w:rStyle w:val="normaltextrun"/>
                <w:rFonts w:ascii="Calibri" w:hAnsi="Calibri" w:cs="Segoe UI"/>
              </w:rPr>
              <w:t>Pupils will be introduced to a range of non-fiction texts and learn new vocabulary.</w:t>
            </w:r>
            <w:r>
              <w:rPr>
                <w:rStyle w:val="eop"/>
                <w:rFonts w:ascii="Calibri" w:hAnsi="Calibri" w:cs="Segoe UI"/>
              </w:rPr>
              <w:t> </w:t>
            </w:r>
          </w:p>
          <w:p w:rsidR="00B510C9" w:rsidP="00B510C9" w:rsidRDefault="00B510C9" w14:paraId="6219C311" w14:textId="77777777">
            <w:pPr>
              <w:pStyle w:val="paragraph"/>
              <w:spacing w:before="0" w:beforeAutospacing="0" w:after="0" w:afterAutospacing="0"/>
              <w:textAlignment w:val="baseline"/>
              <w:divId w:val="1254238527"/>
              <w:rPr>
                <w:rFonts w:ascii="Segoe UI" w:hAnsi="Segoe UI" w:cs="Segoe UI"/>
                <w:sz w:val="18"/>
                <w:szCs w:val="18"/>
              </w:rPr>
            </w:pPr>
            <w:r>
              <w:rPr>
                <w:rStyle w:val="normaltextrun"/>
                <w:rFonts w:ascii="Calibri" w:hAnsi="Calibri" w:cs="Segoe UI"/>
              </w:rPr>
              <w:t>Pupils will be taught to enjoy a range of poems and will read them with intonation.</w:t>
            </w:r>
            <w:r>
              <w:rPr>
                <w:rStyle w:val="eop"/>
                <w:rFonts w:ascii="Calibri" w:hAnsi="Calibri" w:cs="Segoe UI"/>
              </w:rPr>
              <w:t> </w:t>
            </w:r>
          </w:p>
          <w:p w:rsidR="00B510C9" w:rsidP="00B510C9" w:rsidRDefault="00B510C9" w14:paraId="115D4256" w14:textId="77777777">
            <w:pPr>
              <w:pStyle w:val="paragraph"/>
              <w:spacing w:before="0" w:beforeAutospacing="0" w:after="0" w:afterAutospacing="0"/>
              <w:textAlignment w:val="baseline"/>
              <w:divId w:val="1847402429"/>
              <w:rPr>
                <w:rFonts w:ascii="Segoe UI" w:hAnsi="Segoe UI" w:cs="Segoe UI"/>
                <w:sz w:val="18"/>
                <w:szCs w:val="18"/>
              </w:rPr>
            </w:pPr>
            <w:r>
              <w:rPr>
                <w:rStyle w:val="normaltextrun"/>
                <w:rFonts w:ascii="Calibri" w:hAnsi="Calibri" w:cs="Segoe UI"/>
              </w:rPr>
              <w:t>In this Year Pupils will continue to work on their comprehension of what they can read independently and what is read to them.</w:t>
            </w:r>
            <w:r>
              <w:rPr>
                <w:rStyle w:val="eop"/>
                <w:rFonts w:ascii="Calibri" w:hAnsi="Calibri" w:cs="Segoe UI"/>
              </w:rPr>
              <w:t> </w:t>
            </w:r>
          </w:p>
          <w:p w:rsidR="00B510C9" w:rsidP="00B510C9" w:rsidRDefault="00B510C9" w14:paraId="41C6AAF1" w14:textId="77777777">
            <w:pPr>
              <w:pStyle w:val="paragraph"/>
              <w:spacing w:before="0" w:beforeAutospacing="0" w:after="0" w:afterAutospacing="0"/>
              <w:textAlignment w:val="baseline"/>
              <w:divId w:val="702096505"/>
              <w:rPr>
                <w:rFonts w:ascii="Segoe UI" w:hAnsi="Segoe UI" w:cs="Segoe UI"/>
                <w:sz w:val="18"/>
                <w:szCs w:val="18"/>
              </w:rPr>
            </w:pPr>
            <w:r>
              <w:rPr>
                <w:rStyle w:val="normaltextrun"/>
                <w:rFonts w:ascii="Calibri" w:hAnsi="Calibri" w:cs="Segoe UI"/>
              </w:rPr>
              <w:t>They will do this by using back ground information, checking ongoing understanding, making inferences, questioning and predicting in discussions.</w:t>
            </w:r>
            <w:r>
              <w:rPr>
                <w:rStyle w:val="eop"/>
                <w:rFonts w:ascii="Calibri" w:hAnsi="Calibri" w:cs="Segoe UI"/>
              </w:rPr>
              <w:t> </w:t>
            </w:r>
          </w:p>
          <w:p w:rsidR="00B510C9" w:rsidP="00B510C9" w:rsidRDefault="00B510C9" w14:paraId="7D98C740" w14:textId="77777777">
            <w:pPr>
              <w:pStyle w:val="paragraph"/>
              <w:spacing w:before="0" w:beforeAutospacing="0" w:after="0" w:afterAutospacing="0"/>
              <w:textAlignment w:val="baseline"/>
              <w:divId w:val="1529831798"/>
              <w:rPr>
                <w:rFonts w:ascii="Segoe UI" w:hAnsi="Segoe UI" w:cs="Segoe UI"/>
                <w:sz w:val="18"/>
                <w:szCs w:val="18"/>
              </w:rPr>
            </w:pPr>
            <w:r>
              <w:rPr>
                <w:rStyle w:val="eop"/>
                <w:rFonts w:ascii="Calibri" w:hAnsi="Calibri" w:cs="Segoe UI"/>
              </w:rPr>
              <w:t> </w:t>
            </w:r>
          </w:p>
          <w:p w:rsidR="00B510C9" w:rsidP="00B510C9" w:rsidRDefault="00B510C9" w14:paraId="6920CB13" w14:textId="77777777">
            <w:pPr>
              <w:pStyle w:val="paragraph"/>
              <w:spacing w:before="0" w:beforeAutospacing="0" w:after="0" w:afterAutospacing="0"/>
              <w:textAlignment w:val="baseline"/>
              <w:divId w:val="534579344"/>
              <w:rPr>
                <w:rFonts w:ascii="Segoe UI" w:hAnsi="Segoe UI" w:cs="Segoe UI"/>
                <w:sz w:val="18"/>
                <w:szCs w:val="18"/>
              </w:rPr>
            </w:pPr>
            <w:r>
              <w:rPr>
                <w:rStyle w:val="normaltextrun"/>
                <w:rFonts w:ascii="Calibri" w:hAnsi="Calibri" w:cs="Segoe UI"/>
              </w:rPr>
              <w:t>In this year pupils will be becoming more confident using the correct graphemes to represent phonemes. They will be taught common exception words, more words in contacted forms and the possessive apostrophe.</w:t>
            </w:r>
            <w:r>
              <w:rPr>
                <w:rStyle w:val="eop"/>
                <w:rFonts w:ascii="Calibri" w:hAnsi="Calibri" w:cs="Segoe UI"/>
              </w:rPr>
              <w:t> </w:t>
            </w:r>
          </w:p>
          <w:p w:rsidR="00B510C9" w:rsidP="00B510C9" w:rsidRDefault="00B510C9" w14:paraId="2A1B763D" w14:textId="77777777">
            <w:pPr>
              <w:pStyle w:val="paragraph"/>
              <w:shd w:val="clear" w:color="auto" w:fill="FFFFFF"/>
              <w:spacing w:before="0" w:beforeAutospacing="0" w:after="0" w:afterAutospacing="0"/>
              <w:textAlignment w:val="baseline"/>
              <w:divId w:val="299700556"/>
              <w:rPr>
                <w:rFonts w:ascii="Segoe UI" w:hAnsi="Segoe UI" w:cs="Segoe UI"/>
                <w:sz w:val="18"/>
                <w:szCs w:val="18"/>
              </w:rPr>
            </w:pPr>
            <w:r>
              <w:rPr>
                <w:rStyle w:val="normaltextrun"/>
                <w:rFonts w:ascii="Calibri" w:hAnsi="Calibri" w:cs="Segoe UI"/>
              </w:rPr>
              <w:t>Pupils will be taught to adding prefixes and suffixes. (</w:t>
            </w:r>
            <w:proofErr w:type="gramStart"/>
            <w:r>
              <w:rPr>
                <w:rStyle w:val="normaltextrun"/>
                <w:rFonts w:ascii="Calibri" w:hAnsi="Calibri" w:cs="Segoe UI"/>
              </w:rPr>
              <w:t>s</w:t>
            </w:r>
            <w:proofErr w:type="gramEnd"/>
            <w:r>
              <w:rPr>
                <w:rStyle w:val="normaltextrun"/>
                <w:rFonts w:ascii="Calibri" w:hAnsi="Calibri" w:cs="Segoe UI"/>
              </w:rPr>
              <w:t xml:space="preserve">, </w:t>
            </w:r>
            <w:proofErr w:type="spellStart"/>
            <w:r>
              <w:rPr>
                <w:rStyle w:val="normaltextrun"/>
                <w:rFonts w:ascii="Calibri" w:hAnsi="Calibri" w:cs="Segoe UI"/>
              </w:rPr>
              <w:t>es</w:t>
            </w:r>
            <w:proofErr w:type="spellEnd"/>
            <w:r>
              <w:rPr>
                <w:rStyle w:val="normaltextrun"/>
                <w:rFonts w:ascii="Calibri" w:hAnsi="Calibri" w:cs="Segoe UI"/>
              </w:rPr>
              <w:t xml:space="preserve">, </w:t>
            </w:r>
            <w:proofErr w:type="spellStart"/>
            <w:r>
              <w:rPr>
                <w:rStyle w:val="normaltextrun"/>
                <w:rFonts w:ascii="Calibri" w:hAnsi="Calibri" w:cs="Segoe UI"/>
              </w:rPr>
              <w:t>ing</w:t>
            </w:r>
            <w:proofErr w:type="spellEnd"/>
            <w:r>
              <w:rPr>
                <w:rStyle w:val="normaltextrun"/>
                <w:rFonts w:ascii="Calibri" w:hAnsi="Calibri" w:cs="Segoe UI"/>
              </w:rPr>
              <w:t xml:space="preserve">, </w:t>
            </w:r>
            <w:proofErr w:type="spellStart"/>
            <w:r>
              <w:rPr>
                <w:rStyle w:val="normaltextrun"/>
                <w:rFonts w:ascii="Calibri" w:hAnsi="Calibri" w:cs="Segoe UI"/>
              </w:rPr>
              <w:t>ed</w:t>
            </w:r>
            <w:proofErr w:type="spellEnd"/>
            <w:r>
              <w:rPr>
                <w:rStyle w:val="normaltextrun"/>
                <w:rFonts w:ascii="Calibri" w:hAnsi="Calibri" w:cs="Segoe UI"/>
              </w:rPr>
              <w:t xml:space="preserve">, </w:t>
            </w:r>
            <w:proofErr w:type="spellStart"/>
            <w:r>
              <w:rPr>
                <w:rStyle w:val="normaltextrun"/>
                <w:rFonts w:ascii="Calibri" w:hAnsi="Calibri" w:cs="Segoe UI"/>
              </w:rPr>
              <w:t>er</w:t>
            </w:r>
            <w:proofErr w:type="spellEnd"/>
            <w:r>
              <w:rPr>
                <w:rStyle w:val="normaltextrun"/>
                <w:rFonts w:ascii="Calibri" w:hAnsi="Calibri" w:cs="Segoe UI"/>
              </w:rPr>
              <w:t xml:space="preserve">, </w:t>
            </w:r>
            <w:proofErr w:type="spellStart"/>
            <w:r>
              <w:rPr>
                <w:rStyle w:val="normaltextrun"/>
                <w:rFonts w:ascii="Calibri" w:hAnsi="Calibri" w:cs="Segoe UI"/>
              </w:rPr>
              <w:t>est</w:t>
            </w:r>
            <w:proofErr w:type="spellEnd"/>
            <w:r>
              <w:rPr>
                <w:rStyle w:val="normaltextrun"/>
                <w:rFonts w:ascii="Calibri" w:hAnsi="Calibri" w:cs="Segoe UI"/>
              </w:rPr>
              <w:t xml:space="preserve"> and –un, -</w:t>
            </w:r>
            <w:proofErr w:type="spellStart"/>
            <w:r>
              <w:rPr>
                <w:rStyle w:val="normaltextrun"/>
                <w:rFonts w:ascii="Calibri" w:hAnsi="Calibri" w:cs="Segoe UI"/>
              </w:rPr>
              <w:t>ment</w:t>
            </w:r>
            <w:proofErr w:type="spellEnd"/>
            <w:r>
              <w:rPr>
                <w:rStyle w:val="normaltextrun"/>
                <w:rFonts w:ascii="Calibri" w:hAnsi="Calibri" w:cs="Segoe UI"/>
              </w:rPr>
              <w:t>, -ness, -</w:t>
            </w:r>
            <w:proofErr w:type="spellStart"/>
            <w:r>
              <w:rPr>
                <w:rStyle w:val="normaltextrun"/>
                <w:rFonts w:ascii="Calibri" w:hAnsi="Calibri" w:cs="Segoe UI"/>
              </w:rPr>
              <w:t>ful</w:t>
            </w:r>
            <w:proofErr w:type="spellEnd"/>
            <w:r>
              <w:rPr>
                <w:rStyle w:val="normaltextrun"/>
                <w:rFonts w:ascii="Calibri" w:hAnsi="Calibri" w:cs="Segoe UI"/>
              </w:rPr>
              <w:t>, -less, -</w:t>
            </w:r>
            <w:proofErr w:type="spellStart"/>
            <w:r>
              <w:rPr>
                <w:rStyle w:val="normaltextrun"/>
                <w:rFonts w:ascii="Calibri" w:hAnsi="Calibri" w:cs="Segoe UI"/>
              </w:rPr>
              <w:t>ly</w:t>
            </w:r>
            <w:proofErr w:type="spellEnd"/>
            <w:r>
              <w:rPr>
                <w:rStyle w:val="normaltextrun"/>
                <w:rFonts w:ascii="Calibri" w:hAnsi="Calibri" w:cs="Segoe UI"/>
              </w:rPr>
              <w:t>).</w:t>
            </w:r>
            <w:r>
              <w:rPr>
                <w:rStyle w:val="eop"/>
                <w:rFonts w:ascii="Calibri" w:hAnsi="Calibri" w:cs="Segoe UI"/>
              </w:rPr>
              <w:t> </w:t>
            </w:r>
          </w:p>
          <w:p w:rsidR="00B510C9" w:rsidP="00B510C9" w:rsidRDefault="00B510C9" w14:paraId="7A93CFEF" w14:textId="77777777">
            <w:pPr>
              <w:pStyle w:val="paragraph"/>
              <w:shd w:val="clear" w:color="auto" w:fill="FFFFFF"/>
              <w:spacing w:before="0" w:beforeAutospacing="0" w:after="0" w:afterAutospacing="0"/>
              <w:textAlignment w:val="baseline"/>
              <w:divId w:val="495271326"/>
              <w:rPr>
                <w:rFonts w:ascii="Segoe UI" w:hAnsi="Segoe UI" w:cs="Segoe UI"/>
                <w:sz w:val="18"/>
                <w:szCs w:val="18"/>
              </w:rPr>
            </w:pPr>
            <w:r>
              <w:rPr>
                <w:rStyle w:val="normaltextrun"/>
                <w:rFonts w:ascii="Calibri" w:hAnsi="Calibri" w:cs="Segoe UI"/>
              </w:rPr>
              <w:t>Pupils will be able to write from memory short dictated sentences using the spelling patterns that they have previously learnt.</w:t>
            </w:r>
            <w:r>
              <w:rPr>
                <w:rStyle w:val="eop"/>
                <w:rFonts w:ascii="Calibri" w:hAnsi="Calibri" w:cs="Segoe UI"/>
              </w:rPr>
              <w:t> </w:t>
            </w:r>
          </w:p>
          <w:p w:rsidR="00B510C9" w:rsidP="00B510C9" w:rsidRDefault="00B510C9" w14:paraId="139CF27F" w14:textId="77777777">
            <w:pPr>
              <w:pStyle w:val="paragraph"/>
              <w:spacing w:before="0" w:beforeAutospacing="0" w:after="0" w:afterAutospacing="0"/>
              <w:textAlignment w:val="baseline"/>
              <w:divId w:val="2077118779"/>
              <w:rPr>
                <w:rFonts w:ascii="Segoe UI" w:hAnsi="Segoe UI" w:cs="Segoe UI"/>
                <w:sz w:val="18"/>
                <w:szCs w:val="18"/>
              </w:rPr>
            </w:pPr>
            <w:r>
              <w:rPr>
                <w:rStyle w:val="normaltextrun"/>
                <w:rFonts w:ascii="Calibri" w:hAnsi="Calibri" w:cs="Segoe UI"/>
              </w:rPr>
              <w:t>In their writing pupils will be taught to write narratives, about real events, plays, poetry and to continue to write for different purposes.</w:t>
            </w:r>
            <w:r>
              <w:rPr>
                <w:rStyle w:val="eop"/>
                <w:rFonts w:ascii="Calibri" w:hAnsi="Calibri" w:cs="Segoe UI"/>
              </w:rPr>
              <w:t> </w:t>
            </w:r>
          </w:p>
          <w:p w:rsidR="00B510C9" w:rsidP="00B510C9" w:rsidRDefault="00B510C9" w14:paraId="6081DD1F" w14:textId="77777777">
            <w:pPr>
              <w:pStyle w:val="TableParagraph"/>
              <w:spacing w:before="1"/>
              <w:ind w:left="0"/>
              <w:rPr>
                <w:rStyle w:val="eop"/>
                <w:rFonts w:cs="Segoe UI"/>
              </w:rPr>
            </w:pPr>
            <w:r>
              <w:rPr>
                <w:rStyle w:val="normaltextrun"/>
                <w:rFonts w:cs="Segoe UI"/>
              </w:rPr>
              <w:t>Pupils will be taught to plan what they will write before using a variety of methods. Pupils will also be taught to edit their work. They will be taught to read aloud their work using intonation.</w:t>
            </w:r>
            <w:r>
              <w:rPr>
                <w:rStyle w:val="eop"/>
                <w:rFonts w:cs="Segoe UI"/>
              </w:rPr>
              <w:t> </w:t>
            </w:r>
          </w:p>
          <w:p w:rsidR="00B510C9" w:rsidP="00B510C9" w:rsidRDefault="00B510C9" w14:paraId="710CE22C" w14:textId="77777777">
            <w:pPr>
              <w:pStyle w:val="TableParagraph"/>
              <w:spacing w:before="1"/>
              <w:ind w:left="0"/>
              <w:rPr>
                <w:rStyle w:val="eop"/>
                <w:rFonts w:cs="Segoe UI"/>
              </w:rPr>
            </w:pPr>
          </w:p>
          <w:p w:rsidRPr="006C567E" w:rsidR="00B510C9" w:rsidP="00B510C9" w:rsidRDefault="004D3DB6" w14:paraId="3EA5359B" w14:textId="13D27C1B">
            <w:pPr>
              <w:pStyle w:val="TableParagraph"/>
              <w:spacing w:before="1"/>
              <w:ind w:left="0"/>
              <w:rPr>
                <w:rStyle w:val="eop"/>
                <w:b/>
                <w:color w:val="000000"/>
                <w:shd w:val="clear" w:color="auto" w:fill="FFFFFF"/>
              </w:rPr>
            </w:pPr>
            <w:r w:rsidRPr="006C567E">
              <w:rPr>
                <w:rStyle w:val="normaltextrun"/>
                <w:b/>
                <w:i/>
                <w:iCs/>
                <w:color w:val="000000"/>
                <w:shd w:val="clear" w:color="auto" w:fill="FFFFFF"/>
              </w:rPr>
              <w:t>Building towards…</w:t>
            </w:r>
            <w:r w:rsidRPr="006C567E">
              <w:rPr>
                <w:rStyle w:val="eop"/>
                <w:b/>
                <w:color w:val="000000"/>
                <w:shd w:val="clear" w:color="auto" w:fill="FFFFFF"/>
              </w:rPr>
              <w:t> Y2</w:t>
            </w:r>
          </w:p>
          <w:p w:rsidR="004D3DB6" w:rsidP="00B510C9" w:rsidRDefault="004D3DB6" w14:paraId="04B86796" w14:textId="77777777">
            <w:pPr>
              <w:pStyle w:val="TableParagraph"/>
              <w:spacing w:before="1"/>
              <w:ind w:left="0"/>
              <w:rPr>
                <w:rStyle w:val="eop"/>
                <w:color w:val="000000"/>
                <w:shd w:val="clear" w:color="auto" w:fill="FFFFFF"/>
              </w:rPr>
            </w:pPr>
          </w:p>
          <w:p w:rsidR="004D3DB6" w:rsidP="004D3DB6" w:rsidRDefault="004D3DB6" w14:paraId="6100200D" w14:textId="6A406F9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This will help children to prepare for year 2 by having identifiable letters that are mostly formed correctly. They will be able to read phonetically plausible short books and understand what is happening in them. Children will be started to develop a love of reading by becoming more familiar with fairy tales and traditional tales.</w:t>
            </w:r>
            <w:r>
              <w:rPr>
                <w:rStyle w:val="eop"/>
                <w:rFonts w:ascii="Calibri" w:hAnsi="Calibri" w:cs="Segoe UI"/>
                <w:sz w:val="22"/>
                <w:szCs w:val="22"/>
              </w:rPr>
              <w:t> </w:t>
            </w:r>
          </w:p>
          <w:p w:rsidR="004D3DB6" w:rsidP="004D3DB6" w:rsidRDefault="004D3DB6" w14:paraId="5CDA818A"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4D3DB6" w:rsidP="004D3DB6" w:rsidRDefault="004D3DB6" w14:paraId="45A87DC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This learning in their writing will help them to develop their short narratives into a wider range of writing for different purposes.</w:t>
            </w:r>
            <w:r>
              <w:rPr>
                <w:rStyle w:val="eop"/>
                <w:rFonts w:ascii="Calibri" w:hAnsi="Calibri" w:cs="Segoe UI"/>
                <w:sz w:val="22"/>
                <w:szCs w:val="22"/>
              </w:rPr>
              <w:t> </w:t>
            </w:r>
          </w:p>
          <w:p w:rsidR="004D3DB6" w:rsidP="004D3DB6" w:rsidRDefault="004D3DB6" w14:paraId="6BEDEB5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4D3DB6" w:rsidP="004D3DB6" w:rsidRDefault="004D3DB6" w14:paraId="2169933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They will be confident in using this punctuation so that they can go on to the learning in year 2 making their writing more interesting.</w:t>
            </w:r>
            <w:r>
              <w:rPr>
                <w:rStyle w:val="eop"/>
                <w:rFonts w:ascii="Calibri" w:hAnsi="Calibri" w:cs="Segoe UI"/>
                <w:sz w:val="22"/>
                <w:szCs w:val="22"/>
              </w:rPr>
              <w:t> </w:t>
            </w:r>
          </w:p>
          <w:p w:rsidR="004D3DB6" w:rsidP="00B510C9" w:rsidRDefault="004D3DB6" w14:paraId="5DBF3B89" w14:textId="77777777">
            <w:pPr>
              <w:pStyle w:val="TableParagraph"/>
              <w:spacing w:before="1"/>
              <w:ind w:left="0"/>
              <w:rPr>
                <w:rStyle w:val="eop"/>
                <w:color w:val="000000"/>
                <w:shd w:val="clear" w:color="auto" w:fill="FFFFFF"/>
              </w:rPr>
            </w:pPr>
          </w:p>
          <w:p w:rsidRPr="006C567E" w:rsidR="004D3DB6" w:rsidP="004D3DB6" w:rsidRDefault="004D3DB6" w14:paraId="642A0E22" w14:textId="42BCB97A">
            <w:pPr>
              <w:pStyle w:val="TableParagraph"/>
              <w:spacing w:before="1"/>
              <w:ind w:left="0"/>
              <w:rPr>
                <w:rStyle w:val="eop"/>
                <w:b/>
                <w:color w:val="000000"/>
                <w:shd w:val="clear" w:color="auto" w:fill="FFFFFF"/>
              </w:rPr>
            </w:pPr>
            <w:r w:rsidRPr="006C567E">
              <w:rPr>
                <w:rStyle w:val="normaltextrun"/>
                <w:b/>
                <w:i/>
                <w:iCs/>
                <w:color w:val="000000"/>
                <w:shd w:val="clear" w:color="auto" w:fill="FFFFFF"/>
              </w:rPr>
              <w:t>Building towards…</w:t>
            </w:r>
            <w:r w:rsidRPr="006C567E">
              <w:rPr>
                <w:rStyle w:val="eop"/>
                <w:b/>
                <w:color w:val="000000"/>
                <w:shd w:val="clear" w:color="auto" w:fill="FFFFFF"/>
              </w:rPr>
              <w:t> Y3</w:t>
            </w:r>
          </w:p>
          <w:p w:rsidR="004D3DB6" w:rsidP="00B510C9" w:rsidRDefault="004D3DB6" w14:paraId="68CEE4BD" w14:textId="77777777">
            <w:pPr>
              <w:pStyle w:val="TableParagraph"/>
              <w:spacing w:before="1"/>
              <w:ind w:left="0"/>
              <w:rPr>
                <w:rStyle w:val="eop"/>
                <w:color w:val="000000"/>
                <w:shd w:val="clear" w:color="auto" w:fill="FFFFFF"/>
              </w:rPr>
            </w:pPr>
          </w:p>
          <w:p w:rsidR="004D3DB6" w:rsidP="004D3DB6" w:rsidRDefault="004D3DB6" w14:paraId="7453EF2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have developed a love of reading and be ready to read and be read a wider range of texts. They will be confident to read fluently.</w:t>
            </w:r>
            <w:r>
              <w:rPr>
                <w:rStyle w:val="eop"/>
                <w:rFonts w:ascii="Calibri" w:hAnsi="Calibri" w:cs="Segoe UI"/>
                <w:sz w:val="22"/>
                <w:szCs w:val="22"/>
              </w:rPr>
              <w:t> </w:t>
            </w:r>
          </w:p>
          <w:p w:rsidR="004D3DB6" w:rsidP="004D3DB6" w:rsidRDefault="004D3DB6" w14:paraId="530B945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4D3DB6" w:rsidP="004D3DB6" w:rsidRDefault="004D3DB6" w14:paraId="7E45FB1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more confident in their writing and be writing more words using the correct spellings. They will be able to write for a range of purposes and will be familiar with how to edit their work.</w:t>
            </w:r>
            <w:r>
              <w:rPr>
                <w:rStyle w:val="eop"/>
                <w:rFonts w:ascii="Calibri" w:hAnsi="Calibri" w:cs="Segoe UI"/>
                <w:sz w:val="22"/>
                <w:szCs w:val="22"/>
              </w:rPr>
              <w:t> </w:t>
            </w:r>
          </w:p>
          <w:p w:rsidR="004D3DB6" w:rsidP="00B510C9" w:rsidRDefault="004D3DB6" w14:paraId="316A8856" w14:textId="77777777">
            <w:pPr>
              <w:pStyle w:val="TableParagraph"/>
              <w:spacing w:before="1"/>
              <w:ind w:left="0"/>
              <w:rPr>
                <w:rStyle w:val="eop"/>
                <w:color w:val="000000"/>
                <w:shd w:val="clear" w:color="auto" w:fill="FFFFFF"/>
              </w:rPr>
            </w:pPr>
          </w:p>
          <w:p w:rsidR="004D3DB6" w:rsidP="00B510C9" w:rsidRDefault="004D3DB6" w14:paraId="63065359" w14:textId="77777777">
            <w:pPr>
              <w:pStyle w:val="TableParagraph"/>
              <w:spacing w:before="1"/>
              <w:ind w:left="0"/>
              <w:rPr>
                <w:rStyle w:val="eop"/>
                <w:color w:val="000000"/>
                <w:shd w:val="clear" w:color="auto" w:fill="FFFFFF"/>
              </w:rPr>
            </w:pPr>
          </w:p>
          <w:p w:rsidRPr="00AB6CFD" w:rsidR="004D3DB6" w:rsidP="00B510C9" w:rsidRDefault="004D3DB6" w14:paraId="44D99BDE" w14:textId="064A07D7">
            <w:pPr>
              <w:pStyle w:val="TableParagraph"/>
              <w:spacing w:before="1"/>
              <w:ind w:left="0"/>
              <w:rPr>
                <w:rFonts w:asciiTheme="majorBidi" w:hAnsiTheme="majorBidi" w:cstheme="majorBidi"/>
                <w:sz w:val="24"/>
              </w:rPr>
            </w:pPr>
          </w:p>
        </w:tc>
      </w:tr>
      <w:tr w:rsidR="00B510C9" w:rsidTr="76565039" w14:paraId="57E26003" w14:textId="77777777">
        <w:tc>
          <w:tcPr>
            <w:tcW w:w="1605" w:type="dxa"/>
            <w:shd w:val="clear" w:color="auto" w:fill="D9D9D9" w:themeFill="background1" w:themeFillShade="D9"/>
            <w:tcMar/>
          </w:tcPr>
          <w:p w:rsidR="00B510C9" w:rsidP="76565039" w:rsidRDefault="00B510C9" w14:paraId="36FBB015" w14:textId="418775E4" w14:noSpellErr="1">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Autumn Cycle 2</w:t>
            </w:r>
          </w:p>
        </w:tc>
        <w:tc>
          <w:tcPr>
            <w:tcW w:w="2406" w:type="dxa"/>
            <w:tcMar/>
          </w:tcPr>
          <w:p w:rsidR="00B510C9" w:rsidP="00B510C9" w:rsidRDefault="00B510C9" w14:paraId="62FF6DCF" w14:textId="77777777" w14:noSpellErr="1">
            <w:pPr>
              <w:rPr>
                <w:rFonts w:ascii="Times New Roman" w:hAnsi="Times New Roman" w:cs="Times New Roman"/>
                <w:sz w:val="24"/>
                <w:szCs w:val="24"/>
              </w:rPr>
            </w:pPr>
            <w:r w:rsidRPr="76565039" w:rsidR="00B510C9">
              <w:rPr>
                <w:rFonts w:ascii="Times New Roman" w:hAnsi="Times New Roman" w:cs="Times New Roman"/>
                <w:b w:val="1"/>
                <w:bCs w:val="1"/>
                <w:sz w:val="24"/>
                <w:szCs w:val="24"/>
              </w:rPr>
              <w:t>Pirates!</w:t>
            </w:r>
          </w:p>
          <w:p w:rsidR="004F5795" w:rsidP="00B510C9" w:rsidRDefault="004F5795" w14:paraId="7C247B55" w14:textId="77777777">
            <w:pPr>
              <w:rPr>
                <w:rFonts w:ascii="Times New Roman" w:hAnsi="Times New Roman" w:cs="Times New Roman"/>
                <w:sz w:val="24"/>
                <w:szCs w:val="24"/>
              </w:rPr>
            </w:pPr>
          </w:p>
          <w:p w:rsidR="004F5795" w:rsidP="00B510C9" w:rsidRDefault="004F5795" w14:paraId="45956FD5" w14:noSpellErr="1" w14:textId="0B69711A">
            <w:pPr>
              <w:rPr>
                <w:rFonts w:ascii="Times New Roman" w:hAnsi="Times New Roman" w:cs="Times New Roman"/>
                <w:sz w:val="24"/>
                <w:szCs w:val="24"/>
              </w:rPr>
            </w:pPr>
          </w:p>
        </w:tc>
        <w:tc>
          <w:tcPr>
            <w:tcW w:w="4035" w:type="dxa"/>
            <w:tcMar/>
          </w:tcPr>
          <w:p w:rsidR="004F5795" w:rsidP="004F5795" w:rsidRDefault="004F5795" w14:paraId="5E73F31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CVC words</w:t>
            </w:r>
            <w:r>
              <w:rPr>
                <w:rStyle w:val="eop"/>
                <w:rFonts w:ascii="Calibri" w:hAnsi="Calibri" w:cs="Segoe UI"/>
                <w:sz w:val="22"/>
                <w:szCs w:val="22"/>
              </w:rPr>
              <w:t> </w:t>
            </w:r>
          </w:p>
          <w:p w:rsidR="004F5795" w:rsidP="004F5795" w:rsidRDefault="004F5795" w14:paraId="2142C41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4F5795" w:rsidP="004F5795" w:rsidRDefault="004F5795" w14:paraId="1969089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4F5795" w:rsidP="004F5795" w:rsidRDefault="004F5795" w14:paraId="6D7C1E3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4F5795" w:rsidP="004F5795" w:rsidRDefault="004F5795" w14:paraId="4DA0F4A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4F5795" w:rsidP="004F5795" w:rsidRDefault="004F5795" w14:paraId="32D5C90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short narratives</w:t>
            </w:r>
            <w:r>
              <w:rPr>
                <w:rStyle w:val="eop"/>
                <w:rFonts w:ascii="Calibri" w:hAnsi="Calibri" w:cs="Segoe UI"/>
                <w:sz w:val="22"/>
                <w:szCs w:val="22"/>
              </w:rPr>
              <w:t> </w:t>
            </w:r>
          </w:p>
          <w:p w:rsidR="004F5795" w:rsidP="004F5795" w:rsidRDefault="004F5795" w14:paraId="4E8E447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4F5795" w:rsidP="004F5795" w:rsidRDefault="004F5795" w14:paraId="42E5A68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4F5795" w:rsidP="004F5795" w:rsidRDefault="004F5795" w14:paraId="7F3186D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4F5795" w:rsidP="004F5795" w:rsidRDefault="004F5795" w14:paraId="2A0DE59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4F5795" w:rsidP="004F5795" w:rsidRDefault="004F5795" w14:paraId="722E318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4F5795" w:rsidP="004F5795" w:rsidRDefault="004F5795" w14:paraId="712E765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4F5795" w:rsidP="004F5795" w:rsidRDefault="004F5795" w14:paraId="1E7F865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4F5795" w:rsidP="004F5795" w:rsidRDefault="004F5795" w14:paraId="1D52304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rsidRPr="00E31002" w:rsidR="00B510C9" w:rsidP="00B510C9" w:rsidRDefault="00B510C9" w14:paraId="4339FDCE" w14:textId="4D2A5FF6">
            <w:pPr>
              <w:rPr>
                <w:rFonts w:ascii="Times New Roman" w:hAnsi="Times New Roman" w:cs="Times New Roman"/>
                <w:sz w:val="24"/>
                <w:szCs w:val="24"/>
              </w:rPr>
            </w:pPr>
          </w:p>
        </w:tc>
        <w:tc>
          <w:tcPr>
            <w:tcW w:w="5954" w:type="dxa"/>
            <w:vMerge/>
            <w:tcBorders/>
            <w:tcMar/>
          </w:tcPr>
          <w:p w:rsidR="00B510C9" w:rsidP="00B510C9" w:rsidRDefault="00B510C9" w14:paraId="3461D779" w14:textId="77777777"/>
        </w:tc>
      </w:tr>
      <w:tr w:rsidR="00B510C9" w:rsidTr="76565039" w14:paraId="0B14FBC8" w14:textId="77777777">
        <w:tc>
          <w:tcPr>
            <w:tcW w:w="1605" w:type="dxa"/>
            <w:shd w:val="clear" w:color="auto" w:fill="D9D9D9" w:themeFill="background1" w:themeFillShade="D9"/>
            <w:tcMar/>
          </w:tcPr>
          <w:p w:rsidR="00B510C9" w:rsidP="76565039" w:rsidRDefault="00B510C9" w14:paraId="26D90695" w14:textId="0E0CD3FF">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 xml:space="preserve">Spring </w:t>
            </w:r>
          </w:p>
          <w:p w:rsidR="00B510C9" w:rsidP="76565039" w:rsidRDefault="00B510C9" w14:paraId="247D4CE7" w14:textId="5AA5BDF1">
            <w:pPr>
              <w:pStyle w:val="Normal"/>
              <w:rPr>
                <w:rFonts w:ascii="Times New Roman" w:hAnsi="Times New Roman" w:cs="Times New Roman"/>
                <w:b w:val="1"/>
                <w:bCs w:val="1"/>
                <w:sz w:val="24"/>
                <w:szCs w:val="24"/>
              </w:rPr>
            </w:pPr>
          </w:p>
          <w:p w:rsidR="00B510C9" w:rsidP="76565039" w:rsidRDefault="00B510C9" w14:paraId="6D5263F2" w14:textId="7D44F4E5">
            <w:pPr>
              <w:pStyle w:val="Normal"/>
              <w:rPr>
                <w:rFonts w:ascii="Times New Roman" w:hAnsi="Times New Roman" w:cs="Times New Roman"/>
                <w:b w:val="1"/>
                <w:bCs w:val="1"/>
                <w:sz w:val="24"/>
                <w:szCs w:val="24"/>
              </w:rPr>
            </w:pPr>
          </w:p>
          <w:p w:rsidR="00B510C9" w:rsidP="76565039" w:rsidRDefault="00B510C9" w14:paraId="5D42A144" w14:textId="1C9CA014">
            <w:pPr>
              <w:pStyle w:val="Normal"/>
              <w:rPr>
                <w:rFonts w:ascii="Times New Roman" w:hAnsi="Times New Roman" w:cs="Times New Roman"/>
                <w:b w:val="1"/>
                <w:bCs w:val="1"/>
                <w:sz w:val="24"/>
                <w:szCs w:val="24"/>
              </w:rPr>
            </w:pPr>
            <w:r w:rsidRPr="76565039" w:rsidR="087133CF">
              <w:rPr>
                <w:rFonts w:ascii="Times New Roman" w:hAnsi="Times New Roman" w:cs="Times New Roman"/>
                <w:b w:val="1"/>
                <w:bCs w:val="1"/>
                <w:sz w:val="24"/>
                <w:szCs w:val="24"/>
              </w:rPr>
              <w:t>Cycle 1</w:t>
            </w:r>
          </w:p>
        </w:tc>
        <w:tc>
          <w:tcPr>
            <w:tcW w:w="2406" w:type="dxa"/>
            <w:tcMar/>
          </w:tcPr>
          <w:p w:rsidR="00B510C9" w:rsidP="76565039" w:rsidRDefault="004F5795" w14:paraId="70A66210" w14:textId="77777777" w14:noSpellErr="1">
            <w:pPr>
              <w:rPr>
                <w:rFonts w:ascii="Times New Roman" w:hAnsi="Times New Roman" w:cs="Times New Roman"/>
                <w:b w:val="1"/>
                <w:bCs w:val="1"/>
                <w:sz w:val="24"/>
                <w:szCs w:val="24"/>
              </w:rPr>
            </w:pPr>
            <w:r w:rsidRPr="76565039" w:rsidR="004F5795">
              <w:rPr>
                <w:rFonts w:ascii="Times New Roman" w:hAnsi="Times New Roman" w:cs="Times New Roman"/>
                <w:b w:val="1"/>
                <w:bCs w:val="1"/>
                <w:sz w:val="24"/>
                <w:szCs w:val="24"/>
              </w:rPr>
              <w:t>Land Ahoy!</w:t>
            </w:r>
          </w:p>
          <w:p w:rsidR="004F5795" w:rsidP="004F5795" w:rsidRDefault="004F5795" w14:paraId="3A0CEC76" w14:textId="77777777">
            <w:pPr>
              <w:rPr>
                <w:rFonts w:ascii="Times New Roman" w:hAnsi="Times New Roman" w:cs="Times New Roman"/>
                <w:sz w:val="24"/>
                <w:szCs w:val="24"/>
              </w:rPr>
            </w:pPr>
          </w:p>
          <w:p w:rsidR="004F5795" w:rsidP="004F5795" w:rsidRDefault="004F5795" w14:paraId="190D19DD" w14:textId="0DADAAF4">
            <w:pPr>
              <w:rPr>
                <w:rFonts w:ascii="Times New Roman" w:hAnsi="Times New Roman" w:cs="Times New Roman"/>
                <w:sz w:val="24"/>
                <w:szCs w:val="24"/>
              </w:rPr>
            </w:pPr>
          </w:p>
        </w:tc>
        <w:tc>
          <w:tcPr>
            <w:tcW w:w="4035" w:type="dxa"/>
            <w:tcMar/>
          </w:tcPr>
          <w:p w:rsidR="004F5795" w:rsidP="004F5795" w:rsidRDefault="004F5795" w14:paraId="0FA7103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CVC words</w:t>
            </w:r>
            <w:r>
              <w:rPr>
                <w:rStyle w:val="eop"/>
                <w:rFonts w:ascii="Calibri" w:hAnsi="Calibri" w:cs="Segoe UI"/>
                <w:sz w:val="22"/>
                <w:szCs w:val="22"/>
              </w:rPr>
              <w:t> </w:t>
            </w:r>
          </w:p>
          <w:p w:rsidR="004F5795" w:rsidP="004F5795" w:rsidRDefault="004F5795" w14:paraId="1725226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4F5795" w:rsidP="004F5795" w:rsidRDefault="004F5795" w14:paraId="06A4E9B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4F5795" w:rsidP="004F5795" w:rsidRDefault="004F5795" w14:paraId="7FA7ACD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4F5795" w:rsidP="004F5795" w:rsidRDefault="004F5795" w14:paraId="5E9F4C6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4F5795" w:rsidP="004F5795" w:rsidRDefault="004F5795" w14:paraId="204345E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short narratives</w:t>
            </w:r>
            <w:r>
              <w:rPr>
                <w:rStyle w:val="eop"/>
                <w:rFonts w:ascii="Calibri" w:hAnsi="Calibri" w:cs="Segoe UI"/>
                <w:sz w:val="22"/>
                <w:szCs w:val="22"/>
              </w:rPr>
              <w:t> </w:t>
            </w:r>
          </w:p>
          <w:p w:rsidR="004F5795" w:rsidP="004F5795" w:rsidRDefault="004F5795" w14:paraId="4FDDFFD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4F5795" w:rsidP="004F5795" w:rsidRDefault="004F5795" w14:paraId="12ABDEA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4F5795" w:rsidP="004F5795" w:rsidRDefault="004F5795" w14:paraId="66896B7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4F5795" w:rsidP="004F5795" w:rsidRDefault="004F5795" w14:paraId="40EC499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4F5795" w:rsidP="004F5795" w:rsidRDefault="004F5795" w14:paraId="43CFD06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4F5795" w:rsidP="004F5795" w:rsidRDefault="004F5795" w14:paraId="167B52F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4F5795" w:rsidP="004F5795" w:rsidRDefault="004F5795" w14:paraId="1429B8A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4F5795" w:rsidP="004F5795" w:rsidRDefault="004F5795" w14:paraId="1F9C9A2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rsidRPr="00E31002" w:rsidR="00B510C9" w:rsidP="00B510C9" w:rsidRDefault="00B510C9" w14:paraId="42120334" w14:textId="3852933B">
            <w:pPr>
              <w:rPr>
                <w:rFonts w:ascii="Times New Roman" w:hAnsi="Times New Roman" w:cs="Times New Roman"/>
                <w:sz w:val="24"/>
                <w:szCs w:val="24"/>
              </w:rPr>
            </w:pPr>
          </w:p>
        </w:tc>
        <w:tc>
          <w:tcPr>
            <w:tcW w:w="5954" w:type="dxa"/>
            <w:vMerge/>
            <w:tcMar/>
          </w:tcPr>
          <w:p w:rsidR="00B510C9" w:rsidP="00B510C9" w:rsidRDefault="00B510C9" w14:paraId="1FC39945" w14:textId="77777777"/>
        </w:tc>
      </w:tr>
      <w:tr w:rsidR="00B510C9" w:rsidTr="76565039" w14:paraId="1FC8FF17" w14:textId="77777777">
        <w:tc>
          <w:tcPr>
            <w:tcW w:w="1605" w:type="dxa"/>
            <w:shd w:val="clear" w:color="auto" w:fill="D9D9D9" w:themeFill="background1" w:themeFillShade="D9"/>
            <w:tcMar/>
          </w:tcPr>
          <w:p w:rsidR="00B510C9" w:rsidP="76565039" w:rsidRDefault="00B510C9" w14:paraId="3A995AB1" w14:textId="6F4A7366">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 xml:space="preserve">Spring </w:t>
            </w:r>
          </w:p>
          <w:p w:rsidR="00B510C9" w:rsidP="76565039" w:rsidRDefault="00B510C9" w14:paraId="2224FB0E" w14:textId="37E7E716">
            <w:pPr>
              <w:pStyle w:val="Normal"/>
              <w:rPr>
                <w:rFonts w:ascii="Times New Roman" w:hAnsi="Times New Roman" w:cs="Times New Roman"/>
                <w:b w:val="1"/>
                <w:bCs w:val="1"/>
                <w:sz w:val="24"/>
                <w:szCs w:val="24"/>
              </w:rPr>
            </w:pPr>
          </w:p>
          <w:p w:rsidR="00B510C9" w:rsidP="76565039" w:rsidRDefault="00B510C9" w14:paraId="0CB0A76C" w14:textId="7BE6AE3D">
            <w:pPr>
              <w:pStyle w:val="Normal"/>
              <w:rPr>
                <w:rFonts w:ascii="Times New Roman" w:hAnsi="Times New Roman" w:cs="Times New Roman"/>
                <w:b w:val="1"/>
                <w:bCs w:val="1"/>
                <w:sz w:val="24"/>
                <w:szCs w:val="24"/>
              </w:rPr>
            </w:pPr>
            <w:r w:rsidRPr="76565039" w:rsidR="2C4AEFDB">
              <w:rPr>
                <w:rFonts w:ascii="Times New Roman" w:hAnsi="Times New Roman" w:cs="Times New Roman"/>
                <w:b w:val="1"/>
                <w:bCs w:val="1"/>
                <w:sz w:val="24"/>
                <w:szCs w:val="24"/>
              </w:rPr>
              <w:t>Cycle 2</w:t>
            </w:r>
          </w:p>
          <w:p w:rsidR="00B510C9" w:rsidP="76565039" w:rsidRDefault="00B510C9" w14:paraId="17CC00DC" w14:textId="5BE33ABC">
            <w:pPr>
              <w:pStyle w:val="Normal"/>
              <w:rPr>
                <w:rFonts w:ascii="Times New Roman" w:hAnsi="Times New Roman" w:cs="Times New Roman"/>
                <w:b w:val="1"/>
                <w:bCs w:val="1"/>
                <w:sz w:val="24"/>
                <w:szCs w:val="24"/>
              </w:rPr>
            </w:pPr>
          </w:p>
        </w:tc>
        <w:tc>
          <w:tcPr>
            <w:tcW w:w="2406" w:type="dxa"/>
            <w:tcMar/>
          </w:tcPr>
          <w:p w:rsidR="00B510C9" w:rsidP="76565039" w:rsidRDefault="004F5795" w14:paraId="38343356" w14:textId="77777777" w14:noSpellErr="1">
            <w:pPr>
              <w:rPr>
                <w:rFonts w:ascii="Times New Roman" w:hAnsi="Times New Roman" w:cs="Times New Roman"/>
                <w:b w:val="1"/>
                <w:bCs w:val="1"/>
                <w:sz w:val="24"/>
                <w:szCs w:val="24"/>
              </w:rPr>
            </w:pPr>
            <w:r w:rsidRPr="76565039" w:rsidR="004F5795">
              <w:rPr>
                <w:rFonts w:ascii="Times New Roman" w:hAnsi="Times New Roman" w:cs="Times New Roman"/>
                <w:b w:val="1"/>
                <w:bCs w:val="1"/>
                <w:sz w:val="24"/>
                <w:szCs w:val="24"/>
              </w:rPr>
              <w:t>Dinosaurs &amp; Under the Sea</w:t>
            </w:r>
          </w:p>
          <w:p w:rsidR="004F5795" w:rsidP="00B510C9" w:rsidRDefault="004F5795" w14:paraId="45A24D4C" w14:textId="77777777">
            <w:pPr>
              <w:rPr>
                <w:rFonts w:ascii="Times New Roman" w:hAnsi="Times New Roman" w:cs="Times New Roman"/>
                <w:sz w:val="24"/>
                <w:szCs w:val="24"/>
              </w:rPr>
            </w:pPr>
          </w:p>
          <w:p w:rsidR="004F5795" w:rsidP="00B510C9" w:rsidRDefault="004F5795" w14:paraId="3A9FDF72" w14:noSpellErr="1" w14:textId="3274F8A7">
            <w:pPr>
              <w:rPr>
                <w:rFonts w:ascii="Times New Roman" w:hAnsi="Times New Roman" w:cs="Times New Roman"/>
                <w:sz w:val="24"/>
                <w:szCs w:val="24"/>
              </w:rPr>
            </w:pPr>
          </w:p>
        </w:tc>
        <w:tc>
          <w:tcPr>
            <w:tcW w:w="4035" w:type="dxa"/>
            <w:tcMar/>
          </w:tcPr>
          <w:p w:rsidR="004F5795" w:rsidP="004F5795" w:rsidRDefault="004F5795" w14:paraId="1018950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CVC words</w:t>
            </w:r>
            <w:r>
              <w:rPr>
                <w:rStyle w:val="eop"/>
                <w:rFonts w:ascii="Calibri" w:hAnsi="Calibri" w:cs="Segoe UI"/>
                <w:sz w:val="22"/>
                <w:szCs w:val="22"/>
              </w:rPr>
              <w:t> </w:t>
            </w:r>
          </w:p>
          <w:p w:rsidR="004F5795" w:rsidP="004F5795" w:rsidRDefault="004F5795" w14:paraId="1A19B72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4F5795" w:rsidP="004F5795" w:rsidRDefault="004F5795" w14:paraId="679376C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4F5795" w:rsidP="004F5795" w:rsidRDefault="004F5795" w14:paraId="1F40B1E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4F5795" w:rsidP="004F5795" w:rsidRDefault="004F5795" w14:paraId="0FF6675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4F5795" w:rsidP="004F5795" w:rsidRDefault="004F5795" w14:paraId="7AE7BF8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short narratives</w:t>
            </w:r>
            <w:r>
              <w:rPr>
                <w:rStyle w:val="eop"/>
                <w:rFonts w:ascii="Calibri" w:hAnsi="Calibri" w:cs="Segoe UI"/>
                <w:sz w:val="22"/>
                <w:szCs w:val="22"/>
              </w:rPr>
              <w:t> </w:t>
            </w:r>
          </w:p>
          <w:p w:rsidR="004F5795" w:rsidP="004F5795" w:rsidRDefault="004F5795" w14:paraId="27AAD9E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4F5795" w:rsidP="004F5795" w:rsidRDefault="004F5795" w14:paraId="60777B7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4F5795" w:rsidP="004F5795" w:rsidRDefault="004F5795" w14:paraId="62C875A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4F5795" w:rsidP="004F5795" w:rsidRDefault="004F5795" w14:paraId="3F57217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4F5795" w:rsidP="004F5795" w:rsidRDefault="004F5795" w14:paraId="0CABFE9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4F5795" w:rsidP="004F5795" w:rsidRDefault="004F5795" w14:paraId="3D51D1D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4F5795" w:rsidP="004F5795" w:rsidRDefault="004F5795" w14:paraId="06EB5AA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4F5795" w:rsidP="004F5795" w:rsidRDefault="004F5795" w14:paraId="0E00973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rsidRPr="00E31002" w:rsidR="00B510C9" w:rsidP="00B510C9" w:rsidRDefault="00B510C9" w14:paraId="4A9D9AA1" w14:textId="55D1D32E">
            <w:pPr>
              <w:rPr>
                <w:rFonts w:ascii="Times New Roman" w:hAnsi="Times New Roman" w:cs="Times New Roman"/>
                <w:sz w:val="24"/>
                <w:szCs w:val="24"/>
              </w:rPr>
            </w:pPr>
          </w:p>
          <w:p w:rsidR="00B510C9" w:rsidP="76565039" w:rsidRDefault="00B510C9" w14:noSpellErr="1" w14:paraId="34CE0A41" w14:textId="605C0BE7">
            <w:pPr>
              <w:pStyle w:val="ListParagraph"/>
            </w:pPr>
            <w:r w:rsidRPr="76565039" w:rsidR="00B510C9">
              <w:rPr>
                <w:rFonts w:ascii="Times New Roman" w:hAnsi="Times New Roman" w:cs="Times New Roman"/>
                <w:sz w:val="24"/>
                <w:szCs w:val="24"/>
              </w:rPr>
              <w:t xml:space="preserve"> </w:t>
            </w:r>
          </w:p>
        </w:tc>
        <w:tc>
          <w:tcPr>
            <w:tcW w:w="5954" w:type="dxa"/>
            <w:vMerge/>
            <w:tcMar/>
          </w:tcPr>
          <w:p w:rsidR="00B510C9" w:rsidP="00B510C9" w:rsidRDefault="00B510C9" w14:paraId="62EBF3C5" w14:textId="77777777"/>
        </w:tc>
      </w:tr>
      <w:tr w:rsidR="00B510C9" w:rsidTr="76565039" w14:paraId="039F21F1" w14:textId="77777777">
        <w:tc>
          <w:tcPr>
            <w:tcW w:w="1605" w:type="dxa"/>
            <w:shd w:val="clear" w:color="auto" w:fill="D9D9D9" w:themeFill="background1" w:themeFillShade="D9"/>
            <w:tcMar/>
          </w:tcPr>
          <w:p w:rsidR="00B510C9" w:rsidP="76565039" w:rsidRDefault="00B510C9" w14:paraId="7B7E2669" w14:textId="56D3CCF4">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 xml:space="preserve">Summer </w:t>
            </w:r>
          </w:p>
          <w:p w:rsidR="00B510C9" w:rsidP="76565039" w:rsidRDefault="00B510C9" w14:paraId="426DE165" w14:textId="50900D69">
            <w:pPr>
              <w:pStyle w:val="Normal"/>
              <w:rPr>
                <w:rFonts w:ascii="Times New Roman" w:hAnsi="Times New Roman" w:cs="Times New Roman"/>
                <w:b w:val="1"/>
                <w:bCs w:val="1"/>
                <w:sz w:val="24"/>
                <w:szCs w:val="24"/>
              </w:rPr>
            </w:pPr>
          </w:p>
          <w:p w:rsidR="00B510C9" w:rsidP="76565039" w:rsidRDefault="00B510C9" w14:paraId="3E3DA55D" w14:textId="6E077181">
            <w:pPr>
              <w:pStyle w:val="Normal"/>
              <w:rPr>
                <w:rFonts w:ascii="Times New Roman" w:hAnsi="Times New Roman" w:cs="Times New Roman"/>
                <w:b w:val="1"/>
                <w:bCs w:val="1"/>
                <w:sz w:val="24"/>
                <w:szCs w:val="24"/>
              </w:rPr>
            </w:pPr>
          </w:p>
          <w:p w:rsidR="00B510C9" w:rsidP="76565039" w:rsidRDefault="00B510C9" w14:paraId="0DCEF34A" w14:textId="75F5B20E">
            <w:pPr>
              <w:pStyle w:val="Normal"/>
              <w:rPr>
                <w:rFonts w:ascii="Times New Roman" w:hAnsi="Times New Roman" w:cs="Times New Roman"/>
                <w:b w:val="1"/>
                <w:bCs w:val="1"/>
                <w:sz w:val="24"/>
                <w:szCs w:val="24"/>
              </w:rPr>
            </w:pPr>
            <w:r w:rsidRPr="76565039" w:rsidR="5E721F67">
              <w:rPr>
                <w:rFonts w:ascii="Times New Roman" w:hAnsi="Times New Roman" w:cs="Times New Roman"/>
                <w:b w:val="1"/>
                <w:bCs w:val="1"/>
                <w:sz w:val="24"/>
                <w:szCs w:val="24"/>
              </w:rPr>
              <w:t>Cycle 1</w:t>
            </w:r>
          </w:p>
        </w:tc>
        <w:tc>
          <w:tcPr>
            <w:tcW w:w="2406" w:type="dxa"/>
            <w:tcMar/>
          </w:tcPr>
          <w:p w:rsidRPr="004F5795" w:rsidR="00B510C9" w:rsidP="76565039" w:rsidRDefault="004F5795" w14:paraId="7EFF62E9" w14:textId="77777777" w14:noSpellErr="1">
            <w:pPr>
              <w:rPr>
                <w:rFonts w:ascii="Times New Roman" w:hAnsi="Times New Roman" w:cs="Times New Roman"/>
                <w:b w:val="1"/>
                <w:bCs w:val="1"/>
                <w:sz w:val="24"/>
                <w:szCs w:val="24"/>
              </w:rPr>
            </w:pPr>
            <w:r w:rsidRPr="76565039" w:rsidR="004F5795">
              <w:rPr>
                <w:rFonts w:ascii="Times New Roman" w:hAnsi="Times New Roman" w:cs="Times New Roman"/>
                <w:b w:val="1"/>
                <w:bCs w:val="1"/>
                <w:sz w:val="24"/>
                <w:szCs w:val="24"/>
              </w:rPr>
              <w:t>Wriggle and Crawl</w:t>
            </w:r>
          </w:p>
          <w:p w:rsidR="004F5795" w:rsidP="00B510C9" w:rsidRDefault="004F5795" w14:paraId="26C458D2" w14:textId="068AA54A">
            <w:pPr>
              <w:rPr>
                <w:rFonts w:ascii="Times New Roman" w:hAnsi="Times New Roman" w:cs="Times New Roman"/>
                <w:sz w:val="24"/>
                <w:szCs w:val="24"/>
              </w:rPr>
            </w:pPr>
            <w:r>
              <w:br/>
            </w:r>
          </w:p>
        </w:tc>
        <w:tc>
          <w:tcPr>
            <w:tcW w:w="4035" w:type="dxa"/>
            <w:tcMar/>
          </w:tcPr>
          <w:p w:rsidR="004F5795" w:rsidP="004F5795" w:rsidRDefault="004F5795" w14:paraId="0E57F94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CVC words</w:t>
            </w:r>
            <w:r>
              <w:rPr>
                <w:rStyle w:val="eop"/>
                <w:rFonts w:ascii="Calibri" w:hAnsi="Calibri" w:cs="Segoe UI"/>
                <w:sz w:val="22"/>
                <w:szCs w:val="22"/>
              </w:rPr>
              <w:t> </w:t>
            </w:r>
          </w:p>
          <w:p w:rsidR="004F5795" w:rsidP="004F5795" w:rsidRDefault="004F5795" w14:paraId="60033AB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4F5795" w:rsidP="004F5795" w:rsidRDefault="004F5795" w14:paraId="76F0461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4F5795" w:rsidP="004F5795" w:rsidRDefault="004F5795" w14:paraId="7ABE92E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4F5795" w:rsidP="004F5795" w:rsidRDefault="004F5795" w14:paraId="7C15EBE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4F5795" w:rsidP="004F5795" w:rsidRDefault="004F5795" w14:paraId="7007C3D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short narratives</w:t>
            </w:r>
            <w:r>
              <w:rPr>
                <w:rStyle w:val="eop"/>
                <w:rFonts w:ascii="Calibri" w:hAnsi="Calibri" w:cs="Segoe UI"/>
                <w:sz w:val="22"/>
                <w:szCs w:val="22"/>
              </w:rPr>
              <w:t> </w:t>
            </w:r>
          </w:p>
          <w:p w:rsidR="004F5795" w:rsidP="004F5795" w:rsidRDefault="004F5795" w14:paraId="74F242D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4F5795" w:rsidP="004F5795" w:rsidRDefault="004F5795" w14:paraId="0CFA08B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4F5795" w:rsidP="004F5795" w:rsidRDefault="004F5795" w14:paraId="6F2C542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4F5795" w:rsidP="004F5795" w:rsidRDefault="004F5795" w14:paraId="12A44A1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4F5795" w:rsidP="004F5795" w:rsidRDefault="004F5795" w14:paraId="43B9F3C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4F5795" w:rsidP="004F5795" w:rsidRDefault="004F5795" w14:paraId="4FCAA47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4F5795" w:rsidP="004F5795" w:rsidRDefault="004F5795" w14:paraId="2C151EE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4F5795" w:rsidP="004F5795" w:rsidRDefault="004F5795" w14:paraId="414F9FC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rsidR="004F5795" w:rsidP="004F5795" w:rsidRDefault="004F5795" w14:paraId="26B11B3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p>
          <w:p w:rsidRPr="00E31002" w:rsidR="00B510C9" w:rsidP="00B510C9" w:rsidRDefault="00B510C9" w14:paraId="4DBF05F7" w14:textId="10B139AA">
            <w:pPr>
              <w:rPr>
                <w:rFonts w:ascii="Times New Roman" w:hAnsi="Times New Roman" w:cs="Times New Roman"/>
                <w:sz w:val="24"/>
                <w:szCs w:val="24"/>
              </w:rPr>
            </w:pPr>
          </w:p>
        </w:tc>
        <w:tc>
          <w:tcPr>
            <w:tcW w:w="5954" w:type="dxa"/>
            <w:vMerge/>
            <w:tcMar/>
          </w:tcPr>
          <w:p w:rsidR="00B510C9" w:rsidP="00B510C9" w:rsidRDefault="00B510C9" w14:paraId="2946DB82" w14:textId="77777777"/>
        </w:tc>
      </w:tr>
      <w:tr w:rsidR="00B510C9" w:rsidTr="76565039" w14:paraId="3E11FC98" w14:textId="77777777">
        <w:tc>
          <w:tcPr>
            <w:tcW w:w="1605" w:type="dxa"/>
            <w:shd w:val="clear" w:color="auto" w:fill="D9D9D9" w:themeFill="background1" w:themeFillShade="D9"/>
            <w:tcMar/>
          </w:tcPr>
          <w:p w:rsidR="00B510C9" w:rsidP="76565039" w:rsidRDefault="00B510C9" w14:paraId="47F52F62" w14:textId="72CADF7A">
            <w:pPr>
              <w:rPr>
                <w:rFonts w:ascii="Times New Roman" w:hAnsi="Times New Roman" w:cs="Times New Roman"/>
                <w:b w:val="1"/>
                <w:bCs w:val="1"/>
                <w:sz w:val="24"/>
                <w:szCs w:val="24"/>
              </w:rPr>
            </w:pPr>
            <w:r w:rsidRPr="76565039" w:rsidR="00B510C9">
              <w:rPr>
                <w:rFonts w:ascii="Times New Roman" w:hAnsi="Times New Roman" w:cs="Times New Roman"/>
                <w:b w:val="1"/>
                <w:bCs w:val="1"/>
                <w:sz w:val="24"/>
                <w:szCs w:val="24"/>
              </w:rPr>
              <w:t xml:space="preserve">Summer </w:t>
            </w:r>
          </w:p>
          <w:p w:rsidR="00B510C9" w:rsidP="76565039" w:rsidRDefault="00B510C9" w14:paraId="4F69A10E" w14:textId="7F29EDDA">
            <w:pPr>
              <w:pStyle w:val="Normal"/>
              <w:rPr>
                <w:rFonts w:ascii="Times New Roman" w:hAnsi="Times New Roman" w:cs="Times New Roman"/>
                <w:b w:val="1"/>
                <w:bCs w:val="1"/>
                <w:sz w:val="24"/>
                <w:szCs w:val="24"/>
              </w:rPr>
            </w:pPr>
          </w:p>
          <w:p w:rsidR="00B510C9" w:rsidP="76565039" w:rsidRDefault="00B510C9" w14:paraId="1FF0B5A9" w14:textId="1061E3E2">
            <w:pPr>
              <w:pStyle w:val="Normal"/>
              <w:rPr>
                <w:rFonts w:ascii="Times New Roman" w:hAnsi="Times New Roman" w:cs="Times New Roman"/>
                <w:b w:val="1"/>
                <w:bCs w:val="1"/>
                <w:sz w:val="24"/>
                <w:szCs w:val="24"/>
              </w:rPr>
            </w:pPr>
          </w:p>
          <w:p w:rsidR="00B510C9" w:rsidP="76565039" w:rsidRDefault="00B510C9" w14:paraId="17C38169" w14:textId="4848B6A5">
            <w:pPr>
              <w:pStyle w:val="Normal"/>
              <w:rPr>
                <w:rFonts w:ascii="Times New Roman" w:hAnsi="Times New Roman" w:cs="Times New Roman"/>
                <w:b w:val="1"/>
                <w:bCs w:val="1"/>
                <w:sz w:val="24"/>
                <w:szCs w:val="24"/>
              </w:rPr>
            </w:pPr>
          </w:p>
          <w:p w:rsidR="00B510C9" w:rsidP="76565039" w:rsidRDefault="00B510C9" w14:paraId="2D702784" w14:textId="7F832EE5">
            <w:pPr>
              <w:pStyle w:val="Normal"/>
              <w:rPr>
                <w:rFonts w:ascii="Times New Roman" w:hAnsi="Times New Roman" w:cs="Times New Roman"/>
                <w:b w:val="1"/>
                <w:bCs w:val="1"/>
                <w:sz w:val="24"/>
                <w:szCs w:val="24"/>
              </w:rPr>
            </w:pPr>
            <w:r w:rsidRPr="76565039" w:rsidR="3C0CA12B">
              <w:rPr>
                <w:rFonts w:ascii="Times New Roman" w:hAnsi="Times New Roman" w:cs="Times New Roman"/>
                <w:b w:val="1"/>
                <w:bCs w:val="1"/>
                <w:sz w:val="24"/>
                <w:szCs w:val="24"/>
              </w:rPr>
              <w:t>Cycle 2</w:t>
            </w:r>
          </w:p>
        </w:tc>
        <w:tc>
          <w:tcPr>
            <w:tcW w:w="2406" w:type="dxa"/>
            <w:tcMar/>
          </w:tcPr>
          <w:p w:rsidR="00B510C9" w:rsidP="76565039" w:rsidRDefault="004F5795" w14:paraId="537C6A89" w14:textId="23D4DDED" w14:noSpellErr="1">
            <w:pPr>
              <w:rPr>
                <w:rFonts w:ascii="Times New Roman" w:hAnsi="Times New Roman" w:cs="Times New Roman"/>
                <w:b w:val="1"/>
                <w:bCs w:val="1"/>
                <w:sz w:val="24"/>
                <w:szCs w:val="24"/>
              </w:rPr>
            </w:pPr>
            <w:r w:rsidRPr="76565039" w:rsidR="004F5795">
              <w:rPr>
                <w:rFonts w:ascii="Times New Roman" w:hAnsi="Times New Roman" w:cs="Times New Roman"/>
                <w:b w:val="1"/>
                <w:bCs w:val="1"/>
                <w:sz w:val="24"/>
                <w:szCs w:val="24"/>
              </w:rPr>
              <w:t>Mini Beasts and Growing</w:t>
            </w:r>
          </w:p>
          <w:p w:rsidR="004F5795" w:rsidP="00B510C9" w:rsidRDefault="004F5795" w14:paraId="670FFB0F" w14:textId="77777777">
            <w:pPr>
              <w:rPr>
                <w:rFonts w:ascii="Times New Roman" w:hAnsi="Times New Roman" w:cs="Times New Roman"/>
                <w:sz w:val="24"/>
                <w:szCs w:val="24"/>
              </w:rPr>
            </w:pPr>
          </w:p>
          <w:p w:rsidR="004F5795" w:rsidP="00B510C9" w:rsidRDefault="004F5795" w14:paraId="662EACAE" w14:noSpellErr="1" w14:textId="0D53F88C">
            <w:pPr>
              <w:rPr>
                <w:rFonts w:ascii="Times New Roman" w:hAnsi="Times New Roman" w:cs="Times New Roman"/>
                <w:sz w:val="24"/>
                <w:szCs w:val="24"/>
              </w:rPr>
            </w:pPr>
          </w:p>
        </w:tc>
        <w:tc>
          <w:tcPr>
            <w:tcW w:w="4035" w:type="dxa"/>
            <w:tcMar/>
          </w:tcPr>
          <w:p w:rsidR="006C567E" w:rsidP="006C567E" w:rsidRDefault="006C567E" w14:paraId="01D298A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CVC words</w:t>
            </w:r>
            <w:r>
              <w:rPr>
                <w:rStyle w:val="eop"/>
                <w:rFonts w:ascii="Calibri" w:hAnsi="Calibri" w:cs="Segoe UI"/>
                <w:sz w:val="22"/>
                <w:szCs w:val="22"/>
              </w:rPr>
              <w:t> </w:t>
            </w:r>
          </w:p>
          <w:p w:rsidR="006C567E" w:rsidP="006C567E" w:rsidRDefault="006C567E" w14:paraId="0737730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Applying phonic knowledge</w:t>
            </w:r>
            <w:r>
              <w:rPr>
                <w:rStyle w:val="eop"/>
                <w:rFonts w:ascii="Calibri" w:hAnsi="Calibri" w:cs="Segoe UI"/>
                <w:sz w:val="22"/>
                <w:szCs w:val="22"/>
              </w:rPr>
              <w:t> </w:t>
            </w:r>
          </w:p>
          <w:p w:rsidR="006C567E" w:rsidP="006C567E" w:rsidRDefault="006C567E" w14:paraId="754468A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simple sentences</w:t>
            </w:r>
            <w:r>
              <w:rPr>
                <w:rStyle w:val="eop"/>
                <w:rFonts w:ascii="Calibri" w:hAnsi="Calibri" w:cs="Segoe UI"/>
                <w:sz w:val="22"/>
                <w:szCs w:val="22"/>
              </w:rPr>
              <w:t> </w:t>
            </w:r>
          </w:p>
          <w:p w:rsidR="006C567E" w:rsidP="006C567E" w:rsidRDefault="006C567E" w14:paraId="5C7087D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Working on finger spaces, capital letters and full stops</w:t>
            </w:r>
            <w:r>
              <w:rPr>
                <w:rStyle w:val="eop"/>
                <w:rFonts w:ascii="Calibri" w:hAnsi="Calibri" w:cs="Segoe UI"/>
                <w:sz w:val="22"/>
                <w:szCs w:val="22"/>
              </w:rPr>
              <w:t> </w:t>
            </w:r>
          </w:p>
          <w:p w:rsidR="006C567E" w:rsidP="006C567E" w:rsidRDefault="006C567E" w14:paraId="6418D78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formation</w:t>
            </w:r>
            <w:r>
              <w:rPr>
                <w:rStyle w:val="eop"/>
                <w:rFonts w:ascii="Calibri" w:hAnsi="Calibri" w:cs="Segoe UI"/>
                <w:sz w:val="22"/>
                <w:szCs w:val="22"/>
              </w:rPr>
              <w:t> </w:t>
            </w:r>
          </w:p>
          <w:p w:rsidR="006C567E" w:rsidP="006C567E" w:rsidRDefault="006C567E" w14:paraId="2810BF9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short narratives</w:t>
            </w:r>
            <w:r>
              <w:rPr>
                <w:rStyle w:val="eop"/>
                <w:rFonts w:ascii="Calibri" w:hAnsi="Calibri" w:cs="Segoe UI"/>
                <w:sz w:val="22"/>
                <w:szCs w:val="22"/>
              </w:rPr>
              <w:t> </w:t>
            </w:r>
          </w:p>
          <w:p w:rsidR="006C567E" w:rsidP="006C567E" w:rsidRDefault="006C567E" w14:paraId="2591E4A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Sequencing</w:t>
            </w:r>
            <w:r>
              <w:rPr>
                <w:rStyle w:val="eop"/>
                <w:rFonts w:ascii="Calibri" w:hAnsi="Calibri" w:cs="Segoe UI"/>
                <w:sz w:val="22"/>
                <w:szCs w:val="22"/>
              </w:rPr>
              <w:t> </w:t>
            </w:r>
          </w:p>
          <w:p w:rsidR="006C567E" w:rsidP="006C567E" w:rsidRDefault="006C567E" w14:paraId="68FCF53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Rhyming</w:t>
            </w:r>
            <w:r>
              <w:rPr>
                <w:rStyle w:val="eop"/>
                <w:rFonts w:ascii="Calibri" w:hAnsi="Calibri" w:cs="Segoe UI"/>
                <w:sz w:val="22"/>
                <w:szCs w:val="22"/>
              </w:rPr>
              <w:t> </w:t>
            </w:r>
          </w:p>
          <w:p w:rsidR="006C567E" w:rsidP="006C567E" w:rsidRDefault="006C567E" w14:paraId="4B581B1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Descriptions</w:t>
            </w:r>
            <w:r>
              <w:rPr>
                <w:rStyle w:val="eop"/>
                <w:rFonts w:ascii="Calibri" w:hAnsi="Calibri" w:cs="Segoe UI"/>
                <w:sz w:val="22"/>
                <w:szCs w:val="22"/>
              </w:rPr>
              <w:t> </w:t>
            </w:r>
          </w:p>
          <w:p w:rsidR="006C567E" w:rsidP="006C567E" w:rsidRDefault="006C567E" w14:paraId="0E133E1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Adjectives</w:t>
            </w:r>
            <w:r>
              <w:rPr>
                <w:rStyle w:val="eop"/>
                <w:rFonts w:ascii="Calibri" w:hAnsi="Calibri" w:cs="Segoe UI"/>
                <w:sz w:val="22"/>
                <w:szCs w:val="22"/>
              </w:rPr>
              <w:t> </w:t>
            </w:r>
          </w:p>
          <w:p w:rsidR="006C567E" w:rsidP="006C567E" w:rsidRDefault="006C567E" w14:paraId="13417C7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Similes</w:t>
            </w:r>
            <w:r>
              <w:rPr>
                <w:rStyle w:val="eop"/>
                <w:rFonts w:ascii="Calibri" w:hAnsi="Calibri" w:cs="Segoe UI"/>
                <w:sz w:val="22"/>
                <w:szCs w:val="22"/>
              </w:rPr>
              <w:t> </w:t>
            </w:r>
          </w:p>
          <w:p w:rsidR="006C567E" w:rsidP="006C567E" w:rsidRDefault="006C567E" w14:paraId="52512DC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writing</w:t>
            </w:r>
            <w:r>
              <w:rPr>
                <w:rStyle w:val="eop"/>
                <w:rFonts w:ascii="Calibri" w:hAnsi="Calibri" w:cs="Segoe UI"/>
                <w:sz w:val="22"/>
                <w:szCs w:val="22"/>
              </w:rPr>
              <w:t> </w:t>
            </w:r>
          </w:p>
          <w:p w:rsidR="006C567E" w:rsidP="006C567E" w:rsidRDefault="006C567E" w14:paraId="0F564D3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w:t>
            </w:r>
            <w:r>
              <w:rPr>
                <w:rStyle w:val="eop"/>
                <w:rFonts w:ascii="Calibri" w:hAnsi="Calibri" w:cs="Segoe UI"/>
                <w:sz w:val="22"/>
                <w:szCs w:val="22"/>
              </w:rPr>
              <w:t> </w:t>
            </w:r>
          </w:p>
          <w:p w:rsidR="006C567E" w:rsidP="006C567E" w:rsidRDefault="006C567E" w14:paraId="7CDCFE9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rsidR="006C567E" w:rsidP="006C567E" w:rsidRDefault="006C567E" w14:paraId="4520996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p>
          <w:p w:rsidRPr="00E31002" w:rsidR="00B510C9" w:rsidP="00B510C9" w:rsidRDefault="00B510C9" w14:paraId="049D9AFD" w14:textId="799E143D">
            <w:pPr>
              <w:rPr>
                <w:rFonts w:ascii="Times New Roman" w:hAnsi="Times New Roman" w:cs="Times New Roman"/>
                <w:sz w:val="24"/>
                <w:szCs w:val="24"/>
              </w:rPr>
            </w:pPr>
          </w:p>
        </w:tc>
        <w:tc>
          <w:tcPr>
            <w:tcW w:w="5954" w:type="dxa"/>
            <w:vMerge/>
            <w:tcMar/>
          </w:tcPr>
          <w:p w:rsidR="00B510C9" w:rsidP="00B510C9" w:rsidRDefault="00B510C9" w14:paraId="110FFD37" w14:textId="77777777"/>
        </w:tc>
      </w:tr>
    </w:tbl>
    <w:p w:rsidRPr="0004031B" w:rsidR="0004031B" w:rsidRDefault="0004031B" w14:paraId="6B699379" w14:textId="77777777">
      <w:pPr>
        <w:rPr>
          <w:rFonts w:ascii="Times New Roman" w:hAnsi="Times New Roman" w:cs="Times New Roman"/>
          <w:sz w:val="24"/>
          <w:szCs w:val="24"/>
        </w:rPr>
      </w:pPr>
    </w:p>
    <w:sectPr w:rsidRPr="0004031B" w:rsid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795" w:rsidP="0004031B" w:rsidRDefault="004F5795" w14:paraId="61CDCEAD" w14:textId="77777777">
      <w:pPr>
        <w:spacing w:after="0" w:line="240" w:lineRule="auto"/>
      </w:pPr>
      <w:r>
        <w:separator/>
      </w:r>
    </w:p>
  </w:endnote>
  <w:endnote w:type="continuationSeparator" w:id="0">
    <w:p w:rsidR="004F5795" w:rsidP="0004031B" w:rsidRDefault="004F5795" w14:paraId="6BB9E25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795" w:rsidP="0004031B" w:rsidRDefault="004F5795" w14:paraId="3FE9F23F" w14:textId="77777777">
      <w:pPr>
        <w:spacing w:after="0" w:line="240" w:lineRule="auto"/>
      </w:pPr>
      <w:r>
        <w:separator/>
      </w:r>
    </w:p>
  </w:footnote>
  <w:footnote w:type="continuationSeparator" w:id="0">
    <w:p w:rsidR="004F5795" w:rsidP="0004031B" w:rsidRDefault="004F5795" w14:paraId="1F72F646"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004F5795" w:rsidP="00235055" w:rsidRDefault="004F5795" w14:paraId="7E2E9E54"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150ED273" wp14:editId="07777777">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4F5795" w:rsidP="0004031B" w:rsidRDefault="004F5795" w14:paraId="08CE6F91" w14:textId="77777777">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FCC50F7"/>
    <w:multiLevelType w:val="hybridMultilevel"/>
    <w:tmpl w:val="B802C2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1D13918"/>
    <w:multiLevelType w:val="hybridMultilevel"/>
    <w:tmpl w:val="1166CB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573EC8"/>
    <w:multiLevelType w:val="hybridMultilevel"/>
    <w:tmpl w:val="778CD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6989"/>
    <w:rsid w:val="0004031B"/>
    <w:rsid w:val="00047691"/>
    <w:rsid w:val="000B2564"/>
    <w:rsid w:val="000F2FE3"/>
    <w:rsid w:val="00106C89"/>
    <w:rsid w:val="00235055"/>
    <w:rsid w:val="00300D34"/>
    <w:rsid w:val="003C09D1"/>
    <w:rsid w:val="003F51CB"/>
    <w:rsid w:val="0047299A"/>
    <w:rsid w:val="004C1D74"/>
    <w:rsid w:val="004D3DB6"/>
    <w:rsid w:val="004E6839"/>
    <w:rsid w:val="004F5795"/>
    <w:rsid w:val="005A71E9"/>
    <w:rsid w:val="006054C1"/>
    <w:rsid w:val="006314B5"/>
    <w:rsid w:val="006C567E"/>
    <w:rsid w:val="007D6369"/>
    <w:rsid w:val="008301FB"/>
    <w:rsid w:val="00837749"/>
    <w:rsid w:val="00843292"/>
    <w:rsid w:val="009E05CB"/>
    <w:rsid w:val="00A56825"/>
    <w:rsid w:val="00AB6CFD"/>
    <w:rsid w:val="00B510C9"/>
    <w:rsid w:val="00C11559"/>
    <w:rsid w:val="00C840F1"/>
    <w:rsid w:val="00D14AB0"/>
    <w:rsid w:val="00DD037D"/>
    <w:rsid w:val="00E31002"/>
    <w:rsid w:val="00E52A72"/>
    <w:rsid w:val="00E9568F"/>
    <w:rsid w:val="00F81E92"/>
    <w:rsid w:val="00FD7660"/>
    <w:rsid w:val="04BEE0EF"/>
    <w:rsid w:val="07B8491F"/>
    <w:rsid w:val="087133CF"/>
    <w:rsid w:val="0D9AAD61"/>
    <w:rsid w:val="130EC189"/>
    <w:rsid w:val="13BEBC7D"/>
    <w:rsid w:val="1646624B"/>
    <w:rsid w:val="192FE691"/>
    <w:rsid w:val="1B4F48DF"/>
    <w:rsid w:val="20102E4F"/>
    <w:rsid w:val="22C16588"/>
    <w:rsid w:val="2664739B"/>
    <w:rsid w:val="2AA5C44C"/>
    <w:rsid w:val="2C4AEFDB"/>
    <w:rsid w:val="343F320A"/>
    <w:rsid w:val="345D5DAF"/>
    <w:rsid w:val="34FB6150"/>
    <w:rsid w:val="35F92E10"/>
    <w:rsid w:val="36629F17"/>
    <w:rsid w:val="3AA5FB1A"/>
    <w:rsid w:val="3B74F01D"/>
    <w:rsid w:val="3C0CA12B"/>
    <w:rsid w:val="3C28A31E"/>
    <w:rsid w:val="3DAC66C4"/>
    <w:rsid w:val="438FD600"/>
    <w:rsid w:val="462926F6"/>
    <w:rsid w:val="46ACDD0F"/>
    <w:rsid w:val="47AEFF41"/>
    <w:rsid w:val="49B0239F"/>
    <w:rsid w:val="5032E501"/>
    <w:rsid w:val="53E293F4"/>
    <w:rsid w:val="58900826"/>
    <w:rsid w:val="5E721F67"/>
    <w:rsid w:val="6C6F94F4"/>
    <w:rsid w:val="7085375A"/>
    <w:rsid w:val="76565039"/>
    <w:rsid w:val="76DB5081"/>
    <w:rsid w:val="77B2919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77E3"/>
  <w15:docId w15:val="{4076FC7A-EF90-4F5C-A549-707ED09417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paragraph" w:styleId="paragraph" w:customStyle="1">
    <w:name w:val="paragraph"/>
    <w:basedOn w:val="Normal"/>
    <w:rsid w:val="003F51C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F51CB"/>
  </w:style>
  <w:style w:type="character" w:styleId="eop" w:customStyle="1">
    <w:name w:val="eop"/>
    <w:basedOn w:val="DefaultParagraphFont"/>
    <w:rsid w:val="003F5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861071">
      <w:bodyDiv w:val="1"/>
      <w:marLeft w:val="0"/>
      <w:marRight w:val="0"/>
      <w:marTop w:val="0"/>
      <w:marBottom w:val="0"/>
      <w:divBdr>
        <w:top w:val="none" w:sz="0" w:space="0" w:color="auto"/>
        <w:left w:val="none" w:sz="0" w:space="0" w:color="auto"/>
        <w:bottom w:val="none" w:sz="0" w:space="0" w:color="auto"/>
        <w:right w:val="none" w:sz="0" w:space="0" w:color="auto"/>
      </w:divBdr>
      <w:divsChild>
        <w:div w:id="1828550508">
          <w:marLeft w:val="0"/>
          <w:marRight w:val="0"/>
          <w:marTop w:val="0"/>
          <w:marBottom w:val="0"/>
          <w:divBdr>
            <w:top w:val="none" w:sz="0" w:space="0" w:color="auto"/>
            <w:left w:val="none" w:sz="0" w:space="0" w:color="auto"/>
            <w:bottom w:val="none" w:sz="0" w:space="0" w:color="auto"/>
            <w:right w:val="none" w:sz="0" w:space="0" w:color="auto"/>
          </w:divBdr>
        </w:div>
        <w:div w:id="222525537">
          <w:marLeft w:val="0"/>
          <w:marRight w:val="0"/>
          <w:marTop w:val="0"/>
          <w:marBottom w:val="0"/>
          <w:divBdr>
            <w:top w:val="none" w:sz="0" w:space="0" w:color="auto"/>
            <w:left w:val="none" w:sz="0" w:space="0" w:color="auto"/>
            <w:bottom w:val="none" w:sz="0" w:space="0" w:color="auto"/>
            <w:right w:val="none" w:sz="0" w:space="0" w:color="auto"/>
          </w:divBdr>
        </w:div>
        <w:div w:id="1469282913">
          <w:marLeft w:val="0"/>
          <w:marRight w:val="0"/>
          <w:marTop w:val="0"/>
          <w:marBottom w:val="0"/>
          <w:divBdr>
            <w:top w:val="none" w:sz="0" w:space="0" w:color="auto"/>
            <w:left w:val="none" w:sz="0" w:space="0" w:color="auto"/>
            <w:bottom w:val="none" w:sz="0" w:space="0" w:color="auto"/>
            <w:right w:val="none" w:sz="0" w:space="0" w:color="auto"/>
          </w:divBdr>
        </w:div>
      </w:divsChild>
    </w:div>
    <w:div w:id="415978174">
      <w:bodyDiv w:val="1"/>
      <w:marLeft w:val="0"/>
      <w:marRight w:val="0"/>
      <w:marTop w:val="0"/>
      <w:marBottom w:val="0"/>
      <w:divBdr>
        <w:top w:val="none" w:sz="0" w:space="0" w:color="auto"/>
        <w:left w:val="none" w:sz="0" w:space="0" w:color="auto"/>
        <w:bottom w:val="none" w:sz="0" w:space="0" w:color="auto"/>
        <w:right w:val="none" w:sz="0" w:space="0" w:color="auto"/>
      </w:divBdr>
      <w:divsChild>
        <w:div w:id="35012323">
          <w:marLeft w:val="0"/>
          <w:marRight w:val="0"/>
          <w:marTop w:val="0"/>
          <w:marBottom w:val="0"/>
          <w:divBdr>
            <w:top w:val="none" w:sz="0" w:space="0" w:color="auto"/>
            <w:left w:val="none" w:sz="0" w:space="0" w:color="auto"/>
            <w:bottom w:val="none" w:sz="0" w:space="0" w:color="auto"/>
            <w:right w:val="none" w:sz="0" w:space="0" w:color="auto"/>
          </w:divBdr>
        </w:div>
        <w:div w:id="771240308">
          <w:marLeft w:val="0"/>
          <w:marRight w:val="0"/>
          <w:marTop w:val="0"/>
          <w:marBottom w:val="0"/>
          <w:divBdr>
            <w:top w:val="none" w:sz="0" w:space="0" w:color="auto"/>
            <w:left w:val="none" w:sz="0" w:space="0" w:color="auto"/>
            <w:bottom w:val="none" w:sz="0" w:space="0" w:color="auto"/>
            <w:right w:val="none" w:sz="0" w:space="0" w:color="auto"/>
          </w:divBdr>
        </w:div>
        <w:div w:id="1103258461">
          <w:marLeft w:val="0"/>
          <w:marRight w:val="0"/>
          <w:marTop w:val="0"/>
          <w:marBottom w:val="0"/>
          <w:divBdr>
            <w:top w:val="none" w:sz="0" w:space="0" w:color="auto"/>
            <w:left w:val="none" w:sz="0" w:space="0" w:color="auto"/>
            <w:bottom w:val="none" w:sz="0" w:space="0" w:color="auto"/>
            <w:right w:val="none" w:sz="0" w:space="0" w:color="auto"/>
          </w:divBdr>
        </w:div>
        <w:div w:id="2045935042">
          <w:marLeft w:val="0"/>
          <w:marRight w:val="0"/>
          <w:marTop w:val="0"/>
          <w:marBottom w:val="0"/>
          <w:divBdr>
            <w:top w:val="none" w:sz="0" w:space="0" w:color="auto"/>
            <w:left w:val="none" w:sz="0" w:space="0" w:color="auto"/>
            <w:bottom w:val="none" w:sz="0" w:space="0" w:color="auto"/>
            <w:right w:val="none" w:sz="0" w:space="0" w:color="auto"/>
          </w:divBdr>
        </w:div>
        <w:div w:id="936592801">
          <w:marLeft w:val="0"/>
          <w:marRight w:val="0"/>
          <w:marTop w:val="0"/>
          <w:marBottom w:val="0"/>
          <w:divBdr>
            <w:top w:val="none" w:sz="0" w:space="0" w:color="auto"/>
            <w:left w:val="none" w:sz="0" w:space="0" w:color="auto"/>
            <w:bottom w:val="none" w:sz="0" w:space="0" w:color="auto"/>
            <w:right w:val="none" w:sz="0" w:space="0" w:color="auto"/>
          </w:divBdr>
        </w:div>
        <w:div w:id="1102339103">
          <w:marLeft w:val="0"/>
          <w:marRight w:val="0"/>
          <w:marTop w:val="0"/>
          <w:marBottom w:val="0"/>
          <w:divBdr>
            <w:top w:val="none" w:sz="0" w:space="0" w:color="auto"/>
            <w:left w:val="none" w:sz="0" w:space="0" w:color="auto"/>
            <w:bottom w:val="none" w:sz="0" w:space="0" w:color="auto"/>
            <w:right w:val="none" w:sz="0" w:space="0" w:color="auto"/>
          </w:divBdr>
        </w:div>
        <w:div w:id="729694030">
          <w:marLeft w:val="0"/>
          <w:marRight w:val="0"/>
          <w:marTop w:val="0"/>
          <w:marBottom w:val="0"/>
          <w:divBdr>
            <w:top w:val="none" w:sz="0" w:space="0" w:color="auto"/>
            <w:left w:val="none" w:sz="0" w:space="0" w:color="auto"/>
            <w:bottom w:val="none" w:sz="0" w:space="0" w:color="auto"/>
            <w:right w:val="none" w:sz="0" w:space="0" w:color="auto"/>
          </w:divBdr>
        </w:div>
        <w:div w:id="521238308">
          <w:marLeft w:val="0"/>
          <w:marRight w:val="0"/>
          <w:marTop w:val="0"/>
          <w:marBottom w:val="0"/>
          <w:divBdr>
            <w:top w:val="none" w:sz="0" w:space="0" w:color="auto"/>
            <w:left w:val="none" w:sz="0" w:space="0" w:color="auto"/>
            <w:bottom w:val="none" w:sz="0" w:space="0" w:color="auto"/>
            <w:right w:val="none" w:sz="0" w:space="0" w:color="auto"/>
          </w:divBdr>
        </w:div>
        <w:div w:id="1159615024">
          <w:marLeft w:val="0"/>
          <w:marRight w:val="0"/>
          <w:marTop w:val="0"/>
          <w:marBottom w:val="0"/>
          <w:divBdr>
            <w:top w:val="none" w:sz="0" w:space="0" w:color="auto"/>
            <w:left w:val="none" w:sz="0" w:space="0" w:color="auto"/>
            <w:bottom w:val="none" w:sz="0" w:space="0" w:color="auto"/>
            <w:right w:val="none" w:sz="0" w:space="0" w:color="auto"/>
          </w:divBdr>
        </w:div>
        <w:div w:id="443615251">
          <w:marLeft w:val="0"/>
          <w:marRight w:val="0"/>
          <w:marTop w:val="0"/>
          <w:marBottom w:val="0"/>
          <w:divBdr>
            <w:top w:val="none" w:sz="0" w:space="0" w:color="auto"/>
            <w:left w:val="none" w:sz="0" w:space="0" w:color="auto"/>
            <w:bottom w:val="none" w:sz="0" w:space="0" w:color="auto"/>
            <w:right w:val="none" w:sz="0" w:space="0" w:color="auto"/>
          </w:divBdr>
        </w:div>
        <w:div w:id="1215704555">
          <w:marLeft w:val="0"/>
          <w:marRight w:val="0"/>
          <w:marTop w:val="0"/>
          <w:marBottom w:val="0"/>
          <w:divBdr>
            <w:top w:val="none" w:sz="0" w:space="0" w:color="auto"/>
            <w:left w:val="none" w:sz="0" w:space="0" w:color="auto"/>
            <w:bottom w:val="none" w:sz="0" w:space="0" w:color="auto"/>
            <w:right w:val="none" w:sz="0" w:space="0" w:color="auto"/>
          </w:divBdr>
        </w:div>
        <w:div w:id="409936538">
          <w:marLeft w:val="0"/>
          <w:marRight w:val="0"/>
          <w:marTop w:val="0"/>
          <w:marBottom w:val="0"/>
          <w:divBdr>
            <w:top w:val="none" w:sz="0" w:space="0" w:color="auto"/>
            <w:left w:val="none" w:sz="0" w:space="0" w:color="auto"/>
            <w:bottom w:val="none" w:sz="0" w:space="0" w:color="auto"/>
            <w:right w:val="none" w:sz="0" w:space="0" w:color="auto"/>
          </w:divBdr>
        </w:div>
        <w:div w:id="322315855">
          <w:marLeft w:val="0"/>
          <w:marRight w:val="0"/>
          <w:marTop w:val="0"/>
          <w:marBottom w:val="0"/>
          <w:divBdr>
            <w:top w:val="none" w:sz="0" w:space="0" w:color="auto"/>
            <w:left w:val="none" w:sz="0" w:space="0" w:color="auto"/>
            <w:bottom w:val="none" w:sz="0" w:space="0" w:color="auto"/>
            <w:right w:val="none" w:sz="0" w:space="0" w:color="auto"/>
          </w:divBdr>
        </w:div>
        <w:div w:id="1031804113">
          <w:marLeft w:val="0"/>
          <w:marRight w:val="0"/>
          <w:marTop w:val="0"/>
          <w:marBottom w:val="0"/>
          <w:divBdr>
            <w:top w:val="none" w:sz="0" w:space="0" w:color="auto"/>
            <w:left w:val="none" w:sz="0" w:space="0" w:color="auto"/>
            <w:bottom w:val="none" w:sz="0" w:space="0" w:color="auto"/>
            <w:right w:val="none" w:sz="0" w:space="0" w:color="auto"/>
          </w:divBdr>
        </w:div>
      </w:divsChild>
    </w:div>
    <w:div w:id="706569051">
      <w:bodyDiv w:val="1"/>
      <w:marLeft w:val="0"/>
      <w:marRight w:val="0"/>
      <w:marTop w:val="0"/>
      <w:marBottom w:val="0"/>
      <w:divBdr>
        <w:top w:val="none" w:sz="0" w:space="0" w:color="auto"/>
        <w:left w:val="none" w:sz="0" w:space="0" w:color="auto"/>
        <w:bottom w:val="none" w:sz="0" w:space="0" w:color="auto"/>
        <w:right w:val="none" w:sz="0" w:space="0" w:color="auto"/>
      </w:divBdr>
      <w:divsChild>
        <w:div w:id="1990091708">
          <w:marLeft w:val="0"/>
          <w:marRight w:val="0"/>
          <w:marTop w:val="0"/>
          <w:marBottom w:val="0"/>
          <w:divBdr>
            <w:top w:val="none" w:sz="0" w:space="0" w:color="auto"/>
            <w:left w:val="none" w:sz="0" w:space="0" w:color="auto"/>
            <w:bottom w:val="none" w:sz="0" w:space="0" w:color="auto"/>
            <w:right w:val="none" w:sz="0" w:space="0" w:color="auto"/>
          </w:divBdr>
        </w:div>
        <w:div w:id="982080487">
          <w:marLeft w:val="0"/>
          <w:marRight w:val="0"/>
          <w:marTop w:val="0"/>
          <w:marBottom w:val="0"/>
          <w:divBdr>
            <w:top w:val="none" w:sz="0" w:space="0" w:color="auto"/>
            <w:left w:val="none" w:sz="0" w:space="0" w:color="auto"/>
            <w:bottom w:val="none" w:sz="0" w:space="0" w:color="auto"/>
            <w:right w:val="none" w:sz="0" w:space="0" w:color="auto"/>
          </w:divBdr>
        </w:div>
        <w:div w:id="1159735520">
          <w:marLeft w:val="0"/>
          <w:marRight w:val="0"/>
          <w:marTop w:val="0"/>
          <w:marBottom w:val="0"/>
          <w:divBdr>
            <w:top w:val="none" w:sz="0" w:space="0" w:color="auto"/>
            <w:left w:val="none" w:sz="0" w:space="0" w:color="auto"/>
            <w:bottom w:val="none" w:sz="0" w:space="0" w:color="auto"/>
            <w:right w:val="none" w:sz="0" w:space="0" w:color="auto"/>
          </w:divBdr>
        </w:div>
        <w:div w:id="991450047">
          <w:marLeft w:val="0"/>
          <w:marRight w:val="0"/>
          <w:marTop w:val="0"/>
          <w:marBottom w:val="0"/>
          <w:divBdr>
            <w:top w:val="none" w:sz="0" w:space="0" w:color="auto"/>
            <w:left w:val="none" w:sz="0" w:space="0" w:color="auto"/>
            <w:bottom w:val="none" w:sz="0" w:space="0" w:color="auto"/>
            <w:right w:val="none" w:sz="0" w:space="0" w:color="auto"/>
          </w:divBdr>
        </w:div>
        <w:div w:id="1721785282">
          <w:marLeft w:val="0"/>
          <w:marRight w:val="0"/>
          <w:marTop w:val="0"/>
          <w:marBottom w:val="0"/>
          <w:divBdr>
            <w:top w:val="none" w:sz="0" w:space="0" w:color="auto"/>
            <w:left w:val="none" w:sz="0" w:space="0" w:color="auto"/>
            <w:bottom w:val="none" w:sz="0" w:space="0" w:color="auto"/>
            <w:right w:val="none" w:sz="0" w:space="0" w:color="auto"/>
          </w:divBdr>
        </w:div>
        <w:div w:id="1462990638">
          <w:marLeft w:val="0"/>
          <w:marRight w:val="0"/>
          <w:marTop w:val="0"/>
          <w:marBottom w:val="0"/>
          <w:divBdr>
            <w:top w:val="none" w:sz="0" w:space="0" w:color="auto"/>
            <w:left w:val="none" w:sz="0" w:space="0" w:color="auto"/>
            <w:bottom w:val="none" w:sz="0" w:space="0" w:color="auto"/>
            <w:right w:val="none" w:sz="0" w:space="0" w:color="auto"/>
          </w:divBdr>
        </w:div>
        <w:div w:id="1455631947">
          <w:marLeft w:val="0"/>
          <w:marRight w:val="0"/>
          <w:marTop w:val="0"/>
          <w:marBottom w:val="0"/>
          <w:divBdr>
            <w:top w:val="none" w:sz="0" w:space="0" w:color="auto"/>
            <w:left w:val="none" w:sz="0" w:space="0" w:color="auto"/>
            <w:bottom w:val="none" w:sz="0" w:space="0" w:color="auto"/>
            <w:right w:val="none" w:sz="0" w:space="0" w:color="auto"/>
          </w:divBdr>
        </w:div>
        <w:div w:id="15231245">
          <w:marLeft w:val="0"/>
          <w:marRight w:val="0"/>
          <w:marTop w:val="0"/>
          <w:marBottom w:val="0"/>
          <w:divBdr>
            <w:top w:val="none" w:sz="0" w:space="0" w:color="auto"/>
            <w:left w:val="none" w:sz="0" w:space="0" w:color="auto"/>
            <w:bottom w:val="none" w:sz="0" w:space="0" w:color="auto"/>
            <w:right w:val="none" w:sz="0" w:space="0" w:color="auto"/>
          </w:divBdr>
        </w:div>
        <w:div w:id="1020744762">
          <w:marLeft w:val="0"/>
          <w:marRight w:val="0"/>
          <w:marTop w:val="0"/>
          <w:marBottom w:val="0"/>
          <w:divBdr>
            <w:top w:val="none" w:sz="0" w:space="0" w:color="auto"/>
            <w:left w:val="none" w:sz="0" w:space="0" w:color="auto"/>
            <w:bottom w:val="none" w:sz="0" w:space="0" w:color="auto"/>
            <w:right w:val="none" w:sz="0" w:space="0" w:color="auto"/>
          </w:divBdr>
        </w:div>
        <w:div w:id="1669138118">
          <w:marLeft w:val="0"/>
          <w:marRight w:val="0"/>
          <w:marTop w:val="0"/>
          <w:marBottom w:val="0"/>
          <w:divBdr>
            <w:top w:val="none" w:sz="0" w:space="0" w:color="auto"/>
            <w:left w:val="none" w:sz="0" w:space="0" w:color="auto"/>
            <w:bottom w:val="none" w:sz="0" w:space="0" w:color="auto"/>
            <w:right w:val="none" w:sz="0" w:space="0" w:color="auto"/>
          </w:divBdr>
        </w:div>
        <w:div w:id="1833595511">
          <w:marLeft w:val="0"/>
          <w:marRight w:val="0"/>
          <w:marTop w:val="0"/>
          <w:marBottom w:val="0"/>
          <w:divBdr>
            <w:top w:val="none" w:sz="0" w:space="0" w:color="auto"/>
            <w:left w:val="none" w:sz="0" w:space="0" w:color="auto"/>
            <w:bottom w:val="none" w:sz="0" w:space="0" w:color="auto"/>
            <w:right w:val="none" w:sz="0" w:space="0" w:color="auto"/>
          </w:divBdr>
        </w:div>
        <w:div w:id="1719938808">
          <w:marLeft w:val="0"/>
          <w:marRight w:val="0"/>
          <w:marTop w:val="0"/>
          <w:marBottom w:val="0"/>
          <w:divBdr>
            <w:top w:val="none" w:sz="0" w:space="0" w:color="auto"/>
            <w:left w:val="none" w:sz="0" w:space="0" w:color="auto"/>
            <w:bottom w:val="none" w:sz="0" w:space="0" w:color="auto"/>
            <w:right w:val="none" w:sz="0" w:space="0" w:color="auto"/>
          </w:divBdr>
        </w:div>
        <w:div w:id="1749377129">
          <w:marLeft w:val="0"/>
          <w:marRight w:val="0"/>
          <w:marTop w:val="0"/>
          <w:marBottom w:val="0"/>
          <w:divBdr>
            <w:top w:val="none" w:sz="0" w:space="0" w:color="auto"/>
            <w:left w:val="none" w:sz="0" w:space="0" w:color="auto"/>
            <w:bottom w:val="none" w:sz="0" w:space="0" w:color="auto"/>
            <w:right w:val="none" w:sz="0" w:space="0" w:color="auto"/>
          </w:divBdr>
        </w:div>
        <w:div w:id="1263420652">
          <w:marLeft w:val="0"/>
          <w:marRight w:val="0"/>
          <w:marTop w:val="0"/>
          <w:marBottom w:val="0"/>
          <w:divBdr>
            <w:top w:val="none" w:sz="0" w:space="0" w:color="auto"/>
            <w:left w:val="none" w:sz="0" w:space="0" w:color="auto"/>
            <w:bottom w:val="none" w:sz="0" w:space="0" w:color="auto"/>
            <w:right w:val="none" w:sz="0" w:space="0" w:color="auto"/>
          </w:divBdr>
        </w:div>
      </w:divsChild>
    </w:div>
    <w:div w:id="794325355">
      <w:bodyDiv w:val="1"/>
      <w:marLeft w:val="0"/>
      <w:marRight w:val="0"/>
      <w:marTop w:val="0"/>
      <w:marBottom w:val="0"/>
      <w:divBdr>
        <w:top w:val="none" w:sz="0" w:space="0" w:color="auto"/>
        <w:left w:val="none" w:sz="0" w:space="0" w:color="auto"/>
        <w:bottom w:val="none" w:sz="0" w:space="0" w:color="auto"/>
        <w:right w:val="none" w:sz="0" w:space="0" w:color="auto"/>
      </w:divBdr>
      <w:divsChild>
        <w:div w:id="583490027">
          <w:marLeft w:val="0"/>
          <w:marRight w:val="0"/>
          <w:marTop w:val="0"/>
          <w:marBottom w:val="0"/>
          <w:divBdr>
            <w:top w:val="none" w:sz="0" w:space="0" w:color="auto"/>
            <w:left w:val="none" w:sz="0" w:space="0" w:color="auto"/>
            <w:bottom w:val="none" w:sz="0" w:space="0" w:color="auto"/>
            <w:right w:val="none" w:sz="0" w:space="0" w:color="auto"/>
          </w:divBdr>
        </w:div>
        <w:div w:id="769664420">
          <w:marLeft w:val="0"/>
          <w:marRight w:val="0"/>
          <w:marTop w:val="0"/>
          <w:marBottom w:val="0"/>
          <w:divBdr>
            <w:top w:val="none" w:sz="0" w:space="0" w:color="auto"/>
            <w:left w:val="none" w:sz="0" w:space="0" w:color="auto"/>
            <w:bottom w:val="none" w:sz="0" w:space="0" w:color="auto"/>
            <w:right w:val="none" w:sz="0" w:space="0" w:color="auto"/>
          </w:divBdr>
        </w:div>
        <w:div w:id="253438730">
          <w:marLeft w:val="0"/>
          <w:marRight w:val="0"/>
          <w:marTop w:val="0"/>
          <w:marBottom w:val="0"/>
          <w:divBdr>
            <w:top w:val="none" w:sz="0" w:space="0" w:color="auto"/>
            <w:left w:val="none" w:sz="0" w:space="0" w:color="auto"/>
            <w:bottom w:val="none" w:sz="0" w:space="0" w:color="auto"/>
            <w:right w:val="none" w:sz="0" w:space="0" w:color="auto"/>
          </w:divBdr>
        </w:div>
        <w:div w:id="1160852848">
          <w:marLeft w:val="0"/>
          <w:marRight w:val="0"/>
          <w:marTop w:val="0"/>
          <w:marBottom w:val="0"/>
          <w:divBdr>
            <w:top w:val="none" w:sz="0" w:space="0" w:color="auto"/>
            <w:left w:val="none" w:sz="0" w:space="0" w:color="auto"/>
            <w:bottom w:val="none" w:sz="0" w:space="0" w:color="auto"/>
            <w:right w:val="none" w:sz="0" w:space="0" w:color="auto"/>
          </w:divBdr>
        </w:div>
        <w:div w:id="519665263">
          <w:marLeft w:val="0"/>
          <w:marRight w:val="0"/>
          <w:marTop w:val="0"/>
          <w:marBottom w:val="0"/>
          <w:divBdr>
            <w:top w:val="none" w:sz="0" w:space="0" w:color="auto"/>
            <w:left w:val="none" w:sz="0" w:space="0" w:color="auto"/>
            <w:bottom w:val="none" w:sz="0" w:space="0" w:color="auto"/>
            <w:right w:val="none" w:sz="0" w:space="0" w:color="auto"/>
          </w:divBdr>
        </w:div>
      </w:divsChild>
    </w:div>
    <w:div w:id="1230189137">
      <w:bodyDiv w:val="1"/>
      <w:marLeft w:val="0"/>
      <w:marRight w:val="0"/>
      <w:marTop w:val="0"/>
      <w:marBottom w:val="0"/>
      <w:divBdr>
        <w:top w:val="none" w:sz="0" w:space="0" w:color="auto"/>
        <w:left w:val="none" w:sz="0" w:space="0" w:color="auto"/>
        <w:bottom w:val="none" w:sz="0" w:space="0" w:color="auto"/>
        <w:right w:val="none" w:sz="0" w:space="0" w:color="auto"/>
      </w:divBdr>
      <w:divsChild>
        <w:div w:id="228687081">
          <w:marLeft w:val="0"/>
          <w:marRight w:val="0"/>
          <w:marTop w:val="0"/>
          <w:marBottom w:val="0"/>
          <w:divBdr>
            <w:top w:val="none" w:sz="0" w:space="0" w:color="auto"/>
            <w:left w:val="none" w:sz="0" w:space="0" w:color="auto"/>
            <w:bottom w:val="none" w:sz="0" w:space="0" w:color="auto"/>
            <w:right w:val="none" w:sz="0" w:space="0" w:color="auto"/>
          </w:divBdr>
        </w:div>
        <w:div w:id="700011782">
          <w:marLeft w:val="0"/>
          <w:marRight w:val="0"/>
          <w:marTop w:val="0"/>
          <w:marBottom w:val="0"/>
          <w:divBdr>
            <w:top w:val="none" w:sz="0" w:space="0" w:color="auto"/>
            <w:left w:val="none" w:sz="0" w:space="0" w:color="auto"/>
            <w:bottom w:val="none" w:sz="0" w:space="0" w:color="auto"/>
            <w:right w:val="none" w:sz="0" w:space="0" w:color="auto"/>
          </w:divBdr>
        </w:div>
        <w:div w:id="1900282235">
          <w:marLeft w:val="0"/>
          <w:marRight w:val="0"/>
          <w:marTop w:val="0"/>
          <w:marBottom w:val="0"/>
          <w:divBdr>
            <w:top w:val="none" w:sz="0" w:space="0" w:color="auto"/>
            <w:left w:val="none" w:sz="0" w:space="0" w:color="auto"/>
            <w:bottom w:val="none" w:sz="0" w:space="0" w:color="auto"/>
            <w:right w:val="none" w:sz="0" w:space="0" w:color="auto"/>
          </w:divBdr>
        </w:div>
        <w:div w:id="1433670761">
          <w:marLeft w:val="0"/>
          <w:marRight w:val="0"/>
          <w:marTop w:val="0"/>
          <w:marBottom w:val="0"/>
          <w:divBdr>
            <w:top w:val="none" w:sz="0" w:space="0" w:color="auto"/>
            <w:left w:val="none" w:sz="0" w:space="0" w:color="auto"/>
            <w:bottom w:val="none" w:sz="0" w:space="0" w:color="auto"/>
            <w:right w:val="none" w:sz="0" w:space="0" w:color="auto"/>
          </w:divBdr>
        </w:div>
        <w:div w:id="280457719">
          <w:marLeft w:val="0"/>
          <w:marRight w:val="0"/>
          <w:marTop w:val="0"/>
          <w:marBottom w:val="0"/>
          <w:divBdr>
            <w:top w:val="none" w:sz="0" w:space="0" w:color="auto"/>
            <w:left w:val="none" w:sz="0" w:space="0" w:color="auto"/>
            <w:bottom w:val="none" w:sz="0" w:space="0" w:color="auto"/>
            <w:right w:val="none" w:sz="0" w:space="0" w:color="auto"/>
          </w:divBdr>
        </w:div>
        <w:div w:id="1148939118">
          <w:marLeft w:val="0"/>
          <w:marRight w:val="0"/>
          <w:marTop w:val="0"/>
          <w:marBottom w:val="0"/>
          <w:divBdr>
            <w:top w:val="none" w:sz="0" w:space="0" w:color="auto"/>
            <w:left w:val="none" w:sz="0" w:space="0" w:color="auto"/>
            <w:bottom w:val="none" w:sz="0" w:space="0" w:color="auto"/>
            <w:right w:val="none" w:sz="0" w:space="0" w:color="auto"/>
          </w:divBdr>
        </w:div>
        <w:div w:id="2117674809">
          <w:marLeft w:val="0"/>
          <w:marRight w:val="0"/>
          <w:marTop w:val="0"/>
          <w:marBottom w:val="0"/>
          <w:divBdr>
            <w:top w:val="none" w:sz="0" w:space="0" w:color="auto"/>
            <w:left w:val="none" w:sz="0" w:space="0" w:color="auto"/>
            <w:bottom w:val="none" w:sz="0" w:space="0" w:color="auto"/>
            <w:right w:val="none" w:sz="0" w:space="0" w:color="auto"/>
          </w:divBdr>
        </w:div>
        <w:div w:id="1046566142">
          <w:marLeft w:val="0"/>
          <w:marRight w:val="0"/>
          <w:marTop w:val="0"/>
          <w:marBottom w:val="0"/>
          <w:divBdr>
            <w:top w:val="none" w:sz="0" w:space="0" w:color="auto"/>
            <w:left w:val="none" w:sz="0" w:space="0" w:color="auto"/>
            <w:bottom w:val="none" w:sz="0" w:space="0" w:color="auto"/>
            <w:right w:val="none" w:sz="0" w:space="0" w:color="auto"/>
          </w:divBdr>
        </w:div>
        <w:div w:id="1115441304">
          <w:marLeft w:val="0"/>
          <w:marRight w:val="0"/>
          <w:marTop w:val="0"/>
          <w:marBottom w:val="0"/>
          <w:divBdr>
            <w:top w:val="none" w:sz="0" w:space="0" w:color="auto"/>
            <w:left w:val="none" w:sz="0" w:space="0" w:color="auto"/>
            <w:bottom w:val="none" w:sz="0" w:space="0" w:color="auto"/>
            <w:right w:val="none" w:sz="0" w:space="0" w:color="auto"/>
          </w:divBdr>
        </w:div>
        <w:div w:id="161892068">
          <w:marLeft w:val="0"/>
          <w:marRight w:val="0"/>
          <w:marTop w:val="0"/>
          <w:marBottom w:val="0"/>
          <w:divBdr>
            <w:top w:val="none" w:sz="0" w:space="0" w:color="auto"/>
            <w:left w:val="none" w:sz="0" w:space="0" w:color="auto"/>
            <w:bottom w:val="none" w:sz="0" w:space="0" w:color="auto"/>
            <w:right w:val="none" w:sz="0" w:space="0" w:color="auto"/>
          </w:divBdr>
        </w:div>
        <w:div w:id="1032608320">
          <w:marLeft w:val="0"/>
          <w:marRight w:val="0"/>
          <w:marTop w:val="0"/>
          <w:marBottom w:val="0"/>
          <w:divBdr>
            <w:top w:val="none" w:sz="0" w:space="0" w:color="auto"/>
            <w:left w:val="none" w:sz="0" w:space="0" w:color="auto"/>
            <w:bottom w:val="none" w:sz="0" w:space="0" w:color="auto"/>
            <w:right w:val="none" w:sz="0" w:space="0" w:color="auto"/>
          </w:divBdr>
        </w:div>
        <w:div w:id="1550385314">
          <w:marLeft w:val="0"/>
          <w:marRight w:val="0"/>
          <w:marTop w:val="0"/>
          <w:marBottom w:val="0"/>
          <w:divBdr>
            <w:top w:val="none" w:sz="0" w:space="0" w:color="auto"/>
            <w:left w:val="none" w:sz="0" w:space="0" w:color="auto"/>
            <w:bottom w:val="none" w:sz="0" w:space="0" w:color="auto"/>
            <w:right w:val="none" w:sz="0" w:space="0" w:color="auto"/>
          </w:divBdr>
        </w:div>
      </w:divsChild>
    </w:div>
    <w:div w:id="1322734284">
      <w:bodyDiv w:val="1"/>
      <w:marLeft w:val="0"/>
      <w:marRight w:val="0"/>
      <w:marTop w:val="0"/>
      <w:marBottom w:val="0"/>
      <w:divBdr>
        <w:top w:val="none" w:sz="0" w:space="0" w:color="auto"/>
        <w:left w:val="none" w:sz="0" w:space="0" w:color="auto"/>
        <w:bottom w:val="none" w:sz="0" w:space="0" w:color="auto"/>
        <w:right w:val="none" w:sz="0" w:space="0" w:color="auto"/>
      </w:divBdr>
      <w:divsChild>
        <w:div w:id="2055696810">
          <w:marLeft w:val="0"/>
          <w:marRight w:val="0"/>
          <w:marTop w:val="0"/>
          <w:marBottom w:val="0"/>
          <w:divBdr>
            <w:top w:val="none" w:sz="0" w:space="0" w:color="auto"/>
            <w:left w:val="none" w:sz="0" w:space="0" w:color="auto"/>
            <w:bottom w:val="none" w:sz="0" w:space="0" w:color="auto"/>
            <w:right w:val="none" w:sz="0" w:space="0" w:color="auto"/>
          </w:divBdr>
          <w:divsChild>
            <w:div w:id="133453802">
              <w:marLeft w:val="0"/>
              <w:marRight w:val="0"/>
              <w:marTop w:val="0"/>
              <w:marBottom w:val="0"/>
              <w:divBdr>
                <w:top w:val="none" w:sz="0" w:space="0" w:color="auto"/>
                <w:left w:val="none" w:sz="0" w:space="0" w:color="auto"/>
                <w:bottom w:val="none" w:sz="0" w:space="0" w:color="auto"/>
                <w:right w:val="none" w:sz="0" w:space="0" w:color="auto"/>
              </w:divBdr>
            </w:div>
            <w:div w:id="1575235653">
              <w:marLeft w:val="0"/>
              <w:marRight w:val="0"/>
              <w:marTop w:val="0"/>
              <w:marBottom w:val="0"/>
              <w:divBdr>
                <w:top w:val="none" w:sz="0" w:space="0" w:color="auto"/>
                <w:left w:val="none" w:sz="0" w:space="0" w:color="auto"/>
                <w:bottom w:val="none" w:sz="0" w:space="0" w:color="auto"/>
                <w:right w:val="none" w:sz="0" w:space="0" w:color="auto"/>
              </w:divBdr>
            </w:div>
            <w:div w:id="1432431555">
              <w:marLeft w:val="0"/>
              <w:marRight w:val="0"/>
              <w:marTop w:val="0"/>
              <w:marBottom w:val="0"/>
              <w:divBdr>
                <w:top w:val="none" w:sz="0" w:space="0" w:color="auto"/>
                <w:left w:val="none" w:sz="0" w:space="0" w:color="auto"/>
                <w:bottom w:val="none" w:sz="0" w:space="0" w:color="auto"/>
                <w:right w:val="none" w:sz="0" w:space="0" w:color="auto"/>
              </w:divBdr>
            </w:div>
            <w:div w:id="1993560214">
              <w:marLeft w:val="0"/>
              <w:marRight w:val="0"/>
              <w:marTop w:val="0"/>
              <w:marBottom w:val="0"/>
              <w:divBdr>
                <w:top w:val="none" w:sz="0" w:space="0" w:color="auto"/>
                <w:left w:val="none" w:sz="0" w:space="0" w:color="auto"/>
                <w:bottom w:val="none" w:sz="0" w:space="0" w:color="auto"/>
                <w:right w:val="none" w:sz="0" w:space="0" w:color="auto"/>
              </w:divBdr>
            </w:div>
            <w:div w:id="936404716">
              <w:marLeft w:val="0"/>
              <w:marRight w:val="0"/>
              <w:marTop w:val="0"/>
              <w:marBottom w:val="0"/>
              <w:divBdr>
                <w:top w:val="none" w:sz="0" w:space="0" w:color="auto"/>
                <w:left w:val="none" w:sz="0" w:space="0" w:color="auto"/>
                <w:bottom w:val="none" w:sz="0" w:space="0" w:color="auto"/>
                <w:right w:val="none" w:sz="0" w:space="0" w:color="auto"/>
              </w:divBdr>
            </w:div>
            <w:div w:id="406148720">
              <w:marLeft w:val="0"/>
              <w:marRight w:val="0"/>
              <w:marTop w:val="0"/>
              <w:marBottom w:val="0"/>
              <w:divBdr>
                <w:top w:val="none" w:sz="0" w:space="0" w:color="auto"/>
                <w:left w:val="none" w:sz="0" w:space="0" w:color="auto"/>
                <w:bottom w:val="none" w:sz="0" w:space="0" w:color="auto"/>
                <w:right w:val="none" w:sz="0" w:space="0" w:color="auto"/>
              </w:divBdr>
            </w:div>
            <w:div w:id="957221493">
              <w:marLeft w:val="0"/>
              <w:marRight w:val="0"/>
              <w:marTop w:val="0"/>
              <w:marBottom w:val="0"/>
              <w:divBdr>
                <w:top w:val="none" w:sz="0" w:space="0" w:color="auto"/>
                <w:left w:val="none" w:sz="0" w:space="0" w:color="auto"/>
                <w:bottom w:val="none" w:sz="0" w:space="0" w:color="auto"/>
                <w:right w:val="none" w:sz="0" w:space="0" w:color="auto"/>
              </w:divBdr>
            </w:div>
            <w:div w:id="618487632">
              <w:marLeft w:val="0"/>
              <w:marRight w:val="0"/>
              <w:marTop w:val="0"/>
              <w:marBottom w:val="0"/>
              <w:divBdr>
                <w:top w:val="none" w:sz="0" w:space="0" w:color="auto"/>
                <w:left w:val="none" w:sz="0" w:space="0" w:color="auto"/>
                <w:bottom w:val="none" w:sz="0" w:space="0" w:color="auto"/>
                <w:right w:val="none" w:sz="0" w:space="0" w:color="auto"/>
              </w:divBdr>
            </w:div>
            <w:div w:id="396245767">
              <w:marLeft w:val="0"/>
              <w:marRight w:val="0"/>
              <w:marTop w:val="0"/>
              <w:marBottom w:val="0"/>
              <w:divBdr>
                <w:top w:val="none" w:sz="0" w:space="0" w:color="auto"/>
                <w:left w:val="none" w:sz="0" w:space="0" w:color="auto"/>
                <w:bottom w:val="none" w:sz="0" w:space="0" w:color="auto"/>
                <w:right w:val="none" w:sz="0" w:space="0" w:color="auto"/>
              </w:divBdr>
            </w:div>
          </w:divsChild>
        </w:div>
        <w:div w:id="225379381">
          <w:marLeft w:val="0"/>
          <w:marRight w:val="0"/>
          <w:marTop w:val="0"/>
          <w:marBottom w:val="0"/>
          <w:divBdr>
            <w:top w:val="none" w:sz="0" w:space="0" w:color="auto"/>
            <w:left w:val="none" w:sz="0" w:space="0" w:color="auto"/>
            <w:bottom w:val="none" w:sz="0" w:space="0" w:color="auto"/>
            <w:right w:val="none" w:sz="0" w:space="0" w:color="auto"/>
          </w:divBdr>
          <w:divsChild>
            <w:div w:id="838229259">
              <w:marLeft w:val="0"/>
              <w:marRight w:val="0"/>
              <w:marTop w:val="0"/>
              <w:marBottom w:val="0"/>
              <w:divBdr>
                <w:top w:val="none" w:sz="0" w:space="0" w:color="auto"/>
                <w:left w:val="none" w:sz="0" w:space="0" w:color="auto"/>
                <w:bottom w:val="none" w:sz="0" w:space="0" w:color="auto"/>
                <w:right w:val="none" w:sz="0" w:space="0" w:color="auto"/>
              </w:divBdr>
            </w:div>
            <w:div w:id="528682036">
              <w:marLeft w:val="0"/>
              <w:marRight w:val="0"/>
              <w:marTop w:val="0"/>
              <w:marBottom w:val="0"/>
              <w:divBdr>
                <w:top w:val="none" w:sz="0" w:space="0" w:color="auto"/>
                <w:left w:val="none" w:sz="0" w:space="0" w:color="auto"/>
                <w:bottom w:val="none" w:sz="0" w:space="0" w:color="auto"/>
                <w:right w:val="none" w:sz="0" w:space="0" w:color="auto"/>
              </w:divBdr>
            </w:div>
            <w:div w:id="995844405">
              <w:marLeft w:val="0"/>
              <w:marRight w:val="0"/>
              <w:marTop w:val="0"/>
              <w:marBottom w:val="0"/>
              <w:divBdr>
                <w:top w:val="none" w:sz="0" w:space="0" w:color="auto"/>
                <w:left w:val="none" w:sz="0" w:space="0" w:color="auto"/>
                <w:bottom w:val="none" w:sz="0" w:space="0" w:color="auto"/>
                <w:right w:val="none" w:sz="0" w:space="0" w:color="auto"/>
              </w:divBdr>
            </w:div>
            <w:div w:id="1340540788">
              <w:marLeft w:val="0"/>
              <w:marRight w:val="0"/>
              <w:marTop w:val="0"/>
              <w:marBottom w:val="0"/>
              <w:divBdr>
                <w:top w:val="none" w:sz="0" w:space="0" w:color="auto"/>
                <w:left w:val="none" w:sz="0" w:space="0" w:color="auto"/>
                <w:bottom w:val="none" w:sz="0" w:space="0" w:color="auto"/>
                <w:right w:val="none" w:sz="0" w:space="0" w:color="auto"/>
              </w:divBdr>
            </w:div>
            <w:div w:id="5641681">
              <w:marLeft w:val="0"/>
              <w:marRight w:val="0"/>
              <w:marTop w:val="0"/>
              <w:marBottom w:val="0"/>
              <w:divBdr>
                <w:top w:val="none" w:sz="0" w:space="0" w:color="auto"/>
                <w:left w:val="none" w:sz="0" w:space="0" w:color="auto"/>
                <w:bottom w:val="none" w:sz="0" w:space="0" w:color="auto"/>
                <w:right w:val="none" w:sz="0" w:space="0" w:color="auto"/>
              </w:divBdr>
            </w:div>
            <w:div w:id="174075041">
              <w:marLeft w:val="0"/>
              <w:marRight w:val="0"/>
              <w:marTop w:val="0"/>
              <w:marBottom w:val="0"/>
              <w:divBdr>
                <w:top w:val="none" w:sz="0" w:space="0" w:color="auto"/>
                <w:left w:val="none" w:sz="0" w:space="0" w:color="auto"/>
                <w:bottom w:val="none" w:sz="0" w:space="0" w:color="auto"/>
                <w:right w:val="none" w:sz="0" w:space="0" w:color="auto"/>
              </w:divBdr>
            </w:div>
            <w:div w:id="668023568">
              <w:marLeft w:val="0"/>
              <w:marRight w:val="0"/>
              <w:marTop w:val="0"/>
              <w:marBottom w:val="0"/>
              <w:divBdr>
                <w:top w:val="none" w:sz="0" w:space="0" w:color="auto"/>
                <w:left w:val="none" w:sz="0" w:space="0" w:color="auto"/>
                <w:bottom w:val="none" w:sz="0" w:space="0" w:color="auto"/>
                <w:right w:val="none" w:sz="0" w:space="0" w:color="auto"/>
              </w:divBdr>
            </w:div>
            <w:div w:id="2003315326">
              <w:marLeft w:val="0"/>
              <w:marRight w:val="0"/>
              <w:marTop w:val="0"/>
              <w:marBottom w:val="0"/>
              <w:divBdr>
                <w:top w:val="none" w:sz="0" w:space="0" w:color="auto"/>
                <w:left w:val="none" w:sz="0" w:space="0" w:color="auto"/>
                <w:bottom w:val="none" w:sz="0" w:space="0" w:color="auto"/>
                <w:right w:val="none" w:sz="0" w:space="0" w:color="auto"/>
              </w:divBdr>
            </w:div>
            <w:div w:id="907114423">
              <w:marLeft w:val="0"/>
              <w:marRight w:val="0"/>
              <w:marTop w:val="0"/>
              <w:marBottom w:val="0"/>
              <w:divBdr>
                <w:top w:val="none" w:sz="0" w:space="0" w:color="auto"/>
                <w:left w:val="none" w:sz="0" w:space="0" w:color="auto"/>
                <w:bottom w:val="none" w:sz="0" w:space="0" w:color="auto"/>
                <w:right w:val="none" w:sz="0" w:space="0" w:color="auto"/>
              </w:divBdr>
            </w:div>
            <w:div w:id="1452630226">
              <w:marLeft w:val="0"/>
              <w:marRight w:val="0"/>
              <w:marTop w:val="0"/>
              <w:marBottom w:val="0"/>
              <w:divBdr>
                <w:top w:val="none" w:sz="0" w:space="0" w:color="auto"/>
                <w:left w:val="none" w:sz="0" w:space="0" w:color="auto"/>
                <w:bottom w:val="none" w:sz="0" w:space="0" w:color="auto"/>
                <w:right w:val="none" w:sz="0" w:space="0" w:color="auto"/>
              </w:divBdr>
            </w:div>
            <w:div w:id="1938755844">
              <w:marLeft w:val="0"/>
              <w:marRight w:val="0"/>
              <w:marTop w:val="0"/>
              <w:marBottom w:val="0"/>
              <w:divBdr>
                <w:top w:val="none" w:sz="0" w:space="0" w:color="auto"/>
                <w:left w:val="none" w:sz="0" w:space="0" w:color="auto"/>
                <w:bottom w:val="none" w:sz="0" w:space="0" w:color="auto"/>
                <w:right w:val="none" w:sz="0" w:space="0" w:color="auto"/>
              </w:divBdr>
            </w:div>
            <w:div w:id="1254238527">
              <w:marLeft w:val="0"/>
              <w:marRight w:val="0"/>
              <w:marTop w:val="0"/>
              <w:marBottom w:val="0"/>
              <w:divBdr>
                <w:top w:val="none" w:sz="0" w:space="0" w:color="auto"/>
                <w:left w:val="none" w:sz="0" w:space="0" w:color="auto"/>
                <w:bottom w:val="none" w:sz="0" w:space="0" w:color="auto"/>
                <w:right w:val="none" w:sz="0" w:space="0" w:color="auto"/>
              </w:divBdr>
            </w:div>
            <w:div w:id="1847402429">
              <w:marLeft w:val="0"/>
              <w:marRight w:val="0"/>
              <w:marTop w:val="0"/>
              <w:marBottom w:val="0"/>
              <w:divBdr>
                <w:top w:val="none" w:sz="0" w:space="0" w:color="auto"/>
                <w:left w:val="none" w:sz="0" w:space="0" w:color="auto"/>
                <w:bottom w:val="none" w:sz="0" w:space="0" w:color="auto"/>
                <w:right w:val="none" w:sz="0" w:space="0" w:color="auto"/>
              </w:divBdr>
            </w:div>
            <w:div w:id="702096505">
              <w:marLeft w:val="0"/>
              <w:marRight w:val="0"/>
              <w:marTop w:val="0"/>
              <w:marBottom w:val="0"/>
              <w:divBdr>
                <w:top w:val="none" w:sz="0" w:space="0" w:color="auto"/>
                <w:left w:val="none" w:sz="0" w:space="0" w:color="auto"/>
                <w:bottom w:val="none" w:sz="0" w:space="0" w:color="auto"/>
                <w:right w:val="none" w:sz="0" w:space="0" w:color="auto"/>
              </w:divBdr>
            </w:div>
            <w:div w:id="1529831798">
              <w:marLeft w:val="0"/>
              <w:marRight w:val="0"/>
              <w:marTop w:val="0"/>
              <w:marBottom w:val="0"/>
              <w:divBdr>
                <w:top w:val="none" w:sz="0" w:space="0" w:color="auto"/>
                <w:left w:val="none" w:sz="0" w:space="0" w:color="auto"/>
                <w:bottom w:val="none" w:sz="0" w:space="0" w:color="auto"/>
                <w:right w:val="none" w:sz="0" w:space="0" w:color="auto"/>
              </w:divBdr>
            </w:div>
            <w:div w:id="534579344">
              <w:marLeft w:val="0"/>
              <w:marRight w:val="0"/>
              <w:marTop w:val="0"/>
              <w:marBottom w:val="0"/>
              <w:divBdr>
                <w:top w:val="none" w:sz="0" w:space="0" w:color="auto"/>
                <w:left w:val="none" w:sz="0" w:space="0" w:color="auto"/>
                <w:bottom w:val="none" w:sz="0" w:space="0" w:color="auto"/>
                <w:right w:val="none" w:sz="0" w:space="0" w:color="auto"/>
              </w:divBdr>
            </w:div>
            <w:div w:id="299700556">
              <w:marLeft w:val="0"/>
              <w:marRight w:val="0"/>
              <w:marTop w:val="0"/>
              <w:marBottom w:val="0"/>
              <w:divBdr>
                <w:top w:val="none" w:sz="0" w:space="0" w:color="auto"/>
                <w:left w:val="none" w:sz="0" w:space="0" w:color="auto"/>
                <w:bottom w:val="none" w:sz="0" w:space="0" w:color="auto"/>
                <w:right w:val="none" w:sz="0" w:space="0" w:color="auto"/>
              </w:divBdr>
            </w:div>
            <w:div w:id="495271326">
              <w:marLeft w:val="0"/>
              <w:marRight w:val="0"/>
              <w:marTop w:val="0"/>
              <w:marBottom w:val="0"/>
              <w:divBdr>
                <w:top w:val="none" w:sz="0" w:space="0" w:color="auto"/>
                <w:left w:val="none" w:sz="0" w:space="0" w:color="auto"/>
                <w:bottom w:val="none" w:sz="0" w:space="0" w:color="auto"/>
                <w:right w:val="none" w:sz="0" w:space="0" w:color="auto"/>
              </w:divBdr>
            </w:div>
            <w:div w:id="207711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318">
      <w:bodyDiv w:val="1"/>
      <w:marLeft w:val="0"/>
      <w:marRight w:val="0"/>
      <w:marTop w:val="0"/>
      <w:marBottom w:val="0"/>
      <w:divBdr>
        <w:top w:val="none" w:sz="0" w:space="0" w:color="auto"/>
        <w:left w:val="none" w:sz="0" w:space="0" w:color="auto"/>
        <w:bottom w:val="none" w:sz="0" w:space="0" w:color="auto"/>
        <w:right w:val="none" w:sz="0" w:space="0" w:color="auto"/>
      </w:divBdr>
      <w:divsChild>
        <w:div w:id="988480052">
          <w:marLeft w:val="0"/>
          <w:marRight w:val="0"/>
          <w:marTop w:val="0"/>
          <w:marBottom w:val="0"/>
          <w:divBdr>
            <w:top w:val="none" w:sz="0" w:space="0" w:color="auto"/>
            <w:left w:val="none" w:sz="0" w:space="0" w:color="auto"/>
            <w:bottom w:val="none" w:sz="0" w:space="0" w:color="auto"/>
            <w:right w:val="none" w:sz="0" w:space="0" w:color="auto"/>
          </w:divBdr>
        </w:div>
        <w:div w:id="2081167710">
          <w:marLeft w:val="0"/>
          <w:marRight w:val="0"/>
          <w:marTop w:val="0"/>
          <w:marBottom w:val="0"/>
          <w:divBdr>
            <w:top w:val="none" w:sz="0" w:space="0" w:color="auto"/>
            <w:left w:val="none" w:sz="0" w:space="0" w:color="auto"/>
            <w:bottom w:val="none" w:sz="0" w:space="0" w:color="auto"/>
            <w:right w:val="none" w:sz="0" w:space="0" w:color="auto"/>
          </w:divBdr>
        </w:div>
        <w:div w:id="824511632">
          <w:marLeft w:val="0"/>
          <w:marRight w:val="0"/>
          <w:marTop w:val="0"/>
          <w:marBottom w:val="0"/>
          <w:divBdr>
            <w:top w:val="none" w:sz="0" w:space="0" w:color="auto"/>
            <w:left w:val="none" w:sz="0" w:space="0" w:color="auto"/>
            <w:bottom w:val="none" w:sz="0" w:space="0" w:color="auto"/>
            <w:right w:val="none" w:sz="0" w:space="0" w:color="auto"/>
          </w:divBdr>
        </w:div>
        <w:div w:id="1919559605">
          <w:marLeft w:val="0"/>
          <w:marRight w:val="0"/>
          <w:marTop w:val="0"/>
          <w:marBottom w:val="0"/>
          <w:divBdr>
            <w:top w:val="none" w:sz="0" w:space="0" w:color="auto"/>
            <w:left w:val="none" w:sz="0" w:space="0" w:color="auto"/>
            <w:bottom w:val="none" w:sz="0" w:space="0" w:color="auto"/>
            <w:right w:val="none" w:sz="0" w:space="0" w:color="auto"/>
          </w:divBdr>
        </w:div>
        <w:div w:id="1810200600">
          <w:marLeft w:val="0"/>
          <w:marRight w:val="0"/>
          <w:marTop w:val="0"/>
          <w:marBottom w:val="0"/>
          <w:divBdr>
            <w:top w:val="none" w:sz="0" w:space="0" w:color="auto"/>
            <w:left w:val="none" w:sz="0" w:space="0" w:color="auto"/>
            <w:bottom w:val="none" w:sz="0" w:space="0" w:color="auto"/>
            <w:right w:val="none" w:sz="0" w:space="0" w:color="auto"/>
          </w:divBdr>
        </w:div>
        <w:div w:id="1765565832">
          <w:marLeft w:val="0"/>
          <w:marRight w:val="0"/>
          <w:marTop w:val="0"/>
          <w:marBottom w:val="0"/>
          <w:divBdr>
            <w:top w:val="none" w:sz="0" w:space="0" w:color="auto"/>
            <w:left w:val="none" w:sz="0" w:space="0" w:color="auto"/>
            <w:bottom w:val="none" w:sz="0" w:space="0" w:color="auto"/>
            <w:right w:val="none" w:sz="0" w:space="0" w:color="auto"/>
          </w:divBdr>
        </w:div>
        <w:div w:id="855967568">
          <w:marLeft w:val="0"/>
          <w:marRight w:val="0"/>
          <w:marTop w:val="0"/>
          <w:marBottom w:val="0"/>
          <w:divBdr>
            <w:top w:val="none" w:sz="0" w:space="0" w:color="auto"/>
            <w:left w:val="none" w:sz="0" w:space="0" w:color="auto"/>
            <w:bottom w:val="none" w:sz="0" w:space="0" w:color="auto"/>
            <w:right w:val="none" w:sz="0" w:space="0" w:color="auto"/>
          </w:divBdr>
        </w:div>
        <w:div w:id="419102884">
          <w:marLeft w:val="0"/>
          <w:marRight w:val="0"/>
          <w:marTop w:val="0"/>
          <w:marBottom w:val="0"/>
          <w:divBdr>
            <w:top w:val="none" w:sz="0" w:space="0" w:color="auto"/>
            <w:left w:val="none" w:sz="0" w:space="0" w:color="auto"/>
            <w:bottom w:val="none" w:sz="0" w:space="0" w:color="auto"/>
            <w:right w:val="none" w:sz="0" w:space="0" w:color="auto"/>
          </w:divBdr>
        </w:div>
        <w:div w:id="448669135">
          <w:marLeft w:val="0"/>
          <w:marRight w:val="0"/>
          <w:marTop w:val="0"/>
          <w:marBottom w:val="0"/>
          <w:divBdr>
            <w:top w:val="none" w:sz="0" w:space="0" w:color="auto"/>
            <w:left w:val="none" w:sz="0" w:space="0" w:color="auto"/>
            <w:bottom w:val="none" w:sz="0" w:space="0" w:color="auto"/>
            <w:right w:val="none" w:sz="0" w:space="0" w:color="auto"/>
          </w:divBdr>
        </w:div>
        <w:div w:id="2020035162">
          <w:marLeft w:val="0"/>
          <w:marRight w:val="0"/>
          <w:marTop w:val="0"/>
          <w:marBottom w:val="0"/>
          <w:divBdr>
            <w:top w:val="none" w:sz="0" w:space="0" w:color="auto"/>
            <w:left w:val="none" w:sz="0" w:space="0" w:color="auto"/>
            <w:bottom w:val="none" w:sz="0" w:space="0" w:color="auto"/>
            <w:right w:val="none" w:sz="0" w:space="0" w:color="auto"/>
          </w:divBdr>
        </w:div>
        <w:div w:id="2082555237">
          <w:marLeft w:val="0"/>
          <w:marRight w:val="0"/>
          <w:marTop w:val="0"/>
          <w:marBottom w:val="0"/>
          <w:divBdr>
            <w:top w:val="none" w:sz="0" w:space="0" w:color="auto"/>
            <w:left w:val="none" w:sz="0" w:space="0" w:color="auto"/>
            <w:bottom w:val="none" w:sz="0" w:space="0" w:color="auto"/>
            <w:right w:val="none" w:sz="0" w:space="0" w:color="auto"/>
          </w:divBdr>
        </w:div>
        <w:div w:id="1649286214">
          <w:marLeft w:val="0"/>
          <w:marRight w:val="0"/>
          <w:marTop w:val="0"/>
          <w:marBottom w:val="0"/>
          <w:divBdr>
            <w:top w:val="none" w:sz="0" w:space="0" w:color="auto"/>
            <w:left w:val="none" w:sz="0" w:space="0" w:color="auto"/>
            <w:bottom w:val="none" w:sz="0" w:space="0" w:color="auto"/>
            <w:right w:val="none" w:sz="0" w:space="0" w:color="auto"/>
          </w:divBdr>
        </w:div>
        <w:div w:id="1058091366">
          <w:marLeft w:val="0"/>
          <w:marRight w:val="0"/>
          <w:marTop w:val="0"/>
          <w:marBottom w:val="0"/>
          <w:divBdr>
            <w:top w:val="none" w:sz="0" w:space="0" w:color="auto"/>
            <w:left w:val="none" w:sz="0" w:space="0" w:color="auto"/>
            <w:bottom w:val="none" w:sz="0" w:space="0" w:color="auto"/>
            <w:right w:val="none" w:sz="0" w:space="0" w:color="auto"/>
          </w:divBdr>
        </w:div>
        <w:div w:id="1036195160">
          <w:marLeft w:val="0"/>
          <w:marRight w:val="0"/>
          <w:marTop w:val="0"/>
          <w:marBottom w:val="0"/>
          <w:divBdr>
            <w:top w:val="none" w:sz="0" w:space="0" w:color="auto"/>
            <w:left w:val="none" w:sz="0" w:space="0" w:color="auto"/>
            <w:bottom w:val="none" w:sz="0" w:space="0" w:color="auto"/>
            <w:right w:val="none" w:sz="0" w:space="0" w:color="auto"/>
          </w:divBdr>
        </w:div>
      </w:divsChild>
    </w:div>
    <w:div w:id="1364596494">
      <w:bodyDiv w:val="1"/>
      <w:marLeft w:val="0"/>
      <w:marRight w:val="0"/>
      <w:marTop w:val="0"/>
      <w:marBottom w:val="0"/>
      <w:divBdr>
        <w:top w:val="none" w:sz="0" w:space="0" w:color="auto"/>
        <w:left w:val="none" w:sz="0" w:space="0" w:color="auto"/>
        <w:bottom w:val="none" w:sz="0" w:space="0" w:color="auto"/>
        <w:right w:val="none" w:sz="0" w:space="0" w:color="auto"/>
      </w:divBdr>
      <w:divsChild>
        <w:div w:id="2125780">
          <w:marLeft w:val="0"/>
          <w:marRight w:val="0"/>
          <w:marTop w:val="0"/>
          <w:marBottom w:val="0"/>
          <w:divBdr>
            <w:top w:val="none" w:sz="0" w:space="0" w:color="auto"/>
            <w:left w:val="none" w:sz="0" w:space="0" w:color="auto"/>
            <w:bottom w:val="none" w:sz="0" w:space="0" w:color="auto"/>
            <w:right w:val="none" w:sz="0" w:space="0" w:color="auto"/>
          </w:divBdr>
        </w:div>
        <w:div w:id="1153059058">
          <w:marLeft w:val="0"/>
          <w:marRight w:val="0"/>
          <w:marTop w:val="0"/>
          <w:marBottom w:val="0"/>
          <w:divBdr>
            <w:top w:val="none" w:sz="0" w:space="0" w:color="auto"/>
            <w:left w:val="none" w:sz="0" w:space="0" w:color="auto"/>
            <w:bottom w:val="none" w:sz="0" w:space="0" w:color="auto"/>
            <w:right w:val="none" w:sz="0" w:space="0" w:color="auto"/>
          </w:divBdr>
        </w:div>
        <w:div w:id="284308973">
          <w:marLeft w:val="0"/>
          <w:marRight w:val="0"/>
          <w:marTop w:val="0"/>
          <w:marBottom w:val="0"/>
          <w:divBdr>
            <w:top w:val="none" w:sz="0" w:space="0" w:color="auto"/>
            <w:left w:val="none" w:sz="0" w:space="0" w:color="auto"/>
            <w:bottom w:val="none" w:sz="0" w:space="0" w:color="auto"/>
            <w:right w:val="none" w:sz="0" w:space="0" w:color="auto"/>
          </w:divBdr>
        </w:div>
        <w:div w:id="1295598786">
          <w:marLeft w:val="0"/>
          <w:marRight w:val="0"/>
          <w:marTop w:val="0"/>
          <w:marBottom w:val="0"/>
          <w:divBdr>
            <w:top w:val="none" w:sz="0" w:space="0" w:color="auto"/>
            <w:left w:val="none" w:sz="0" w:space="0" w:color="auto"/>
            <w:bottom w:val="none" w:sz="0" w:space="0" w:color="auto"/>
            <w:right w:val="none" w:sz="0" w:space="0" w:color="auto"/>
          </w:divBdr>
        </w:div>
        <w:div w:id="1781299157">
          <w:marLeft w:val="0"/>
          <w:marRight w:val="0"/>
          <w:marTop w:val="0"/>
          <w:marBottom w:val="0"/>
          <w:divBdr>
            <w:top w:val="none" w:sz="0" w:space="0" w:color="auto"/>
            <w:left w:val="none" w:sz="0" w:space="0" w:color="auto"/>
            <w:bottom w:val="none" w:sz="0" w:space="0" w:color="auto"/>
            <w:right w:val="none" w:sz="0" w:space="0" w:color="auto"/>
          </w:divBdr>
        </w:div>
        <w:div w:id="1487042701">
          <w:marLeft w:val="0"/>
          <w:marRight w:val="0"/>
          <w:marTop w:val="0"/>
          <w:marBottom w:val="0"/>
          <w:divBdr>
            <w:top w:val="none" w:sz="0" w:space="0" w:color="auto"/>
            <w:left w:val="none" w:sz="0" w:space="0" w:color="auto"/>
            <w:bottom w:val="none" w:sz="0" w:space="0" w:color="auto"/>
            <w:right w:val="none" w:sz="0" w:space="0" w:color="auto"/>
          </w:divBdr>
        </w:div>
        <w:div w:id="1540438501">
          <w:marLeft w:val="0"/>
          <w:marRight w:val="0"/>
          <w:marTop w:val="0"/>
          <w:marBottom w:val="0"/>
          <w:divBdr>
            <w:top w:val="none" w:sz="0" w:space="0" w:color="auto"/>
            <w:left w:val="none" w:sz="0" w:space="0" w:color="auto"/>
            <w:bottom w:val="none" w:sz="0" w:space="0" w:color="auto"/>
            <w:right w:val="none" w:sz="0" w:space="0" w:color="auto"/>
          </w:divBdr>
        </w:div>
        <w:div w:id="593590433">
          <w:marLeft w:val="0"/>
          <w:marRight w:val="0"/>
          <w:marTop w:val="0"/>
          <w:marBottom w:val="0"/>
          <w:divBdr>
            <w:top w:val="none" w:sz="0" w:space="0" w:color="auto"/>
            <w:left w:val="none" w:sz="0" w:space="0" w:color="auto"/>
            <w:bottom w:val="none" w:sz="0" w:space="0" w:color="auto"/>
            <w:right w:val="none" w:sz="0" w:space="0" w:color="auto"/>
          </w:divBdr>
        </w:div>
        <w:div w:id="1915310495">
          <w:marLeft w:val="0"/>
          <w:marRight w:val="0"/>
          <w:marTop w:val="0"/>
          <w:marBottom w:val="0"/>
          <w:divBdr>
            <w:top w:val="none" w:sz="0" w:space="0" w:color="auto"/>
            <w:left w:val="none" w:sz="0" w:space="0" w:color="auto"/>
            <w:bottom w:val="none" w:sz="0" w:space="0" w:color="auto"/>
            <w:right w:val="none" w:sz="0" w:space="0" w:color="auto"/>
          </w:divBdr>
        </w:div>
        <w:div w:id="1621105174">
          <w:marLeft w:val="0"/>
          <w:marRight w:val="0"/>
          <w:marTop w:val="0"/>
          <w:marBottom w:val="0"/>
          <w:divBdr>
            <w:top w:val="none" w:sz="0" w:space="0" w:color="auto"/>
            <w:left w:val="none" w:sz="0" w:space="0" w:color="auto"/>
            <w:bottom w:val="none" w:sz="0" w:space="0" w:color="auto"/>
            <w:right w:val="none" w:sz="0" w:space="0" w:color="auto"/>
          </w:divBdr>
        </w:div>
        <w:div w:id="1188834348">
          <w:marLeft w:val="0"/>
          <w:marRight w:val="0"/>
          <w:marTop w:val="0"/>
          <w:marBottom w:val="0"/>
          <w:divBdr>
            <w:top w:val="none" w:sz="0" w:space="0" w:color="auto"/>
            <w:left w:val="none" w:sz="0" w:space="0" w:color="auto"/>
            <w:bottom w:val="none" w:sz="0" w:space="0" w:color="auto"/>
            <w:right w:val="none" w:sz="0" w:space="0" w:color="auto"/>
          </w:divBdr>
        </w:div>
        <w:div w:id="742416730">
          <w:marLeft w:val="0"/>
          <w:marRight w:val="0"/>
          <w:marTop w:val="0"/>
          <w:marBottom w:val="0"/>
          <w:divBdr>
            <w:top w:val="none" w:sz="0" w:space="0" w:color="auto"/>
            <w:left w:val="none" w:sz="0" w:space="0" w:color="auto"/>
            <w:bottom w:val="none" w:sz="0" w:space="0" w:color="auto"/>
            <w:right w:val="none" w:sz="0" w:space="0" w:color="auto"/>
          </w:divBdr>
        </w:div>
        <w:div w:id="1711832967">
          <w:marLeft w:val="0"/>
          <w:marRight w:val="0"/>
          <w:marTop w:val="0"/>
          <w:marBottom w:val="0"/>
          <w:divBdr>
            <w:top w:val="none" w:sz="0" w:space="0" w:color="auto"/>
            <w:left w:val="none" w:sz="0" w:space="0" w:color="auto"/>
            <w:bottom w:val="none" w:sz="0" w:space="0" w:color="auto"/>
            <w:right w:val="none" w:sz="0" w:space="0" w:color="auto"/>
          </w:divBdr>
        </w:div>
        <w:div w:id="356002881">
          <w:marLeft w:val="0"/>
          <w:marRight w:val="0"/>
          <w:marTop w:val="0"/>
          <w:marBottom w:val="0"/>
          <w:divBdr>
            <w:top w:val="none" w:sz="0" w:space="0" w:color="auto"/>
            <w:left w:val="none" w:sz="0" w:space="0" w:color="auto"/>
            <w:bottom w:val="none" w:sz="0" w:space="0" w:color="auto"/>
            <w:right w:val="none" w:sz="0" w:space="0" w:color="auto"/>
          </w:divBdr>
        </w:div>
      </w:divsChild>
    </w:div>
    <w:div w:id="1453405803">
      <w:bodyDiv w:val="1"/>
      <w:marLeft w:val="0"/>
      <w:marRight w:val="0"/>
      <w:marTop w:val="0"/>
      <w:marBottom w:val="0"/>
      <w:divBdr>
        <w:top w:val="none" w:sz="0" w:space="0" w:color="auto"/>
        <w:left w:val="none" w:sz="0" w:space="0" w:color="auto"/>
        <w:bottom w:val="none" w:sz="0" w:space="0" w:color="auto"/>
        <w:right w:val="none" w:sz="0" w:space="0" w:color="auto"/>
      </w:divBdr>
      <w:divsChild>
        <w:div w:id="1058213882">
          <w:marLeft w:val="0"/>
          <w:marRight w:val="0"/>
          <w:marTop w:val="0"/>
          <w:marBottom w:val="0"/>
          <w:divBdr>
            <w:top w:val="none" w:sz="0" w:space="0" w:color="auto"/>
            <w:left w:val="none" w:sz="0" w:space="0" w:color="auto"/>
            <w:bottom w:val="none" w:sz="0" w:space="0" w:color="auto"/>
            <w:right w:val="none" w:sz="0" w:space="0" w:color="auto"/>
          </w:divBdr>
        </w:div>
        <w:div w:id="1963684304">
          <w:marLeft w:val="0"/>
          <w:marRight w:val="0"/>
          <w:marTop w:val="0"/>
          <w:marBottom w:val="0"/>
          <w:divBdr>
            <w:top w:val="none" w:sz="0" w:space="0" w:color="auto"/>
            <w:left w:val="none" w:sz="0" w:space="0" w:color="auto"/>
            <w:bottom w:val="none" w:sz="0" w:space="0" w:color="auto"/>
            <w:right w:val="none" w:sz="0" w:space="0" w:color="auto"/>
          </w:divBdr>
        </w:div>
        <w:div w:id="1931621108">
          <w:marLeft w:val="0"/>
          <w:marRight w:val="0"/>
          <w:marTop w:val="0"/>
          <w:marBottom w:val="0"/>
          <w:divBdr>
            <w:top w:val="none" w:sz="0" w:space="0" w:color="auto"/>
            <w:left w:val="none" w:sz="0" w:space="0" w:color="auto"/>
            <w:bottom w:val="none" w:sz="0" w:space="0" w:color="auto"/>
            <w:right w:val="none" w:sz="0" w:space="0" w:color="auto"/>
          </w:divBdr>
        </w:div>
        <w:div w:id="1606620973">
          <w:marLeft w:val="0"/>
          <w:marRight w:val="0"/>
          <w:marTop w:val="0"/>
          <w:marBottom w:val="0"/>
          <w:divBdr>
            <w:top w:val="none" w:sz="0" w:space="0" w:color="auto"/>
            <w:left w:val="none" w:sz="0" w:space="0" w:color="auto"/>
            <w:bottom w:val="none" w:sz="0" w:space="0" w:color="auto"/>
            <w:right w:val="none" w:sz="0" w:space="0" w:color="auto"/>
          </w:divBdr>
        </w:div>
        <w:div w:id="463816291">
          <w:marLeft w:val="0"/>
          <w:marRight w:val="0"/>
          <w:marTop w:val="0"/>
          <w:marBottom w:val="0"/>
          <w:divBdr>
            <w:top w:val="none" w:sz="0" w:space="0" w:color="auto"/>
            <w:left w:val="none" w:sz="0" w:space="0" w:color="auto"/>
            <w:bottom w:val="none" w:sz="0" w:space="0" w:color="auto"/>
            <w:right w:val="none" w:sz="0" w:space="0" w:color="auto"/>
          </w:divBdr>
        </w:div>
        <w:div w:id="1399553921">
          <w:marLeft w:val="0"/>
          <w:marRight w:val="0"/>
          <w:marTop w:val="0"/>
          <w:marBottom w:val="0"/>
          <w:divBdr>
            <w:top w:val="none" w:sz="0" w:space="0" w:color="auto"/>
            <w:left w:val="none" w:sz="0" w:space="0" w:color="auto"/>
            <w:bottom w:val="none" w:sz="0" w:space="0" w:color="auto"/>
            <w:right w:val="none" w:sz="0" w:space="0" w:color="auto"/>
          </w:divBdr>
        </w:div>
        <w:div w:id="624428330">
          <w:marLeft w:val="0"/>
          <w:marRight w:val="0"/>
          <w:marTop w:val="0"/>
          <w:marBottom w:val="0"/>
          <w:divBdr>
            <w:top w:val="none" w:sz="0" w:space="0" w:color="auto"/>
            <w:left w:val="none" w:sz="0" w:space="0" w:color="auto"/>
            <w:bottom w:val="none" w:sz="0" w:space="0" w:color="auto"/>
            <w:right w:val="none" w:sz="0" w:space="0" w:color="auto"/>
          </w:divBdr>
        </w:div>
        <w:div w:id="390351542">
          <w:marLeft w:val="0"/>
          <w:marRight w:val="0"/>
          <w:marTop w:val="0"/>
          <w:marBottom w:val="0"/>
          <w:divBdr>
            <w:top w:val="none" w:sz="0" w:space="0" w:color="auto"/>
            <w:left w:val="none" w:sz="0" w:space="0" w:color="auto"/>
            <w:bottom w:val="none" w:sz="0" w:space="0" w:color="auto"/>
            <w:right w:val="none" w:sz="0" w:space="0" w:color="auto"/>
          </w:divBdr>
        </w:div>
        <w:div w:id="1100948628">
          <w:marLeft w:val="0"/>
          <w:marRight w:val="0"/>
          <w:marTop w:val="0"/>
          <w:marBottom w:val="0"/>
          <w:divBdr>
            <w:top w:val="none" w:sz="0" w:space="0" w:color="auto"/>
            <w:left w:val="none" w:sz="0" w:space="0" w:color="auto"/>
            <w:bottom w:val="none" w:sz="0" w:space="0" w:color="auto"/>
            <w:right w:val="none" w:sz="0" w:space="0" w:color="auto"/>
          </w:divBdr>
        </w:div>
        <w:div w:id="1150294227">
          <w:marLeft w:val="0"/>
          <w:marRight w:val="0"/>
          <w:marTop w:val="0"/>
          <w:marBottom w:val="0"/>
          <w:divBdr>
            <w:top w:val="none" w:sz="0" w:space="0" w:color="auto"/>
            <w:left w:val="none" w:sz="0" w:space="0" w:color="auto"/>
            <w:bottom w:val="none" w:sz="0" w:space="0" w:color="auto"/>
            <w:right w:val="none" w:sz="0" w:space="0" w:color="auto"/>
          </w:divBdr>
        </w:div>
        <w:div w:id="1931699923">
          <w:marLeft w:val="0"/>
          <w:marRight w:val="0"/>
          <w:marTop w:val="0"/>
          <w:marBottom w:val="0"/>
          <w:divBdr>
            <w:top w:val="none" w:sz="0" w:space="0" w:color="auto"/>
            <w:left w:val="none" w:sz="0" w:space="0" w:color="auto"/>
            <w:bottom w:val="none" w:sz="0" w:space="0" w:color="auto"/>
            <w:right w:val="none" w:sz="0" w:space="0" w:color="auto"/>
          </w:divBdr>
        </w:div>
        <w:div w:id="1135757225">
          <w:marLeft w:val="0"/>
          <w:marRight w:val="0"/>
          <w:marTop w:val="0"/>
          <w:marBottom w:val="0"/>
          <w:divBdr>
            <w:top w:val="none" w:sz="0" w:space="0" w:color="auto"/>
            <w:left w:val="none" w:sz="0" w:space="0" w:color="auto"/>
            <w:bottom w:val="none" w:sz="0" w:space="0" w:color="auto"/>
            <w:right w:val="none" w:sz="0" w:space="0" w:color="auto"/>
          </w:divBdr>
        </w:div>
        <w:div w:id="1055079660">
          <w:marLeft w:val="0"/>
          <w:marRight w:val="0"/>
          <w:marTop w:val="0"/>
          <w:marBottom w:val="0"/>
          <w:divBdr>
            <w:top w:val="none" w:sz="0" w:space="0" w:color="auto"/>
            <w:left w:val="none" w:sz="0" w:space="0" w:color="auto"/>
            <w:bottom w:val="none" w:sz="0" w:space="0" w:color="auto"/>
            <w:right w:val="none" w:sz="0" w:space="0" w:color="auto"/>
          </w:divBdr>
        </w:div>
        <w:div w:id="831144915">
          <w:marLeft w:val="0"/>
          <w:marRight w:val="0"/>
          <w:marTop w:val="0"/>
          <w:marBottom w:val="0"/>
          <w:divBdr>
            <w:top w:val="none" w:sz="0" w:space="0" w:color="auto"/>
            <w:left w:val="none" w:sz="0" w:space="0" w:color="auto"/>
            <w:bottom w:val="none" w:sz="0" w:space="0" w:color="auto"/>
            <w:right w:val="none" w:sz="0" w:space="0" w:color="auto"/>
          </w:divBdr>
        </w:div>
        <w:div w:id="2130586386">
          <w:marLeft w:val="0"/>
          <w:marRight w:val="0"/>
          <w:marTop w:val="0"/>
          <w:marBottom w:val="0"/>
          <w:divBdr>
            <w:top w:val="none" w:sz="0" w:space="0" w:color="auto"/>
            <w:left w:val="none" w:sz="0" w:space="0" w:color="auto"/>
            <w:bottom w:val="none" w:sz="0" w:space="0" w:color="auto"/>
            <w:right w:val="none" w:sz="0" w:space="0" w:color="auto"/>
          </w:divBdr>
        </w:div>
      </w:divsChild>
    </w:div>
    <w:div w:id="1977682809">
      <w:bodyDiv w:val="1"/>
      <w:marLeft w:val="0"/>
      <w:marRight w:val="0"/>
      <w:marTop w:val="0"/>
      <w:marBottom w:val="0"/>
      <w:divBdr>
        <w:top w:val="none" w:sz="0" w:space="0" w:color="auto"/>
        <w:left w:val="none" w:sz="0" w:space="0" w:color="auto"/>
        <w:bottom w:val="none" w:sz="0" w:space="0" w:color="auto"/>
        <w:right w:val="none" w:sz="0" w:space="0" w:color="auto"/>
      </w:divBdr>
      <w:divsChild>
        <w:div w:id="117143731">
          <w:marLeft w:val="0"/>
          <w:marRight w:val="0"/>
          <w:marTop w:val="0"/>
          <w:marBottom w:val="0"/>
          <w:divBdr>
            <w:top w:val="none" w:sz="0" w:space="0" w:color="auto"/>
            <w:left w:val="none" w:sz="0" w:space="0" w:color="auto"/>
            <w:bottom w:val="none" w:sz="0" w:space="0" w:color="auto"/>
            <w:right w:val="none" w:sz="0" w:space="0" w:color="auto"/>
          </w:divBdr>
        </w:div>
        <w:div w:id="305008650">
          <w:marLeft w:val="0"/>
          <w:marRight w:val="0"/>
          <w:marTop w:val="0"/>
          <w:marBottom w:val="0"/>
          <w:divBdr>
            <w:top w:val="none" w:sz="0" w:space="0" w:color="auto"/>
            <w:left w:val="none" w:sz="0" w:space="0" w:color="auto"/>
            <w:bottom w:val="none" w:sz="0" w:space="0" w:color="auto"/>
            <w:right w:val="none" w:sz="0" w:space="0" w:color="auto"/>
          </w:divBdr>
        </w:div>
        <w:div w:id="1273242747">
          <w:marLeft w:val="0"/>
          <w:marRight w:val="0"/>
          <w:marTop w:val="0"/>
          <w:marBottom w:val="0"/>
          <w:divBdr>
            <w:top w:val="none" w:sz="0" w:space="0" w:color="auto"/>
            <w:left w:val="none" w:sz="0" w:space="0" w:color="auto"/>
            <w:bottom w:val="none" w:sz="0" w:space="0" w:color="auto"/>
            <w:right w:val="none" w:sz="0" w:space="0" w:color="auto"/>
          </w:divBdr>
        </w:div>
        <w:div w:id="72286408">
          <w:marLeft w:val="0"/>
          <w:marRight w:val="0"/>
          <w:marTop w:val="0"/>
          <w:marBottom w:val="0"/>
          <w:divBdr>
            <w:top w:val="none" w:sz="0" w:space="0" w:color="auto"/>
            <w:left w:val="none" w:sz="0" w:space="0" w:color="auto"/>
            <w:bottom w:val="none" w:sz="0" w:space="0" w:color="auto"/>
            <w:right w:val="none" w:sz="0" w:space="0" w:color="auto"/>
          </w:divBdr>
        </w:div>
        <w:div w:id="186018402">
          <w:marLeft w:val="0"/>
          <w:marRight w:val="0"/>
          <w:marTop w:val="0"/>
          <w:marBottom w:val="0"/>
          <w:divBdr>
            <w:top w:val="none" w:sz="0" w:space="0" w:color="auto"/>
            <w:left w:val="none" w:sz="0" w:space="0" w:color="auto"/>
            <w:bottom w:val="none" w:sz="0" w:space="0" w:color="auto"/>
            <w:right w:val="none" w:sz="0" w:space="0" w:color="auto"/>
          </w:divBdr>
        </w:div>
        <w:div w:id="1488207289">
          <w:marLeft w:val="0"/>
          <w:marRight w:val="0"/>
          <w:marTop w:val="0"/>
          <w:marBottom w:val="0"/>
          <w:divBdr>
            <w:top w:val="none" w:sz="0" w:space="0" w:color="auto"/>
            <w:left w:val="none" w:sz="0" w:space="0" w:color="auto"/>
            <w:bottom w:val="none" w:sz="0" w:space="0" w:color="auto"/>
            <w:right w:val="none" w:sz="0" w:space="0" w:color="auto"/>
          </w:divBdr>
        </w:div>
        <w:div w:id="203299059">
          <w:marLeft w:val="0"/>
          <w:marRight w:val="0"/>
          <w:marTop w:val="0"/>
          <w:marBottom w:val="0"/>
          <w:divBdr>
            <w:top w:val="none" w:sz="0" w:space="0" w:color="auto"/>
            <w:left w:val="none" w:sz="0" w:space="0" w:color="auto"/>
            <w:bottom w:val="none" w:sz="0" w:space="0" w:color="auto"/>
            <w:right w:val="none" w:sz="0" w:space="0" w:color="auto"/>
          </w:divBdr>
        </w:div>
        <w:div w:id="772751541">
          <w:marLeft w:val="0"/>
          <w:marRight w:val="0"/>
          <w:marTop w:val="0"/>
          <w:marBottom w:val="0"/>
          <w:divBdr>
            <w:top w:val="none" w:sz="0" w:space="0" w:color="auto"/>
            <w:left w:val="none" w:sz="0" w:space="0" w:color="auto"/>
            <w:bottom w:val="none" w:sz="0" w:space="0" w:color="auto"/>
            <w:right w:val="none" w:sz="0" w:space="0" w:color="auto"/>
          </w:divBdr>
        </w:div>
        <w:div w:id="144317229">
          <w:marLeft w:val="0"/>
          <w:marRight w:val="0"/>
          <w:marTop w:val="0"/>
          <w:marBottom w:val="0"/>
          <w:divBdr>
            <w:top w:val="none" w:sz="0" w:space="0" w:color="auto"/>
            <w:left w:val="none" w:sz="0" w:space="0" w:color="auto"/>
            <w:bottom w:val="none" w:sz="0" w:space="0" w:color="auto"/>
            <w:right w:val="none" w:sz="0" w:space="0" w:color="auto"/>
          </w:divBdr>
        </w:div>
        <w:div w:id="651569787">
          <w:marLeft w:val="0"/>
          <w:marRight w:val="0"/>
          <w:marTop w:val="0"/>
          <w:marBottom w:val="0"/>
          <w:divBdr>
            <w:top w:val="none" w:sz="0" w:space="0" w:color="auto"/>
            <w:left w:val="none" w:sz="0" w:space="0" w:color="auto"/>
            <w:bottom w:val="none" w:sz="0" w:space="0" w:color="auto"/>
            <w:right w:val="none" w:sz="0" w:space="0" w:color="auto"/>
          </w:divBdr>
        </w:div>
        <w:div w:id="862283412">
          <w:marLeft w:val="0"/>
          <w:marRight w:val="0"/>
          <w:marTop w:val="0"/>
          <w:marBottom w:val="0"/>
          <w:divBdr>
            <w:top w:val="none" w:sz="0" w:space="0" w:color="auto"/>
            <w:left w:val="none" w:sz="0" w:space="0" w:color="auto"/>
            <w:bottom w:val="none" w:sz="0" w:space="0" w:color="auto"/>
            <w:right w:val="none" w:sz="0" w:space="0" w:color="auto"/>
          </w:divBdr>
        </w:div>
        <w:div w:id="1467696830">
          <w:marLeft w:val="0"/>
          <w:marRight w:val="0"/>
          <w:marTop w:val="0"/>
          <w:marBottom w:val="0"/>
          <w:divBdr>
            <w:top w:val="none" w:sz="0" w:space="0" w:color="auto"/>
            <w:left w:val="none" w:sz="0" w:space="0" w:color="auto"/>
            <w:bottom w:val="none" w:sz="0" w:space="0" w:color="auto"/>
            <w:right w:val="none" w:sz="0" w:space="0" w:color="auto"/>
          </w:divBdr>
        </w:div>
        <w:div w:id="1965768618">
          <w:marLeft w:val="0"/>
          <w:marRight w:val="0"/>
          <w:marTop w:val="0"/>
          <w:marBottom w:val="0"/>
          <w:divBdr>
            <w:top w:val="none" w:sz="0" w:space="0" w:color="auto"/>
            <w:left w:val="none" w:sz="0" w:space="0" w:color="auto"/>
            <w:bottom w:val="none" w:sz="0" w:space="0" w:color="auto"/>
            <w:right w:val="none" w:sz="0" w:space="0" w:color="auto"/>
          </w:divBdr>
        </w:div>
        <w:div w:id="1882740566">
          <w:marLeft w:val="0"/>
          <w:marRight w:val="0"/>
          <w:marTop w:val="0"/>
          <w:marBottom w:val="0"/>
          <w:divBdr>
            <w:top w:val="none" w:sz="0" w:space="0" w:color="auto"/>
            <w:left w:val="none" w:sz="0" w:space="0" w:color="auto"/>
            <w:bottom w:val="none" w:sz="0" w:space="0" w:color="auto"/>
            <w:right w:val="none" w:sz="0" w:space="0" w:color="auto"/>
          </w:divBdr>
        </w:div>
        <w:div w:id="375932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purl.org/dc/elements/1.1/"/>
    <ds:schemaRef ds:uri="http://schemas.microsoft.com/office/2006/documentManagement/types"/>
    <ds:schemaRef ds:uri="http://purl.org/dc/term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F5F6030F</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Hutton</dc:creator>
  <keywords/>
  <dc:description/>
  <lastModifiedBy>Sophie Downer</lastModifiedBy>
  <revision>3</revision>
  <dcterms:created xsi:type="dcterms:W3CDTF">2022-09-11T13:08:00.0000000Z</dcterms:created>
  <dcterms:modified xsi:type="dcterms:W3CDTF">2022-09-13T07:41:26.9829817Z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