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263"/>
        <w:gridCol w:w="6379"/>
        <w:gridCol w:w="2552"/>
        <w:gridCol w:w="2754"/>
      </w:tblGrid>
      <w:tr w:rsidR="0004031B" w14:paraId="3935B4C4" w14:textId="77777777" w:rsidTr="49B0239F">
        <w:trPr>
          <w:trHeight w:val="330"/>
        </w:trPr>
        <w:tc>
          <w:tcPr>
            <w:tcW w:w="2263" w:type="dxa"/>
            <w:shd w:val="clear" w:color="auto" w:fill="F2F2F2" w:themeFill="background1" w:themeFillShade="F2"/>
          </w:tcPr>
          <w:p w14:paraId="5FB52F0F"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43F7D739" w14:textId="5995083C" w:rsidR="0004031B" w:rsidRPr="0004031B" w:rsidRDefault="0047299A">
            <w:pPr>
              <w:rPr>
                <w:rFonts w:ascii="Times New Roman" w:hAnsi="Times New Roman" w:cs="Times New Roman"/>
                <w:sz w:val="24"/>
                <w:szCs w:val="24"/>
              </w:rPr>
            </w:pPr>
            <w:r w:rsidRPr="53E293F4">
              <w:rPr>
                <w:rFonts w:ascii="Times New Roman" w:hAnsi="Times New Roman" w:cs="Times New Roman"/>
                <w:sz w:val="24"/>
                <w:szCs w:val="24"/>
              </w:rPr>
              <w:t>English (</w:t>
            </w:r>
            <w:r w:rsidR="462926F6" w:rsidRPr="53E293F4">
              <w:rPr>
                <w:rFonts w:ascii="Times New Roman" w:hAnsi="Times New Roman" w:cs="Times New Roman"/>
                <w:sz w:val="24"/>
                <w:szCs w:val="24"/>
              </w:rPr>
              <w:t>Primary)</w:t>
            </w:r>
          </w:p>
        </w:tc>
        <w:tc>
          <w:tcPr>
            <w:tcW w:w="2552" w:type="dxa"/>
            <w:shd w:val="clear" w:color="auto" w:fill="F2F2F2" w:themeFill="background1" w:themeFillShade="F2"/>
          </w:tcPr>
          <w:p w14:paraId="28DF3186"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75697EEC" w14:textId="3270EE17" w:rsidR="0004031B" w:rsidRPr="0004031B" w:rsidRDefault="00AE6B8C">
            <w:pPr>
              <w:rPr>
                <w:rFonts w:ascii="Times New Roman" w:hAnsi="Times New Roman" w:cs="Times New Roman"/>
                <w:sz w:val="24"/>
                <w:szCs w:val="24"/>
              </w:rPr>
            </w:pPr>
            <w:r>
              <w:rPr>
                <w:rFonts w:ascii="Times New Roman" w:hAnsi="Times New Roman" w:cs="Times New Roman"/>
                <w:sz w:val="24"/>
                <w:szCs w:val="24"/>
              </w:rPr>
              <w:t>3</w:t>
            </w:r>
            <w:bookmarkStart w:id="0" w:name="_GoBack"/>
            <w:bookmarkEnd w:id="0"/>
          </w:p>
        </w:tc>
      </w:tr>
      <w:tr w:rsidR="0004031B" w14:paraId="6F3B8394" w14:textId="77777777" w:rsidTr="49B0239F">
        <w:trPr>
          <w:trHeight w:val="3113"/>
        </w:trPr>
        <w:tc>
          <w:tcPr>
            <w:tcW w:w="2263" w:type="dxa"/>
            <w:shd w:val="clear" w:color="auto" w:fill="F2F2F2" w:themeFill="background1" w:themeFillShade="F2"/>
          </w:tcPr>
          <w:p w14:paraId="47A78C32"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248E9C23" w14:textId="43B9EC8A" w:rsidR="007D6369" w:rsidRPr="0004031B" w:rsidRDefault="3DAC66C4" w:rsidP="53E293F4">
            <w:pPr>
              <w:spacing w:line="259" w:lineRule="auto"/>
              <w:jc w:val="both"/>
              <w:rPr>
                <w:rFonts w:ascii="Segoe UI" w:eastAsia="Segoe UI" w:hAnsi="Segoe UI" w:cs="Segoe UI"/>
                <w:color w:val="000000" w:themeColor="text1"/>
                <w:sz w:val="20"/>
                <w:szCs w:val="20"/>
              </w:rPr>
            </w:pPr>
            <w:r w:rsidRPr="53E293F4">
              <w:rPr>
                <w:rFonts w:ascii="Segoe UI" w:eastAsia="Segoe UI" w:hAnsi="Segoe UI" w:cs="Segoe UI"/>
                <w:b/>
                <w:bCs/>
                <w:color w:val="000000" w:themeColor="text1"/>
                <w:sz w:val="20"/>
                <w:szCs w:val="20"/>
              </w:rPr>
              <w:t>Intention 1:</w:t>
            </w:r>
          </w:p>
          <w:p w14:paraId="2BBABE8D" w14:textId="24AC6FFC" w:rsidR="007D6369" w:rsidRPr="0004031B" w:rsidRDefault="3DAC66C4" w:rsidP="53E293F4">
            <w:pPr>
              <w:spacing w:line="259" w:lineRule="auto"/>
              <w:jc w:val="both"/>
              <w:rPr>
                <w:rFonts w:ascii="Segoe UI" w:eastAsia="Segoe UI" w:hAnsi="Segoe UI" w:cs="Segoe UI"/>
                <w:color w:val="000000" w:themeColor="text1"/>
                <w:sz w:val="20"/>
                <w:szCs w:val="20"/>
              </w:rPr>
            </w:pPr>
            <w:r w:rsidRPr="53E293F4">
              <w:rPr>
                <w:rFonts w:ascii="Segoe UI" w:eastAsia="Segoe UI" w:hAnsi="Segoe UI" w:cs="Segoe UI"/>
                <w:b/>
                <w:bCs/>
                <w:color w:val="000000" w:themeColor="text1"/>
                <w:sz w:val="20"/>
                <w:szCs w:val="20"/>
              </w:rPr>
              <w:t>To build an English curriculum which develops learning and results in the acquisition of knowledge and skills that can be applied.</w:t>
            </w:r>
          </w:p>
          <w:p w14:paraId="4AC893AB" w14:textId="09B5B461" w:rsidR="007D6369" w:rsidRPr="0004031B" w:rsidRDefault="3DAC66C4" w:rsidP="53E293F4">
            <w:pPr>
              <w:spacing w:line="259" w:lineRule="auto"/>
              <w:jc w:val="both"/>
              <w:rPr>
                <w:rFonts w:ascii="Calibri" w:eastAsia="Calibri" w:hAnsi="Calibri" w:cs="Calibri"/>
                <w:color w:val="000000" w:themeColor="text1"/>
                <w:sz w:val="20"/>
                <w:szCs w:val="20"/>
              </w:rPr>
            </w:pPr>
            <w:r w:rsidRPr="53E293F4">
              <w:rPr>
                <w:rFonts w:ascii="Calibri" w:eastAsia="Calibri" w:hAnsi="Calibri" w:cs="Calibri"/>
                <w:color w:val="000000" w:themeColor="text1"/>
                <w:sz w:val="20"/>
                <w:szCs w:val="20"/>
              </w:rPr>
              <w:t>To design a curriculum with appropriate subject knowledge, skills and understanding in Speech and Language, Reading and</w:t>
            </w:r>
            <w:r w:rsidR="0D9AAD61"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Writing as set out in the National</w:t>
            </w:r>
            <w:r w:rsidR="2AA5C44C"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Curriculum so that children can</w:t>
            </w:r>
            <w:r w:rsidR="3B74F01D"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reach and exceed their potential at</w:t>
            </w:r>
            <w:r w:rsidR="58900826"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New Woodlands School and</w:t>
            </w:r>
            <w:r w:rsidR="36629F17"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beyond.</w:t>
            </w:r>
          </w:p>
          <w:p w14:paraId="63B9CAD8" w14:textId="75807808" w:rsidR="007D6369" w:rsidRPr="0004031B" w:rsidRDefault="007D6369" w:rsidP="53E293F4">
            <w:pPr>
              <w:rPr>
                <w:rFonts w:ascii="Times New Roman" w:hAnsi="Times New Roman" w:cs="Times New Roman"/>
                <w:sz w:val="24"/>
                <w:szCs w:val="24"/>
              </w:rPr>
            </w:pPr>
          </w:p>
          <w:p w14:paraId="27C2E3DD" w14:textId="6F60B0FF" w:rsidR="007D6369" w:rsidRPr="0004031B" w:rsidRDefault="07B8491F" w:rsidP="53E293F4">
            <w:pPr>
              <w:spacing w:line="259" w:lineRule="auto"/>
              <w:rPr>
                <w:rFonts w:ascii="Calibri" w:eastAsia="Calibri" w:hAnsi="Calibri" w:cs="Calibri"/>
                <w:color w:val="000000" w:themeColor="text1"/>
                <w:sz w:val="20"/>
                <w:szCs w:val="20"/>
              </w:rPr>
            </w:pPr>
            <w:r w:rsidRPr="53E293F4">
              <w:rPr>
                <w:rFonts w:ascii="Calibri" w:eastAsia="Calibri" w:hAnsi="Calibri" w:cs="Calibri"/>
                <w:b/>
                <w:bCs/>
                <w:color w:val="000000" w:themeColor="text1"/>
                <w:sz w:val="20"/>
                <w:szCs w:val="20"/>
              </w:rPr>
              <w:t>Intention 2:</w:t>
            </w:r>
          </w:p>
          <w:p w14:paraId="57ECB867" w14:textId="69ABD35A" w:rsidR="007D6369" w:rsidRPr="0004031B" w:rsidRDefault="07B8491F" w:rsidP="53E293F4">
            <w:pPr>
              <w:spacing w:line="259" w:lineRule="auto"/>
              <w:rPr>
                <w:rFonts w:ascii="Segoe UI" w:eastAsia="Segoe UI" w:hAnsi="Segoe UI" w:cs="Segoe UI"/>
                <w:color w:val="000000" w:themeColor="text1"/>
                <w:sz w:val="20"/>
                <w:szCs w:val="20"/>
              </w:rPr>
            </w:pPr>
            <w:r w:rsidRPr="53E293F4">
              <w:rPr>
                <w:rFonts w:ascii="Segoe UI" w:eastAsia="Segoe UI" w:hAnsi="Segoe UI" w:cs="Segoe UI"/>
                <w:b/>
                <w:bCs/>
                <w:color w:val="000000" w:themeColor="text1"/>
                <w:sz w:val="20"/>
                <w:szCs w:val="20"/>
              </w:rPr>
              <w:t>To build a curriculum which develops a love of reading to enhance learning.</w:t>
            </w:r>
          </w:p>
          <w:p w14:paraId="34259D27" w14:textId="4089021A" w:rsidR="007D6369" w:rsidRPr="0004031B" w:rsidRDefault="07B8491F" w:rsidP="53E293F4">
            <w:pPr>
              <w:spacing w:line="259" w:lineRule="auto"/>
              <w:rPr>
                <w:rFonts w:ascii="Calibri" w:eastAsia="Calibri" w:hAnsi="Calibri" w:cs="Calibri"/>
                <w:color w:val="000000" w:themeColor="text1"/>
                <w:sz w:val="20"/>
                <w:szCs w:val="20"/>
              </w:rPr>
            </w:pPr>
            <w:r w:rsidRPr="53E293F4">
              <w:rPr>
                <w:rFonts w:ascii="Calibri" w:eastAsia="Calibri" w:hAnsi="Calibri" w:cs="Calibri"/>
                <w:color w:val="000000" w:themeColor="text1"/>
                <w:sz w:val="20"/>
                <w:szCs w:val="20"/>
              </w:rPr>
              <w:t>To design a curriculum which has reading at its core across all curriculum areas. Through choosing quality texts, we intend to develop a love of reading and allow children to recognise the pleasure they can get from their reading, as well as an understanding that reading allows them to discover new knowledge, revisit prior knowledge, understand more about what they learn and experience new worlds fuelling their imagination for ideas to use in their own work.</w:t>
            </w:r>
          </w:p>
          <w:p w14:paraId="189E50C9" w14:textId="5431C222" w:rsidR="007D6369" w:rsidRDefault="007D6369" w:rsidP="53E293F4">
            <w:pPr>
              <w:rPr>
                <w:rFonts w:ascii="Times New Roman" w:hAnsi="Times New Roman" w:cs="Times New Roman"/>
                <w:sz w:val="24"/>
                <w:szCs w:val="24"/>
              </w:rPr>
            </w:pPr>
          </w:p>
          <w:p w14:paraId="3BEE0711" w14:textId="77777777" w:rsidR="003F51CB" w:rsidRDefault="003F51CB" w:rsidP="003F51C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Intention 3:</w:t>
            </w:r>
            <w:r>
              <w:rPr>
                <w:rStyle w:val="eop"/>
                <w:rFonts w:ascii="Arial" w:hAnsi="Arial" w:cs="Arial"/>
                <w:sz w:val="20"/>
                <w:szCs w:val="20"/>
              </w:rPr>
              <w:t> </w:t>
            </w:r>
          </w:p>
          <w:p w14:paraId="77DE7E1B" w14:textId="38A9AF9F" w:rsidR="003F51CB" w:rsidRDefault="003F51CB" w:rsidP="003F51C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To provide opportunities across</w:t>
            </w:r>
            <w:r>
              <w:rPr>
                <w:rStyle w:val="eop"/>
                <w:rFonts w:ascii="Arial" w:hAnsi="Arial" w:cs="Arial"/>
                <w:sz w:val="20"/>
                <w:szCs w:val="20"/>
              </w:rPr>
              <w:t> </w:t>
            </w:r>
            <w:r>
              <w:rPr>
                <w:rStyle w:val="normaltextrun"/>
                <w:rFonts w:ascii="Arial" w:hAnsi="Arial" w:cs="Arial"/>
                <w:b/>
                <w:bCs/>
                <w:sz w:val="20"/>
                <w:szCs w:val="20"/>
              </w:rPr>
              <w:t>all curricular areas for the</w:t>
            </w:r>
            <w:r>
              <w:rPr>
                <w:rStyle w:val="eop"/>
                <w:rFonts w:ascii="Arial" w:hAnsi="Arial" w:cs="Arial"/>
                <w:sz w:val="20"/>
                <w:szCs w:val="20"/>
              </w:rPr>
              <w:t> </w:t>
            </w:r>
            <w:r>
              <w:rPr>
                <w:rStyle w:val="normaltextrun"/>
                <w:rFonts w:ascii="Arial" w:hAnsi="Arial" w:cs="Arial"/>
                <w:b/>
                <w:bCs/>
                <w:sz w:val="20"/>
                <w:szCs w:val="20"/>
              </w:rPr>
              <w:t>development and application of</w:t>
            </w:r>
            <w:r>
              <w:rPr>
                <w:rStyle w:val="eop"/>
                <w:rFonts w:ascii="Arial" w:hAnsi="Arial" w:cs="Arial"/>
                <w:sz w:val="20"/>
                <w:szCs w:val="20"/>
              </w:rPr>
              <w:t> </w:t>
            </w:r>
            <w:r>
              <w:rPr>
                <w:rStyle w:val="normaltextrun"/>
                <w:rFonts w:ascii="Arial" w:hAnsi="Arial" w:cs="Arial"/>
                <w:b/>
                <w:bCs/>
                <w:sz w:val="20"/>
                <w:szCs w:val="20"/>
              </w:rPr>
              <w:t>Speaking, Listening and Writing</w:t>
            </w:r>
            <w:r>
              <w:rPr>
                <w:rStyle w:val="eop"/>
                <w:rFonts w:ascii="Arial" w:hAnsi="Arial" w:cs="Arial"/>
                <w:sz w:val="20"/>
                <w:szCs w:val="20"/>
              </w:rPr>
              <w:t> </w:t>
            </w:r>
            <w:r>
              <w:rPr>
                <w:rStyle w:val="normaltextrun"/>
                <w:rFonts w:ascii="Arial" w:hAnsi="Arial" w:cs="Arial"/>
                <w:b/>
                <w:bCs/>
                <w:sz w:val="20"/>
                <w:szCs w:val="20"/>
              </w:rPr>
              <w:t>skills to help all pupils learn.</w:t>
            </w:r>
            <w:r>
              <w:rPr>
                <w:rStyle w:val="eop"/>
                <w:rFonts w:ascii="Arial" w:hAnsi="Arial" w:cs="Arial"/>
                <w:sz w:val="20"/>
                <w:szCs w:val="20"/>
              </w:rPr>
              <w:t> </w:t>
            </w:r>
          </w:p>
          <w:p w14:paraId="75DCB39A" w14:textId="24AF0ABA" w:rsidR="003F51CB" w:rsidRDefault="003F51CB" w:rsidP="003F51C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0"/>
                <w:szCs w:val="20"/>
              </w:rPr>
              <w:t>To design a wider curriculum that</w:t>
            </w:r>
            <w:r>
              <w:rPr>
                <w:rStyle w:val="eop"/>
                <w:rFonts w:ascii="Calibri" w:hAnsi="Calibri" w:cs="Segoe UI"/>
                <w:sz w:val="20"/>
                <w:szCs w:val="20"/>
              </w:rPr>
              <w:t> </w:t>
            </w:r>
            <w:r>
              <w:rPr>
                <w:rStyle w:val="normaltextrun"/>
                <w:rFonts w:ascii="Calibri" w:hAnsi="Calibri" w:cs="Segoe UI"/>
                <w:sz w:val="20"/>
                <w:szCs w:val="20"/>
              </w:rPr>
              <w:t>provides regular opportunities for</w:t>
            </w:r>
            <w:r>
              <w:rPr>
                <w:rStyle w:val="eop"/>
                <w:rFonts w:ascii="Calibri" w:hAnsi="Calibri" w:cs="Segoe UI"/>
                <w:sz w:val="20"/>
                <w:szCs w:val="20"/>
              </w:rPr>
              <w:t> </w:t>
            </w:r>
            <w:r>
              <w:rPr>
                <w:rStyle w:val="normaltextrun"/>
                <w:rFonts w:ascii="Calibri" w:hAnsi="Calibri" w:cs="Segoe UI"/>
                <w:sz w:val="20"/>
                <w:szCs w:val="20"/>
              </w:rPr>
              <w:t>pupils to use and apply the writing</w:t>
            </w:r>
            <w:r>
              <w:rPr>
                <w:rStyle w:val="eop"/>
                <w:rFonts w:ascii="Calibri" w:hAnsi="Calibri" w:cs="Segoe UI"/>
                <w:sz w:val="20"/>
                <w:szCs w:val="20"/>
              </w:rPr>
              <w:t> </w:t>
            </w:r>
            <w:r>
              <w:rPr>
                <w:rStyle w:val="normaltextrun"/>
                <w:rFonts w:ascii="Calibri" w:hAnsi="Calibri" w:cs="Segoe UI"/>
                <w:sz w:val="20"/>
                <w:szCs w:val="20"/>
              </w:rPr>
              <w:t>and spoken language skills they</w:t>
            </w:r>
            <w:r>
              <w:rPr>
                <w:rStyle w:val="eop"/>
                <w:rFonts w:ascii="Calibri" w:hAnsi="Calibri" w:cs="Segoe UI"/>
                <w:sz w:val="20"/>
                <w:szCs w:val="20"/>
              </w:rPr>
              <w:t> </w:t>
            </w:r>
            <w:r>
              <w:rPr>
                <w:rStyle w:val="normaltextrun"/>
                <w:rFonts w:ascii="Calibri" w:hAnsi="Calibri" w:cs="Segoe UI"/>
                <w:sz w:val="20"/>
                <w:szCs w:val="20"/>
              </w:rPr>
              <w:t>have acquired from the English</w:t>
            </w:r>
            <w:r>
              <w:rPr>
                <w:rStyle w:val="eop"/>
                <w:rFonts w:ascii="Calibri" w:hAnsi="Calibri" w:cs="Segoe UI"/>
                <w:sz w:val="20"/>
                <w:szCs w:val="20"/>
              </w:rPr>
              <w:t> </w:t>
            </w:r>
            <w:r>
              <w:rPr>
                <w:rStyle w:val="normaltextrun"/>
                <w:rFonts w:ascii="Calibri" w:hAnsi="Calibri" w:cs="Segoe UI"/>
                <w:sz w:val="20"/>
                <w:szCs w:val="20"/>
              </w:rPr>
              <w:t>Curriculum.</w:t>
            </w:r>
            <w:r>
              <w:rPr>
                <w:rStyle w:val="eop"/>
                <w:rFonts w:ascii="Calibri" w:hAnsi="Calibri" w:cs="Segoe UI"/>
                <w:sz w:val="20"/>
                <w:szCs w:val="20"/>
              </w:rPr>
              <w:t> </w:t>
            </w:r>
          </w:p>
          <w:p w14:paraId="3026EACA" w14:textId="77777777" w:rsidR="003F51CB" w:rsidRPr="0004031B" w:rsidRDefault="003F51CB" w:rsidP="53E293F4">
            <w:pPr>
              <w:rPr>
                <w:rFonts w:ascii="Times New Roman" w:hAnsi="Times New Roman" w:cs="Times New Roman"/>
                <w:sz w:val="24"/>
                <w:szCs w:val="24"/>
              </w:rPr>
            </w:pPr>
          </w:p>
          <w:p w14:paraId="70B98221" w14:textId="1253DFEE" w:rsidR="007D6369" w:rsidRPr="0004031B" w:rsidRDefault="007D6369" w:rsidP="53E293F4">
            <w:pPr>
              <w:rPr>
                <w:rFonts w:ascii="Times New Roman" w:hAnsi="Times New Roman" w:cs="Times New Roman"/>
                <w:sz w:val="24"/>
                <w:szCs w:val="24"/>
              </w:rPr>
            </w:pPr>
          </w:p>
        </w:tc>
      </w:tr>
    </w:tbl>
    <w:p w14:paraId="5A39BBE3" w14:textId="77777777"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100"/>
        <w:gridCol w:w="1274"/>
        <w:gridCol w:w="2690"/>
        <w:gridCol w:w="2964"/>
        <w:gridCol w:w="5920"/>
      </w:tblGrid>
      <w:tr w:rsidR="00AB6CFD" w14:paraId="3B297A26" w14:textId="77777777" w:rsidTr="006C567E">
        <w:tc>
          <w:tcPr>
            <w:tcW w:w="1101" w:type="dxa"/>
            <w:shd w:val="clear" w:color="auto" w:fill="D9D9D9" w:themeFill="background1" w:themeFillShade="D9"/>
          </w:tcPr>
          <w:p w14:paraId="0D6F9EF9"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TERM</w:t>
            </w:r>
          </w:p>
        </w:tc>
        <w:tc>
          <w:tcPr>
            <w:tcW w:w="1275" w:type="dxa"/>
            <w:shd w:val="clear" w:color="auto" w:fill="D9D9D9" w:themeFill="background1" w:themeFillShade="D9"/>
          </w:tcPr>
          <w:p w14:paraId="49D5B984"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TOPIC</w:t>
            </w:r>
          </w:p>
        </w:tc>
        <w:tc>
          <w:tcPr>
            <w:tcW w:w="2694" w:type="dxa"/>
            <w:shd w:val="clear" w:color="auto" w:fill="D9D9D9" w:themeFill="background1" w:themeFillShade="D9"/>
          </w:tcPr>
          <w:p w14:paraId="6C361315"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CORE LEARNING</w:t>
            </w:r>
          </w:p>
        </w:tc>
        <w:tc>
          <w:tcPr>
            <w:tcW w:w="2976" w:type="dxa"/>
            <w:shd w:val="clear" w:color="auto" w:fill="D9D9D9" w:themeFill="background1" w:themeFillShade="D9"/>
          </w:tcPr>
          <w:p w14:paraId="6DB6A6B3"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KEY CONCEPTS</w:t>
            </w:r>
          </w:p>
        </w:tc>
        <w:tc>
          <w:tcPr>
            <w:tcW w:w="5954" w:type="dxa"/>
            <w:shd w:val="clear" w:color="auto" w:fill="D9D9D9" w:themeFill="background1" w:themeFillShade="D9"/>
          </w:tcPr>
          <w:p w14:paraId="3BABDA74"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 xml:space="preserve">SEQUENCING </w:t>
            </w:r>
            <w:r w:rsidR="004E6839">
              <w:rPr>
                <w:rFonts w:ascii="Times New Roman" w:hAnsi="Times New Roman" w:cs="Times New Roman"/>
                <w:sz w:val="24"/>
                <w:szCs w:val="24"/>
              </w:rPr>
              <w:t xml:space="preserve"> (WHOLE YEAR)</w:t>
            </w:r>
          </w:p>
        </w:tc>
      </w:tr>
      <w:tr w:rsidR="00B510C9" w14:paraId="12B7513E" w14:textId="77777777" w:rsidTr="006C567E">
        <w:tc>
          <w:tcPr>
            <w:tcW w:w="1101" w:type="dxa"/>
            <w:shd w:val="clear" w:color="auto" w:fill="D9D9D9" w:themeFill="background1" w:themeFillShade="D9"/>
          </w:tcPr>
          <w:p w14:paraId="25348F9F" w14:textId="4415331E" w:rsidR="00B510C9" w:rsidRDefault="00B510C9" w:rsidP="00386FF9">
            <w:r w:rsidRPr="49B0239F">
              <w:rPr>
                <w:rFonts w:ascii="Times New Roman" w:hAnsi="Times New Roman" w:cs="Times New Roman"/>
                <w:sz w:val="24"/>
                <w:szCs w:val="24"/>
              </w:rPr>
              <w:t xml:space="preserve">Autumn </w:t>
            </w:r>
          </w:p>
        </w:tc>
        <w:tc>
          <w:tcPr>
            <w:tcW w:w="1275" w:type="dxa"/>
          </w:tcPr>
          <w:p w14:paraId="0BCFEF16" w14:textId="78FE0510" w:rsidR="00B510C9" w:rsidRDefault="00386FF9" w:rsidP="00B510C9">
            <w:pPr>
              <w:rPr>
                <w:rFonts w:ascii="Times New Roman" w:hAnsi="Times New Roman" w:cs="Times New Roman"/>
                <w:sz w:val="24"/>
                <w:szCs w:val="24"/>
              </w:rPr>
            </w:pPr>
            <w:r>
              <w:rPr>
                <w:rStyle w:val="normaltextrun"/>
                <w:rFonts w:ascii="Calibri" w:hAnsi="Calibri"/>
                <w:b/>
                <w:bCs/>
                <w:color w:val="000000"/>
                <w:shd w:val="clear" w:color="auto" w:fill="FFFFFF"/>
              </w:rPr>
              <w:t>Stone age – Iron age</w:t>
            </w:r>
            <w:r>
              <w:rPr>
                <w:rStyle w:val="eop"/>
                <w:rFonts w:ascii="Calibri" w:hAnsi="Calibri"/>
                <w:color w:val="000000"/>
                <w:shd w:val="clear" w:color="auto" w:fill="FFFFFF"/>
              </w:rPr>
              <w:t> </w:t>
            </w:r>
          </w:p>
        </w:tc>
        <w:tc>
          <w:tcPr>
            <w:tcW w:w="2694" w:type="dxa"/>
          </w:tcPr>
          <w:p w14:paraId="323AABA0" w14:textId="77777777" w:rsidR="00386FF9" w:rsidRDefault="00386FF9" w:rsidP="00386FF9">
            <w:pPr>
              <w:pStyle w:val="paragraph"/>
              <w:spacing w:before="0" w:beforeAutospacing="0" w:after="0" w:afterAutospacing="0"/>
              <w:textAlignment w:val="baseline"/>
              <w:rPr>
                <w:rStyle w:val="normaltextrun"/>
                <w:rFonts w:ascii="Calibri" w:hAnsi="Calibri" w:cs="Segoe UI"/>
                <w:sz w:val="22"/>
                <w:szCs w:val="22"/>
              </w:rPr>
            </w:pPr>
          </w:p>
          <w:p w14:paraId="7FE9A105" w14:textId="3A282C5C"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Descriptive writing: Adjectives</w:t>
            </w:r>
            <w:r>
              <w:rPr>
                <w:rStyle w:val="eop"/>
                <w:rFonts w:ascii="Calibri" w:hAnsi="Calibri" w:cs="Segoe UI"/>
                <w:sz w:val="22"/>
                <w:szCs w:val="22"/>
              </w:rPr>
              <w:t> </w:t>
            </w:r>
          </w:p>
          <w:p w14:paraId="40D32D36"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Poetry: five senses, noun phrases, verbs</w:t>
            </w:r>
            <w:r>
              <w:rPr>
                <w:rStyle w:val="eop"/>
                <w:rFonts w:ascii="Calibri" w:hAnsi="Calibri" w:cs="Segoe UI"/>
                <w:sz w:val="22"/>
                <w:szCs w:val="22"/>
              </w:rPr>
              <w:t> </w:t>
            </w:r>
          </w:p>
          <w:p w14:paraId="007A35C8"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Information writing:</w:t>
            </w:r>
            <w:r>
              <w:rPr>
                <w:rStyle w:val="eop"/>
                <w:rFonts w:ascii="Calibri" w:hAnsi="Calibri" w:cs="Segoe UI"/>
                <w:sz w:val="22"/>
                <w:szCs w:val="22"/>
              </w:rPr>
              <w:t> </w:t>
            </w:r>
          </w:p>
          <w:p w14:paraId="6B6DDFDE"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Features of information writing </w:t>
            </w:r>
            <w:r>
              <w:rPr>
                <w:rStyle w:val="eop"/>
                <w:rFonts w:ascii="Calibri" w:hAnsi="Calibri" w:cs="Segoe UI"/>
                <w:sz w:val="22"/>
                <w:szCs w:val="22"/>
              </w:rPr>
              <w:t> </w:t>
            </w:r>
          </w:p>
          <w:p w14:paraId="713239EA"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Using features in information books </w:t>
            </w:r>
            <w:r>
              <w:rPr>
                <w:rStyle w:val="eop"/>
                <w:rFonts w:ascii="Calibri" w:hAnsi="Calibri" w:cs="Segoe UI"/>
                <w:sz w:val="22"/>
                <w:szCs w:val="22"/>
              </w:rPr>
              <w:t> </w:t>
            </w:r>
          </w:p>
          <w:p w14:paraId="2EE4AB89"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Using notes to write </w:t>
            </w:r>
            <w:r>
              <w:rPr>
                <w:rStyle w:val="eop"/>
                <w:rFonts w:ascii="Calibri" w:hAnsi="Calibri" w:cs="Segoe UI"/>
                <w:sz w:val="22"/>
                <w:szCs w:val="22"/>
              </w:rPr>
              <w:t> </w:t>
            </w:r>
          </w:p>
          <w:p w14:paraId="15958568"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Halloween and bonfire theme</w:t>
            </w:r>
            <w:r>
              <w:rPr>
                <w:rStyle w:val="eop"/>
                <w:rFonts w:ascii="Calibri" w:hAnsi="Calibri" w:cs="Segoe UI"/>
                <w:sz w:val="22"/>
                <w:szCs w:val="22"/>
              </w:rPr>
              <w:t> </w:t>
            </w:r>
          </w:p>
          <w:p w14:paraId="242BAA12"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Poems: using 5 sense, noun phrases, verbs</w:t>
            </w:r>
            <w:r>
              <w:rPr>
                <w:rStyle w:val="eop"/>
                <w:rFonts w:ascii="Calibri" w:hAnsi="Calibri" w:cs="Segoe UI"/>
                <w:sz w:val="22"/>
                <w:szCs w:val="22"/>
              </w:rPr>
              <w:t> </w:t>
            </w:r>
          </w:p>
          <w:p w14:paraId="2DA98146" w14:textId="6A3B441B" w:rsidR="00B510C9" w:rsidRPr="00E31002" w:rsidRDefault="00B510C9" w:rsidP="00386FF9">
            <w:pPr>
              <w:pStyle w:val="paragraph"/>
              <w:spacing w:before="0" w:beforeAutospacing="0" w:after="0" w:afterAutospacing="0"/>
              <w:jc w:val="center"/>
              <w:textAlignment w:val="baseline"/>
            </w:pPr>
          </w:p>
        </w:tc>
        <w:tc>
          <w:tcPr>
            <w:tcW w:w="2976" w:type="dxa"/>
          </w:tcPr>
          <w:p w14:paraId="72A3D3EC" w14:textId="77777777" w:rsidR="00B510C9" w:rsidRPr="004F5795" w:rsidRDefault="00B510C9" w:rsidP="004F5795">
            <w:pPr>
              <w:rPr>
                <w:sz w:val="24"/>
              </w:rPr>
            </w:pPr>
          </w:p>
        </w:tc>
        <w:tc>
          <w:tcPr>
            <w:tcW w:w="5954" w:type="dxa"/>
            <w:vMerge w:val="restart"/>
            <w:tcBorders>
              <w:top w:val="single" w:sz="6" w:space="0" w:color="auto"/>
              <w:left w:val="single" w:sz="6" w:space="0" w:color="auto"/>
              <w:bottom w:val="single" w:sz="6" w:space="0" w:color="auto"/>
              <w:right w:val="single" w:sz="6" w:space="0" w:color="auto"/>
            </w:tcBorders>
            <w:shd w:val="clear" w:color="auto" w:fill="auto"/>
          </w:tcPr>
          <w:p w14:paraId="7FF4F6D2" w14:textId="7CF86684" w:rsidR="00B510C9" w:rsidRPr="006C567E" w:rsidRDefault="00B510C9" w:rsidP="00B510C9">
            <w:pPr>
              <w:pStyle w:val="paragraph"/>
              <w:spacing w:before="0" w:beforeAutospacing="0" w:after="0" w:afterAutospacing="0"/>
              <w:textAlignment w:val="baseline"/>
              <w:divId w:val="133453802"/>
              <w:rPr>
                <w:rStyle w:val="normaltextrun"/>
                <w:rFonts w:ascii="Calibri" w:hAnsi="Calibri" w:cs="Segoe UI"/>
                <w:b/>
              </w:rPr>
            </w:pPr>
            <w:r w:rsidRPr="006C567E">
              <w:rPr>
                <w:rStyle w:val="normaltextrun"/>
                <w:b/>
                <w:i/>
                <w:iCs/>
                <w:color w:val="000000"/>
                <w:shd w:val="clear" w:color="auto" w:fill="FFFFFF"/>
                <w:lang w:val="en-US"/>
              </w:rPr>
              <w:t>Building on…</w:t>
            </w:r>
            <w:r w:rsidRPr="006C567E">
              <w:rPr>
                <w:rStyle w:val="eop"/>
                <w:b/>
                <w:color w:val="000000"/>
                <w:shd w:val="clear" w:color="auto" w:fill="FFFFFF"/>
              </w:rPr>
              <w:t> </w:t>
            </w:r>
          </w:p>
          <w:p w14:paraId="0548D061"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cursive handwriting and to focus on making their letter formation legible.</w:t>
            </w:r>
            <w:r>
              <w:rPr>
                <w:rStyle w:val="eop"/>
                <w:rFonts w:ascii="Calibri" w:hAnsi="Calibri" w:cs="Segoe UI"/>
                <w:sz w:val="22"/>
                <w:szCs w:val="22"/>
              </w:rPr>
              <w:t> </w:t>
            </w:r>
          </w:p>
          <w:p w14:paraId="556EDAF3"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18D28195"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encouraged to expand their knowledge of prefixes and suffixes. They will be taught new vocabulary and to read exception words. Pupils that are not yet at this level will continue to be taught through phonics.</w:t>
            </w:r>
            <w:r>
              <w:rPr>
                <w:rStyle w:val="eop"/>
                <w:rFonts w:ascii="Calibri" w:hAnsi="Calibri" w:cs="Segoe UI"/>
                <w:sz w:val="22"/>
                <w:szCs w:val="22"/>
              </w:rPr>
              <w:t> </w:t>
            </w:r>
          </w:p>
          <w:p w14:paraId="5EC1FAC8"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52BEB9B3"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 xml:space="preserve">Pupils will be encouraged to have positive attitudes towards reading. They will listen and discuss a wide range of fiction, poetry, plays, </w:t>
            </w:r>
            <w:proofErr w:type="gramStart"/>
            <w:r>
              <w:rPr>
                <w:rStyle w:val="normaltextrun"/>
                <w:rFonts w:ascii="Calibri" w:hAnsi="Calibri" w:cs="Segoe UI"/>
                <w:sz w:val="22"/>
                <w:szCs w:val="22"/>
              </w:rPr>
              <w:t>non</w:t>
            </w:r>
            <w:proofErr w:type="gramEnd"/>
            <w:r>
              <w:rPr>
                <w:rStyle w:val="normaltextrun"/>
                <w:rFonts w:ascii="Calibri" w:hAnsi="Calibri" w:cs="Segoe UI"/>
                <w:sz w:val="22"/>
                <w:szCs w:val="22"/>
              </w:rPr>
              <w:t>-fiction and reference texts.</w:t>
            </w:r>
            <w:r>
              <w:rPr>
                <w:rStyle w:val="eop"/>
                <w:rFonts w:ascii="Calibri" w:hAnsi="Calibri" w:cs="Segoe UI"/>
                <w:sz w:val="22"/>
                <w:szCs w:val="22"/>
              </w:rPr>
              <w:t> </w:t>
            </w:r>
          </w:p>
          <w:p w14:paraId="79E6E935"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encouraged to understand what they read and be introduced to new vocabulary by being taught to use dictionaries. Pupils will increase their familiarity with a wide range of books with particular emphasis on fairy stories, myths and legends and retelling some of these orally. </w:t>
            </w:r>
            <w:r>
              <w:rPr>
                <w:rStyle w:val="eop"/>
                <w:rFonts w:ascii="Calibri" w:hAnsi="Calibri" w:cs="Segoe UI"/>
                <w:sz w:val="22"/>
                <w:szCs w:val="22"/>
              </w:rPr>
              <w:t> </w:t>
            </w:r>
          </w:p>
          <w:p w14:paraId="2A8D86A6"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12735377"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to understand what they read by checking it makes sense, questioning, making inferences and predictions and summarising.</w:t>
            </w:r>
            <w:r>
              <w:rPr>
                <w:rStyle w:val="eop"/>
                <w:rFonts w:ascii="Calibri" w:hAnsi="Calibri" w:cs="Segoe UI"/>
                <w:sz w:val="22"/>
                <w:szCs w:val="22"/>
              </w:rPr>
              <w:t> </w:t>
            </w:r>
          </w:p>
          <w:p w14:paraId="6D55C8CE"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0F05791B"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use non-fiction texts to retrieve and record information. They will participate in discussions about what is read to them and what they have read.</w:t>
            </w:r>
            <w:r>
              <w:rPr>
                <w:rStyle w:val="eop"/>
                <w:rFonts w:ascii="Calibri" w:hAnsi="Calibri" w:cs="Segoe UI"/>
                <w:sz w:val="22"/>
                <w:szCs w:val="22"/>
              </w:rPr>
              <w:t> </w:t>
            </w:r>
          </w:p>
          <w:p w14:paraId="6003B46F"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to write from memory simple sentences, dictated by the teacher, that include words and punctuation taught so far. They will be taught spellings appropriate for their ability and use further suffixes and prefixes.</w:t>
            </w:r>
            <w:r>
              <w:rPr>
                <w:rStyle w:val="eop"/>
                <w:rFonts w:ascii="Calibri" w:hAnsi="Calibri" w:cs="Segoe UI"/>
                <w:sz w:val="22"/>
                <w:szCs w:val="22"/>
              </w:rPr>
              <w:t> </w:t>
            </w:r>
          </w:p>
          <w:p w14:paraId="092DE5F0"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continue to build on their skills to use the possessive apostrophe and write plurals. Pupils will be taught how to use dictionaries to check their spellings.</w:t>
            </w:r>
            <w:r>
              <w:rPr>
                <w:rStyle w:val="eop"/>
                <w:rFonts w:ascii="Calibri" w:hAnsi="Calibri" w:cs="Segoe UI"/>
                <w:sz w:val="22"/>
                <w:szCs w:val="22"/>
              </w:rPr>
              <w:t> </w:t>
            </w:r>
          </w:p>
          <w:p w14:paraId="40DAD2F9"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25DC696F"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In this year pupils will be taught to write by planning using and discussing texts that are similar. Writing drafts orally composing, using varied sentences structures and using a wide range of vocabulary, organising paragraphs in narratives, settings, character descriptions and plots. In non-fiction writing they will be taught to use headings and sub-headings.</w:t>
            </w:r>
            <w:r>
              <w:rPr>
                <w:rStyle w:val="eop"/>
                <w:rFonts w:ascii="Calibri" w:hAnsi="Calibri" w:cs="Segoe UI"/>
                <w:sz w:val="22"/>
                <w:szCs w:val="22"/>
              </w:rPr>
              <w:t> </w:t>
            </w:r>
          </w:p>
          <w:p w14:paraId="13C58C09"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to evaluate and edit their writing, proof read and discuss. They will continue to work on reading aloud their writing with increasing fluency, tone and intonation.</w:t>
            </w:r>
            <w:r>
              <w:rPr>
                <w:rStyle w:val="eop"/>
                <w:rFonts w:ascii="Calibri" w:hAnsi="Calibri" w:cs="Segoe UI"/>
                <w:sz w:val="22"/>
                <w:szCs w:val="22"/>
              </w:rPr>
              <w:t> </w:t>
            </w:r>
          </w:p>
          <w:p w14:paraId="1C99FE67"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5AC173AF"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continue to extend their sentences by using conjunctions such as when, if because and although. They will be taught to use the past and present tense including in verbs. They will be encouraged to use a wide range of vocabulary and taught to use conjunctions, adverbs, prepositions and to use fronted adverbials. Pupils will continue to be taught punctuation in the earlier years and will be taught how to use commas and speech.</w:t>
            </w:r>
            <w:r>
              <w:rPr>
                <w:rStyle w:val="eop"/>
                <w:rFonts w:ascii="Calibri" w:hAnsi="Calibri" w:cs="Segoe UI"/>
                <w:sz w:val="22"/>
                <w:szCs w:val="22"/>
              </w:rPr>
              <w:t> </w:t>
            </w:r>
          </w:p>
          <w:p w14:paraId="388E56CF" w14:textId="77777777" w:rsidR="00386FF9" w:rsidRDefault="00386FF9" w:rsidP="00B510C9">
            <w:pPr>
              <w:pStyle w:val="TableParagraph"/>
              <w:spacing w:before="1"/>
              <w:ind w:left="0"/>
              <w:rPr>
                <w:rStyle w:val="eop"/>
                <w:rFonts w:cs="Segoe UI"/>
              </w:rPr>
            </w:pPr>
          </w:p>
          <w:p w14:paraId="3EA5359B" w14:textId="259789EF" w:rsidR="00B510C9" w:rsidRPr="006C567E" w:rsidRDefault="004D3DB6" w:rsidP="00B510C9">
            <w:pPr>
              <w:pStyle w:val="TableParagraph"/>
              <w:spacing w:before="1"/>
              <w:ind w:left="0"/>
              <w:rPr>
                <w:rStyle w:val="eop"/>
                <w:b/>
                <w:color w:val="000000"/>
                <w:shd w:val="clear" w:color="auto" w:fill="FFFFFF"/>
              </w:rPr>
            </w:pPr>
            <w:r w:rsidRPr="006C567E">
              <w:rPr>
                <w:rStyle w:val="normaltextrun"/>
                <w:b/>
                <w:i/>
                <w:iCs/>
                <w:color w:val="000000"/>
                <w:shd w:val="clear" w:color="auto" w:fill="FFFFFF"/>
              </w:rPr>
              <w:t>Building towards…</w:t>
            </w:r>
            <w:r w:rsidR="00386FF9">
              <w:rPr>
                <w:rStyle w:val="eop"/>
                <w:b/>
                <w:color w:val="000000"/>
                <w:shd w:val="clear" w:color="auto" w:fill="FFFFFF"/>
              </w:rPr>
              <w:t> Y4</w:t>
            </w:r>
          </w:p>
          <w:p w14:paraId="04B86796" w14:textId="77777777" w:rsidR="004D3DB6" w:rsidRDefault="004D3DB6" w:rsidP="00B510C9">
            <w:pPr>
              <w:pStyle w:val="TableParagraph"/>
              <w:spacing w:before="1"/>
              <w:ind w:left="0"/>
              <w:rPr>
                <w:rStyle w:val="eop"/>
                <w:color w:val="000000"/>
                <w:shd w:val="clear" w:color="auto" w:fill="FFFFFF"/>
              </w:rPr>
            </w:pPr>
          </w:p>
          <w:p w14:paraId="7E45FB1B" w14:textId="159DDF8A" w:rsidR="004D3DB6" w:rsidRDefault="004D3DB6" w:rsidP="00386FF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15DC5196"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have been introduced to reading a range of texts independently. </w:t>
            </w:r>
            <w:r>
              <w:rPr>
                <w:rStyle w:val="eop"/>
                <w:rFonts w:ascii="Calibri" w:hAnsi="Calibri" w:cs="Segoe UI"/>
                <w:sz w:val="22"/>
                <w:szCs w:val="22"/>
              </w:rPr>
              <w:t> </w:t>
            </w:r>
          </w:p>
          <w:p w14:paraId="74977DEA" w14:textId="1578C1A5"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72C65D23"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confident in their writing and will be starting to plan their work using a range of punctuation and including speech.</w:t>
            </w:r>
            <w:r>
              <w:rPr>
                <w:rStyle w:val="eop"/>
                <w:rFonts w:ascii="Calibri" w:hAnsi="Calibri" w:cs="Segoe UI"/>
                <w:sz w:val="22"/>
                <w:szCs w:val="22"/>
              </w:rPr>
              <w:t> </w:t>
            </w:r>
          </w:p>
          <w:p w14:paraId="316A8856" w14:textId="77777777" w:rsidR="004D3DB6" w:rsidRDefault="004D3DB6" w:rsidP="00B510C9">
            <w:pPr>
              <w:pStyle w:val="TableParagraph"/>
              <w:spacing w:before="1"/>
              <w:ind w:left="0"/>
              <w:rPr>
                <w:rStyle w:val="eop"/>
                <w:color w:val="000000"/>
                <w:shd w:val="clear" w:color="auto" w:fill="FFFFFF"/>
              </w:rPr>
            </w:pPr>
          </w:p>
          <w:p w14:paraId="63065359" w14:textId="77777777" w:rsidR="004D3DB6" w:rsidRDefault="004D3DB6" w:rsidP="00B510C9">
            <w:pPr>
              <w:pStyle w:val="TableParagraph"/>
              <w:spacing w:before="1"/>
              <w:ind w:left="0"/>
              <w:rPr>
                <w:rStyle w:val="eop"/>
                <w:color w:val="000000"/>
                <w:shd w:val="clear" w:color="auto" w:fill="FFFFFF"/>
              </w:rPr>
            </w:pPr>
          </w:p>
          <w:p w14:paraId="44D99BDE" w14:textId="064A07D7" w:rsidR="004D3DB6" w:rsidRPr="00AB6CFD" w:rsidRDefault="004D3DB6" w:rsidP="00B510C9">
            <w:pPr>
              <w:pStyle w:val="TableParagraph"/>
              <w:spacing w:before="1"/>
              <w:ind w:left="0"/>
              <w:rPr>
                <w:rFonts w:asciiTheme="majorBidi" w:hAnsiTheme="majorBidi" w:cstheme="majorBidi"/>
                <w:sz w:val="24"/>
              </w:rPr>
            </w:pPr>
          </w:p>
        </w:tc>
      </w:tr>
      <w:tr w:rsidR="00B510C9" w14:paraId="57E26003" w14:textId="77777777" w:rsidTr="006C567E">
        <w:tc>
          <w:tcPr>
            <w:tcW w:w="1101" w:type="dxa"/>
            <w:shd w:val="clear" w:color="auto" w:fill="D9D9D9" w:themeFill="background1" w:themeFillShade="D9"/>
          </w:tcPr>
          <w:p w14:paraId="36FBB015" w14:textId="7C490099" w:rsidR="00B510C9" w:rsidRDefault="00B510C9" w:rsidP="00386FF9">
            <w:r w:rsidRPr="49B0239F">
              <w:rPr>
                <w:rFonts w:ascii="Times New Roman" w:hAnsi="Times New Roman" w:cs="Times New Roman"/>
                <w:sz w:val="24"/>
                <w:szCs w:val="24"/>
              </w:rPr>
              <w:t xml:space="preserve">Autumn </w:t>
            </w:r>
          </w:p>
        </w:tc>
        <w:tc>
          <w:tcPr>
            <w:tcW w:w="1275" w:type="dxa"/>
          </w:tcPr>
          <w:p w14:paraId="45956FD5" w14:textId="2ABDF762" w:rsidR="004F5795" w:rsidRDefault="00386FF9" w:rsidP="00B510C9">
            <w:pPr>
              <w:rPr>
                <w:rFonts w:ascii="Times New Roman" w:hAnsi="Times New Roman" w:cs="Times New Roman"/>
                <w:sz w:val="24"/>
                <w:szCs w:val="24"/>
              </w:rPr>
            </w:pPr>
            <w:r>
              <w:rPr>
                <w:rStyle w:val="normaltextrun"/>
                <w:rFonts w:ascii="Calibri" w:hAnsi="Calibri"/>
                <w:b/>
                <w:bCs/>
                <w:color w:val="000000"/>
                <w:shd w:val="clear" w:color="auto" w:fill="FFFFFF"/>
              </w:rPr>
              <w:t>Stone age – Iron age</w:t>
            </w:r>
            <w:r>
              <w:rPr>
                <w:rStyle w:val="eop"/>
                <w:rFonts w:ascii="Calibri" w:hAnsi="Calibri"/>
                <w:color w:val="000000"/>
                <w:shd w:val="clear" w:color="auto" w:fill="FFFFFF"/>
              </w:rPr>
              <w:t> </w:t>
            </w:r>
          </w:p>
        </w:tc>
        <w:tc>
          <w:tcPr>
            <w:tcW w:w="2694" w:type="dxa"/>
          </w:tcPr>
          <w:p w14:paraId="4DD4B103" w14:textId="77777777" w:rsidR="00386FF9" w:rsidRDefault="00386FF9" w:rsidP="00386FF9">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Segoe UI"/>
                <w:sz w:val="22"/>
                <w:szCs w:val="22"/>
              </w:rPr>
              <w:t>Stig</w:t>
            </w:r>
            <w:proofErr w:type="spellEnd"/>
            <w:r>
              <w:rPr>
                <w:rStyle w:val="normaltextrun"/>
                <w:rFonts w:ascii="Calibri" w:hAnsi="Calibri" w:cs="Segoe UI"/>
                <w:sz w:val="22"/>
                <w:szCs w:val="22"/>
              </w:rPr>
              <w:t xml:space="preserve"> of the dump</w:t>
            </w:r>
            <w:r>
              <w:rPr>
                <w:rStyle w:val="eop"/>
                <w:rFonts w:ascii="Calibri" w:hAnsi="Calibri" w:cs="Segoe UI"/>
                <w:sz w:val="22"/>
                <w:szCs w:val="22"/>
              </w:rPr>
              <w:t> </w:t>
            </w:r>
          </w:p>
          <w:p w14:paraId="7397A085" w14:textId="77777777" w:rsidR="00386FF9" w:rsidRDefault="00386FF9" w:rsidP="00386FF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in role.</w:t>
            </w:r>
            <w:r>
              <w:rPr>
                <w:rStyle w:val="eop"/>
                <w:rFonts w:ascii="Calibri" w:hAnsi="Calibri" w:cs="Segoe UI"/>
                <w:sz w:val="22"/>
                <w:szCs w:val="22"/>
              </w:rPr>
              <w:t> </w:t>
            </w:r>
          </w:p>
          <w:p w14:paraId="1AF605C1" w14:textId="77777777" w:rsidR="00386FF9" w:rsidRDefault="00386FF9" w:rsidP="00386FF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Writing instructions, tense, imperative verbs.</w:t>
            </w:r>
            <w:r>
              <w:rPr>
                <w:rStyle w:val="eop"/>
                <w:rFonts w:ascii="Calibri" w:hAnsi="Calibri" w:cs="Segoe UI"/>
                <w:sz w:val="22"/>
                <w:szCs w:val="22"/>
              </w:rPr>
              <w:t> </w:t>
            </w:r>
          </w:p>
          <w:p w14:paraId="6B478544" w14:textId="77777777" w:rsidR="00386FF9" w:rsidRDefault="00386FF9" w:rsidP="00386FF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Letter writing: post card.</w:t>
            </w:r>
            <w:r>
              <w:rPr>
                <w:rStyle w:val="eop"/>
                <w:rFonts w:ascii="Calibri" w:hAnsi="Calibri" w:cs="Segoe UI"/>
                <w:sz w:val="22"/>
                <w:szCs w:val="22"/>
              </w:rPr>
              <w:t> </w:t>
            </w:r>
          </w:p>
          <w:p w14:paraId="31D07ED6" w14:textId="77777777" w:rsidR="00386FF9" w:rsidRDefault="00386FF9" w:rsidP="00386FF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269E9868" w14:textId="77777777" w:rsidR="00386FF9" w:rsidRDefault="00386FF9" w:rsidP="00386FF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Persuasive writing.</w:t>
            </w:r>
            <w:r>
              <w:rPr>
                <w:rStyle w:val="eop"/>
                <w:rFonts w:ascii="Calibri" w:hAnsi="Calibri" w:cs="Segoe UI"/>
                <w:sz w:val="22"/>
                <w:szCs w:val="22"/>
              </w:rPr>
              <w:t> </w:t>
            </w:r>
          </w:p>
          <w:p w14:paraId="2D499E41" w14:textId="77777777" w:rsidR="00386FF9" w:rsidRDefault="00386FF9" w:rsidP="00386FF9">
            <w:pPr>
              <w:pStyle w:val="paragraph"/>
              <w:spacing w:before="0" w:beforeAutospacing="0" w:after="0" w:afterAutospacing="0"/>
              <w:ind w:firstLine="720"/>
              <w:jc w:val="center"/>
              <w:textAlignment w:val="baseline"/>
              <w:rPr>
                <w:rFonts w:ascii="Segoe UI" w:hAnsi="Segoe UI" w:cs="Segoe UI"/>
                <w:sz w:val="18"/>
                <w:szCs w:val="18"/>
              </w:rPr>
            </w:pPr>
            <w:r>
              <w:rPr>
                <w:rStyle w:val="normaltextrun"/>
                <w:rFonts w:ascii="Calibri" w:hAnsi="Calibri" w:cs="Segoe UI"/>
                <w:sz w:val="22"/>
                <w:szCs w:val="22"/>
              </w:rPr>
              <w:t>Chronological Recount writing.</w:t>
            </w:r>
            <w:r>
              <w:rPr>
                <w:rStyle w:val="eop"/>
                <w:rFonts w:ascii="Calibri" w:hAnsi="Calibri" w:cs="Segoe UI"/>
                <w:sz w:val="22"/>
                <w:szCs w:val="22"/>
              </w:rPr>
              <w:t> </w:t>
            </w:r>
          </w:p>
          <w:p w14:paraId="4339FDCE" w14:textId="4D2A5FF6" w:rsidR="00B510C9" w:rsidRPr="00E31002" w:rsidRDefault="00B510C9" w:rsidP="00386FF9">
            <w:pPr>
              <w:pStyle w:val="paragraph"/>
              <w:spacing w:before="0" w:beforeAutospacing="0" w:after="0" w:afterAutospacing="0"/>
              <w:jc w:val="center"/>
              <w:textAlignment w:val="baseline"/>
            </w:pPr>
          </w:p>
        </w:tc>
        <w:tc>
          <w:tcPr>
            <w:tcW w:w="2976" w:type="dxa"/>
          </w:tcPr>
          <w:p w14:paraId="4DDBEF00" w14:textId="77777777" w:rsidR="00B510C9" w:rsidRDefault="00B510C9" w:rsidP="006C567E">
            <w:pPr>
              <w:pStyle w:val="ListParagraph"/>
            </w:pPr>
          </w:p>
        </w:tc>
        <w:tc>
          <w:tcPr>
            <w:tcW w:w="5954" w:type="dxa"/>
            <w:vMerge/>
            <w:tcBorders>
              <w:top w:val="single" w:sz="6" w:space="0" w:color="auto"/>
              <w:left w:val="single" w:sz="6" w:space="0" w:color="auto"/>
              <w:bottom w:val="single" w:sz="6" w:space="0" w:color="auto"/>
              <w:right w:val="single" w:sz="6" w:space="0" w:color="auto"/>
            </w:tcBorders>
            <w:shd w:val="clear" w:color="auto" w:fill="auto"/>
          </w:tcPr>
          <w:p w14:paraId="3461D779" w14:textId="77777777" w:rsidR="00B510C9" w:rsidRDefault="00B510C9" w:rsidP="00B510C9"/>
        </w:tc>
      </w:tr>
      <w:tr w:rsidR="00B510C9" w14:paraId="0B14FBC8" w14:textId="77777777" w:rsidTr="006C567E">
        <w:tc>
          <w:tcPr>
            <w:tcW w:w="1101" w:type="dxa"/>
            <w:shd w:val="clear" w:color="auto" w:fill="D9D9D9" w:themeFill="background1" w:themeFillShade="D9"/>
          </w:tcPr>
          <w:p w14:paraId="5D42A144" w14:textId="77777777" w:rsidR="00B510C9" w:rsidRDefault="00B510C9" w:rsidP="00B510C9">
            <w:r>
              <w:rPr>
                <w:rFonts w:ascii="Times New Roman" w:hAnsi="Times New Roman" w:cs="Times New Roman"/>
                <w:sz w:val="24"/>
                <w:szCs w:val="24"/>
              </w:rPr>
              <w:t>Spring 1</w:t>
            </w:r>
          </w:p>
        </w:tc>
        <w:tc>
          <w:tcPr>
            <w:tcW w:w="1275" w:type="dxa"/>
          </w:tcPr>
          <w:p w14:paraId="190D19DD" w14:textId="46A0DC1B" w:rsidR="004F5795" w:rsidRPr="00AE6B8C" w:rsidRDefault="00AE6B8C" w:rsidP="004F5795">
            <w:pPr>
              <w:rPr>
                <w:rFonts w:ascii="Times New Roman" w:hAnsi="Times New Roman" w:cs="Times New Roman"/>
                <w:b/>
                <w:sz w:val="24"/>
                <w:szCs w:val="24"/>
              </w:rPr>
            </w:pPr>
            <w:r w:rsidRPr="00AE6B8C">
              <w:rPr>
                <w:rFonts w:ascii="Times New Roman" w:hAnsi="Times New Roman" w:cs="Times New Roman"/>
                <w:b/>
                <w:sz w:val="24"/>
                <w:szCs w:val="24"/>
              </w:rPr>
              <w:t>Tremors</w:t>
            </w:r>
          </w:p>
        </w:tc>
        <w:tc>
          <w:tcPr>
            <w:tcW w:w="2694" w:type="dxa"/>
          </w:tcPr>
          <w:p w14:paraId="5109A83F" w14:textId="3EF62989"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w:t>
            </w:r>
          </w:p>
          <w:p w14:paraId="7A885F7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5CC3254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Play scripts</w:t>
            </w:r>
            <w:r>
              <w:rPr>
                <w:rStyle w:val="eop"/>
                <w:rFonts w:ascii="Calibri" w:hAnsi="Calibri" w:cs="Segoe UI"/>
                <w:sz w:val="22"/>
                <w:szCs w:val="22"/>
              </w:rPr>
              <w:t> </w:t>
            </w:r>
          </w:p>
          <w:p w14:paraId="45792453"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Fact files</w:t>
            </w:r>
            <w:r>
              <w:rPr>
                <w:rStyle w:val="eop"/>
                <w:rFonts w:ascii="Calibri" w:hAnsi="Calibri" w:cs="Segoe UI"/>
                <w:sz w:val="22"/>
                <w:szCs w:val="22"/>
              </w:rPr>
              <w:t> </w:t>
            </w:r>
          </w:p>
          <w:p w14:paraId="53736BB4"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Information writing</w:t>
            </w:r>
            <w:r>
              <w:rPr>
                <w:rStyle w:val="eop"/>
                <w:rFonts w:ascii="Calibri" w:hAnsi="Calibri" w:cs="Segoe UI"/>
                <w:sz w:val="22"/>
                <w:szCs w:val="22"/>
              </w:rPr>
              <w:t> </w:t>
            </w:r>
          </w:p>
          <w:p w14:paraId="0DF7B348"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Adventure writing</w:t>
            </w:r>
            <w:r>
              <w:rPr>
                <w:rStyle w:val="eop"/>
                <w:rFonts w:ascii="Calibri" w:hAnsi="Calibri" w:cs="Segoe UI"/>
                <w:sz w:val="22"/>
                <w:szCs w:val="22"/>
              </w:rPr>
              <w:t> </w:t>
            </w:r>
          </w:p>
          <w:p w14:paraId="72A5914B"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maps and sequencing</w:t>
            </w:r>
            <w:r>
              <w:rPr>
                <w:rStyle w:val="eop"/>
                <w:rFonts w:ascii="Calibri" w:hAnsi="Calibri" w:cs="Segoe UI"/>
                <w:sz w:val="22"/>
                <w:szCs w:val="22"/>
              </w:rPr>
              <w:t> </w:t>
            </w:r>
          </w:p>
          <w:p w14:paraId="54C3D6AB"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writing</w:t>
            </w:r>
            <w:r>
              <w:rPr>
                <w:rStyle w:val="eop"/>
                <w:rFonts w:ascii="Calibri" w:hAnsi="Calibri" w:cs="Segoe UI"/>
                <w:sz w:val="22"/>
                <w:szCs w:val="22"/>
              </w:rPr>
              <w:t> </w:t>
            </w:r>
          </w:p>
          <w:p w14:paraId="780F31AA"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79F134E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35875C5B"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24EEF23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7DCE0130"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Dictionary work</w:t>
            </w:r>
            <w:r>
              <w:rPr>
                <w:rStyle w:val="eop"/>
                <w:rFonts w:ascii="Calibri" w:hAnsi="Calibri" w:cs="Segoe UI"/>
                <w:sz w:val="22"/>
                <w:szCs w:val="22"/>
              </w:rPr>
              <w:t> </w:t>
            </w:r>
          </w:p>
          <w:p w14:paraId="631081E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0B545150"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Headings and subheadings</w:t>
            </w:r>
            <w:r>
              <w:rPr>
                <w:rStyle w:val="eop"/>
                <w:rFonts w:ascii="Calibri" w:hAnsi="Calibri" w:cs="Segoe UI"/>
                <w:sz w:val="22"/>
                <w:szCs w:val="22"/>
              </w:rPr>
              <w:t> </w:t>
            </w:r>
          </w:p>
          <w:p w14:paraId="3CC02E19"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33B54C3A"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writing including dialogue</w:t>
            </w:r>
            <w:r>
              <w:rPr>
                <w:rStyle w:val="eop"/>
                <w:rFonts w:ascii="Calibri" w:hAnsi="Calibri" w:cs="Segoe UI"/>
                <w:sz w:val="22"/>
                <w:szCs w:val="22"/>
              </w:rPr>
              <w:t> </w:t>
            </w:r>
          </w:p>
          <w:p w14:paraId="42120334" w14:textId="3852933B" w:rsidR="00B510C9" w:rsidRPr="00E31002" w:rsidRDefault="00B510C9" w:rsidP="00AE6B8C">
            <w:pPr>
              <w:pStyle w:val="paragraph"/>
              <w:spacing w:before="0" w:beforeAutospacing="0" w:after="0" w:afterAutospacing="0"/>
              <w:jc w:val="center"/>
              <w:textAlignment w:val="baseline"/>
            </w:pPr>
          </w:p>
        </w:tc>
        <w:tc>
          <w:tcPr>
            <w:tcW w:w="2976" w:type="dxa"/>
          </w:tcPr>
          <w:p w14:paraId="0FB78278" w14:textId="77777777" w:rsidR="00B510C9" w:rsidRDefault="00B510C9" w:rsidP="006C567E">
            <w:pPr>
              <w:pStyle w:val="ListParagraph"/>
            </w:pPr>
          </w:p>
        </w:tc>
        <w:tc>
          <w:tcPr>
            <w:tcW w:w="5954" w:type="dxa"/>
            <w:vMerge/>
          </w:tcPr>
          <w:p w14:paraId="1FC39945" w14:textId="77777777" w:rsidR="00B510C9" w:rsidRDefault="00B510C9" w:rsidP="00B510C9"/>
        </w:tc>
      </w:tr>
      <w:tr w:rsidR="00B510C9" w14:paraId="1FC8FF17" w14:textId="77777777" w:rsidTr="006C567E">
        <w:tc>
          <w:tcPr>
            <w:tcW w:w="1101" w:type="dxa"/>
            <w:shd w:val="clear" w:color="auto" w:fill="D9D9D9" w:themeFill="background1" w:themeFillShade="D9"/>
          </w:tcPr>
          <w:p w14:paraId="17CC00DC" w14:textId="77777777" w:rsidR="00B510C9" w:rsidRDefault="00B510C9" w:rsidP="00B510C9">
            <w:r>
              <w:rPr>
                <w:rFonts w:ascii="Times New Roman" w:hAnsi="Times New Roman" w:cs="Times New Roman"/>
                <w:sz w:val="24"/>
                <w:szCs w:val="24"/>
              </w:rPr>
              <w:t>Spring 2</w:t>
            </w:r>
          </w:p>
        </w:tc>
        <w:tc>
          <w:tcPr>
            <w:tcW w:w="1275" w:type="dxa"/>
          </w:tcPr>
          <w:p w14:paraId="3A9FDF72" w14:textId="2ABD3CCC" w:rsidR="004F5795" w:rsidRPr="00AE6B8C" w:rsidRDefault="00AE6B8C" w:rsidP="00B510C9">
            <w:pPr>
              <w:rPr>
                <w:rFonts w:ascii="Times New Roman" w:hAnsi="Times New Roman" w:cs="Times New Roman"/>
                <w:b/>
                <w:sz w:val="24"/>
                <w:szCs w:val="24"/>
              </w:rPr>
            </w:pPr>
            <w:r w:rsidRPr="00AE6B8C">
              <w:rPr>
                <w:rFonts w:ascii="Times New Roman" w:hAnsi="Times New Roman" w:cs="Times New Roman"/>
                <w:b/>
                <w:sz w:val="24"/>
                <w:szCs w:val="24"/>
              </w:rPr>
              <w:t>Tremors</w:t>
            </w:r>
          </w:p>
        </w:tc>
        <w:tc>
          <w:tcPr>
            <w:tcW w:w="2694" w:type="dxa"/>
          </w:tcPr>
          <w:p w14:paraId="25D205B2"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w:t>
            </w:r>
            <w:r>
              <w:rPr>
                <w:rStyle w:val="eop"/>
                <w:rFonts w:ascii="Calibri" w:hAnsi="Calibri" w:cs="Segoe UI"/>
                <w:sz w:val="22"/>
                <w:szCs w:val="22"/>
              </w:rPr>
              <w:t> </w:t>
            </w:r>
          </w:p>
          <w:p w14:paraId="0531555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50A36549"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Play scripts</w:t>
            </w:r>
            <w:r>
              <w:rPr>
                <w:rStyle w:val="eop"/>
                <w:rFonts w:ascii="Calibri" w:hAnsi="Calibri" w:cs="Segoe UI"/>
                <w:sz w:val="22"/>
                <w:szCs w:val="22"/>
              </w:rPr>
              <w:t> </w:t>
            </w:r>
          </w:p>
          <w:p w14:paraId="27717F55"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Fact files</w:t>
            </w:r>
            <w:r>
              <w:rPr>
                <w:rStyle w:val="eop"/>
                <w:rFonts w:ascii="Calibri" w:hAnsi="Calibri" w:cs="Segoe UI"/>
                <w:sz w:val="22"/>
                <w:szCs w:val="22"/>
              </w:rPr>
              <w:t> </w:t>
            </w:r>
          </w:p>
          <w:p w14:paraId="482EA33D"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Information writing</w:t>
            </w:r>
            <w:r>
              <w:rPr>
                <w:rStyle w:val="eop"/>
                <w:rFonts w:ascii="Calibri" w:hAnsi="Calibri" w:cs="Segoe UI"/>
                <w:sz w:val="22"/>
                <w:szCs w:val="22"/>
              </w:rPr>
              <w:t> </w:t>
            </w:r>
          </w:p>
          <w:p w14:paraId="40394050"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Adventure writing</w:t>
            </w:r>
            <w:r>
              <w:rPr>
                <w:rStyle w:val="eop"/>
                <w:rFonts w:ascii="Calibri" w:hAnsi="Calibri" w:cs="Segoe UI"/>
                <w:sz w:val="22"/>
                <w:szCs w:val="22"/>
              </w:rPr>
              <w:t> </w:t>
            </w:r>
          </w:p>
          <w:p w14:paraId="6F651F24"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maps and sequencing</w:t>
            </w:r>
            <w:r>
              <w:rPr>
                <w:rStyle w:val="eop"/>
                <w:rFonts w:ascii="Calibri" w:hAnsi="Calibri" w:cs="Segoe UI"/>
                <w:sz w:val="22"/>
                <w:szCs w:val="22"/>
              </w:rPr>
              <w:t> </w:t>
            </w:r>
          </w:p>
          <w:p w14:paraId="15689F5E"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writing</w:t>
            </w:r>
            <w:r>
              <w:rPr>
                <w:rStyle w:val="eop"/>
                <w:rFonts w:ascii="Calibri" w:hAnsi="Calibri" w:cs="Segoe UI"/>
                <w:sz w:val="22"/>
                <w:szCs w:val="22"/>
              </w:rPr>
              <w:t> </w:t>
            </w:r>
          </w:p>
          <w:p w14:paraId="69B69337"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1C3A9C6B"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0F8F7CE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0EB68C92"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0C3B85CC"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Dictionary work</w:t>
            </w:r>
            <w:r>
              <w:rPr>
                <w:rStyle w:val="eop"/>
                <w:rFonts w:ascii="Calibri" w:hAnsi="Calibri" w:cs="Segoe UI"/>
                <w:sz w:val="22"/>
                <w:szCs w:val="22"/>
              </w:rPr>
              <w:t> </w:t>
            </w:r>
          </w:p>
          <w:p w14:paraId="6288A4E5"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2F2AD177"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Headings and subheadings</w:t>
            </w:r>
            <w:r>
              <w:rPr>
                <w:rStyle w:val="eop"/>
                <w:rFonts w:ascii="Calibri" w:hAnsi="Calibri" w:cs="Segoe UI"/>
                <w:sz w:val="22"/>
                <w:szCs w:val="22"/>
              </w:rPr>
              <w:t> </w:t>
            </w:r>
          </w:p>
          <w:p w14:paraId="18B287C4"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140F3343"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writing including dialogue</w:t>
            </w:r>
            <w:r>
              <w:rPr>
                <w:rStyle w:val="eop"/>
                <w:rFonts w:ascii="Calibri" w:hAnsi="Calibri" w:cs="Segoe UI"/>
                <w:sz w:val="22"/>
                <w:szCs w:val="22"/>
              </w:rPr>
              <w:t> </w:t>
            </w:r>
          </w:p>
          <w:p w14:paraId="4A9D9AA1" w14:textId="55D1D32E" w:rsidR="00B510C9" w:rsidRPr="00E31002" w:rsidRDefault="00B510C9" w:rsidP="00AE6B8C">
            <w:pPr>
              <w:pStyle w:val="paragraph"/>
              <w:spacing w:before="0" w:beforeAutospacing="0" w:after="0" w:afterAutospacing="0"/>
              <w:jc w:val="center"/>
              <w:textAlignment w:val="baseline"/>
            </w:pPr>
          </w:p>
        </w:tc>
        <w:tc>
          <w:tcPr>
            <w:tcW w:w="2976" w:type="dxa"/>
          </w:tcPr>
          <w:p w14:paraId="34CE0A41" w14:textId="605C0BE7" w:rsidR="00B510C9" w:rsidRDefault="00B510C9" w:rsidP="006C567E">
            <w:pPr>
              <w:pStyle w:val="ListParagraph"/>
            </w:pPr>
            <w:r w:rsidRPr="00E52A72">
              <w:rPr>
                <w:rFonts w:ascii="Times New Roman" w:hAnsi="Times New Roman" w:cs="Times New Roman"/>
                <w:sz w:val="24"/>
                <w:szCs w:val="24"/>
              </w:rPr>
              <w:t xml:space="preserve"> </w:t>
            </w:r>
          </w:p>
        </w:tc>
        <w:tc>
          <w:tcPr>
            <w:tcW w:w="5954" w:type="dxa"/>
            <w:vMerge/>
          </w:tcPr>
          <w:p w14:paraId="62EBF3C5" w14:textId="77777777" w:rsidR="00B510C9" w:rsidRDefault="00B510C9" w:rsidP="00B510C9"/>
        </w:tc>
      </w:tr>
      <w:tr w:rsidR="00B510C9" w14:paraId="039F21F1" w14:textId="77777777" w:rsidTr="006C567E">
        <w:tc>
          <w:tcPr>
            <w:tcW w:w="1101" w:type="dxa"/>
            <w:shd w:val="clear" w:color="auto" w:fill="D9D9D9" w:themeFill="background1" w:themeFillShade="D9"/>
          </w:tcPr>
          <w:p w14:paraId="0DCEF34A" w14:textId="77777777" w:rsidR="00B510C9" w:rsidRDefault="00B510C9" w:rsidP="00B510C9">
            <w:r>
              <w:rPr>
                <w:rFonts w:ascii="Times New Roman" w:hAnsi="Times New Roman" w:cs="Times New Roman"/>
                <w:sz w:val="24"/>
                <w:szCs w:val="24"/>
              </w:rPr>
              <w:t>Summer 1</w:t>
            </w:r>
          </w:p>
        </w:tc>
        <w:tc>
          <w:tcPr>
            <w:tcW w:w="1275" w:type="dxa"/>
          </w:tcPr>
          <w:p w14:paraId="26C458D2" w14:textId="6B50F5E2" w:rsidR="004F5795" w:rsidRPr="00AE6B8C" w:rsidRDefault="00AE6B8C" w:rsidP="00AE6B8C">
            <w:pPr>
              <w:jc w:val="center"/>
              <w:rPr>
                <w:rFonts w:ascii="Times New Roman" w:hAnsi="Times New Roman" w:cs="Times New Roman"/>
                <w:b/>
                <w:sz w:val="24"/>
                <w:szCs w:val="24"/>
              </w:rPr>
            </w:pPr>
            <w:r w:rsidRPr="00AE6B8C">
              <w:rPr>
                <w:rFonts w:ascii="Times New Roman" w:hAnsi="Times New Roman" w:cs="Times New Roman"/>
                <w:b/>
                <w:sz w:val="24"/>
                <w:szCs w:val="24"/>
              </w:rPr>
              <w:t>Flow</w:t>
            </w:r>
          </w:p>
        </w:tc>
        <w:tc>
          <w:tcPr>
            <w:tcW w:w="2694" w:type="dxa"/>
          </w:tcPr>
          <w:p w14:paraId="3BBCB04A"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w:t>
            </w:r>
            <w:r>
              <w:rPr>
                <w:rStyle w:val="eop"/>
                <w:rFonts w:ascii="Calibri" w:hAnsi="Calibri" w:cs="Segoe UI"/>
                <w:sz w:val="22"/>
                <w:szCs w:val="22"/>
              </w:rPr>
              <w:t> </w:t>
            </w:r>
          </w:p>
          <w:p w14:paraId="50C3CA64"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Journals</w:t>
            </w:r>
            <w:r>
              <w:rPr>
                <w:rStyle w:val="eop"/>
                <w:rFonts w:ascii="Calibri" w:hAnsi="Calibri" w:cs="Segoe UI"/>
                <w:sz w:val="22"/>
                <w:szCs w:val="22"/>
              </w:rPr>
              <w:t> </w:t>
            </w:r>
          </w:p>
          <w:p w14:paraId="0238516C"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Debates</w:t>
            </w:r>
            <w:r>
              <w:rPr>
                <w:rStyle w:val="eop"/>
                <w:rFonts w:ascii="Calibri" w:hAnsi="Calibri" w:cs="Segoe UI"/>
                <w:sz w:val="22"/>
                <w:szCs w:val="22"/>
              </w:rPr>
              <w:t> </w:t>
            </w:r>
          </w:p>
          <w:p w14:paraId="45984FB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r>
              <w:rPr>
                <w:rStyle w:val="eop"/>
                <w:rFonts w:ascii="Calibri" w:hAnsi="Calibri" w:cs="Segoe UI"/>
                <w:sz w:val="22"/>
                <w:szCs w:val="22"/>
              </w:rPr>
              <w:t> </w:t>
            </w:r>
          </w:p>
          <w:p w14:paraId="7F36CACA"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writing</w:t>
            </w:r>
            <w:r>
              <w:rPr>
                <w:rStyle w:val="eop"/>
                <w:rFonts w:ascii="Calibri" w:hAnsi="Calibri" w:cs="Segoe UI"/>
                <w:sz w:val="22"/>
                <w:szCs w:val="22"/>
              </w:rPr>
              <w:t> </w:t>
            </w:r>
          </w:p>
          <w:p w14:paraId="740E97C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6EE17273"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59F098CB"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7E2276B0"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0B30411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Dictionary work</w:t>
            </w:r>
            <w:r>
              <w:rPr>
                <w:rStyle w:val="eop"/>
                <w:rFonts w:ascii="Calibri" w:hAnsi="Calibri" w:cs="Segoe UI"/>
                <w:sz w:val="22"/>
                <w:szCs w:val="22"/>
              </w:rPr>
              <w:t> </w:t>
            </w:r>
          </w:p>
          <w:p w14:paraId="553CD7DB"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1A31CC9F"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Headings and subheadings</w:t>
            </w:r>
            <w:r>
              <w:rPr>
                <w:rStyle w:val="eop"/>
                <w:rFonts w:ascii="Calibri" w:hAnsi="Calibri" w:cs="Segoe UI"/>
                <w:sz w:val="22"/>
                <w:szCs w:val="22"/>
              </w:rPr>
              <w:t> </w:t>
            </w:r>
          </w:p>
          <w:p w14:paraId="03839DFF"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4DBF05F7" w14:textId="10B139AA" w:rsidR="00B510C9" w:rsidRPr="00E31002" w:rsidRDefault="00B510C9" w:rsidP="00AE6B8C">
            <w:pPr>
              <w:pStyle w:val="paragraph"/>
              <w:spacing w:before="0" w:beforeAutospacing="0" w:after="0" w:afterAutospacing="0"/>
              <w:jc w:val="center"/>
              <w:textAlignment w:val="baseline"/>
            </w:pPr>
          </w:p>
        </w:tc>
        <w:tc>
          <w:tcPr>
            <w:tcW w:w="2976" w:type="dxa"/>
          </w:tcPr>
          <w:p w14:paraId="73D5B895" w14:textId="6FF8D00A" w:rsidR="00B510C9" w:rsidRPr="00E31002" w:rsidRDefault="00B510C9" w:rsidP="006C567E">
            <w:pPr>
              <w:pStyle w:val="ListParagraph"/>
              <w:rPr>
                <w:rFonts w:ascii="Times New Roman" w:hAnsi="Times New Roman" w:cs="Times New Roman"/>
                <w:sz w:val="24"/>
                <w:szCs w:val="24"/>
              </w:rPr>
            </w:pPr>
          </w:p>
        </w:tc>
        <w:tc>
          <w:tcPr>
            <w:tcW w:w="5954" w:type="dxa"/>
            <w:vMerge/>
          </w:tcPr>
          <w:p w14:paraId="2946DB82" w14:textId="77777777" w:rsidR="00B510C9" w:rsidRDefault="00B510C9" w:rsidP="00B510C9"/>
        </w:tc>
      </w:tr>
      <w:tr w:rsidR="00B510C9" w14:paraId="3E11FC98" w14:textId="77777777" w:rsidTr="006C567E">
        <w:tc>
          <w:tcPr>
            <w:tcW w:w="1101" w:type="dxa"/>
            <w:shd w:val="clear" w:color="auto" w:fill="D9D9D9" w:themeFill="background1" w:themeFillShade="D9"/>
          </w:tcPr>
          <w:p w14:paraId="2D702784" w14:textId="77777777" w:rsidR="00B510C9" w:rsidRDefault="00B510C9" w:rsidP="00B510C9">
            <w:r>
              <w:rPr>
                <w:rFonts w:ascii="Times New Roman" w:hAnsi="Times New Roman" w:cs="Times New Roman"/>
                <w:sz w:val="24"/>
                <w:szCs w:val="24"/>
              </w:rPr>
              <w:t>Summer 2</w:t>
            </w:r>
          </w:p>
        </w:tc>
        <w:tc>
          <w:tcPr>
            <w:tcW w:w="1275" w:type="dxa"/>
          </w:tcPr>
          <w:p w14:paraId="662EACAE" w14:textId="63A21A8A" w:rsidR="004F5795" w:rsidRPr="00AE6B8C" w:rsidRDefault="00AE6B8C" w:rsidP="00B510C9">
            <w:pPr>
              <w:rPr>
                <w:rFonts w:ascii="Times New Roman" w:hAnsi="Times New Roman" w:cs="Times New Roman"/>
                <w:b/>
                <w:sz w:val="24"/>
                <w:szCs w:val="24"/>
              </w:rPr>
            </w:pPr>
            <w:r>
              <w:rPr>
                <w:rFonts w:ascii="Times New Roman" w:hAnsi="Times New Roman" w:cs="Times New Roman"/>
                <w:sz w:val="24"/>
                <w:szCs w:val="24"/>
              </w:rPr>
              <w:t xml:space="preserve"> </w:t>
            </w:r>
            <w:r w:rsidRPr="00AE6B8C">
              <w:rPr>
                <w:rFonts w:ascii="Times New Roman" w:hAnsi="Times New Roman" w:cs="Times New Roman"/>
                <w:b/>
                <w:sz w:val="24"/>
                <w:szCs w:val="24"/>
              </w:rPr>
              <w:t>Flow</w:t>
            </w:r>
          </w:p>
        </w:tc>
        <w:tc>
          <w:tcPr>
            <w:tcW w:w="2694" w:type="dxa"/>
          </w:tcPr>
          <w:p w14:paraId="1977C04C"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w:t>
            </w:r>
            <w:r>
              <w:rPr>
                <w:rStyle w:val="eop"/>
                <w:rFonts w:ascii="Calibri" w:hAnsi="Calibri" w:cs="Segoe UI"/>
                <w:sz w:val="22"/>
                <w:szCs w:val="22"/>
              </w:rPr>
              <w:t> </w:t>
            </w:r>
          </w:p>
          <w:p w14:paraId="2218EF84"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Journals</w:t>
            </w:r>
            <w:r>
              <w:rPr>
                <w:rStyle w:val="eop"/>
                <w:rFonts w:ascii="Calibri" w:hAnsi="Calibri" w:cs="Segoe UI"/>
                <w:sz w:val="22"/>
                <w:szCs w:val="22"/>
              </w:rPr>
              <w:t> </w:t>
            </w:r>
          </w:p>
          <w:p w14:paraId="31A94E8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Debates</w:t>
            </w:r>
            <w:r>
              <w:rPr>
                <w:rStyle w:val="eop"/>
                <w:rFonts w:ascii="Calibri" w:hAnsi="Calibri" w:cs="Segoe UI"/>
                <w:sz w:val="22"/>
                <w:szCs w:val="22"/>
              </w:rPr>
              <w:t> </w:t>
            </w:r>
          </w:p>
          <w:p w14:paraId="4735838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r>
              <w:rPr>
                <w:rStyle w:val="eop"/>
                <w:rFonts w:ascii="Calibri" w:hAnsi="Calibri" w:cs="Segoe UI"/>
                <w:sz w:val="22"/>
                <w:szCs w:val="22"/>
              </w:rPr>
              <w:t> </w:t>
            </w:r>
          </w:p>
          <w:p w14:paraId="6B02C12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writing</w:t>
            </w:r>
            <w:r>
              <w:rPr>
                <w:rStyle w:val="eop"/>
                <w:rFonts w:ascii="Calibri" w:hAnsi="Calibri" w:cs="Segoe UI"/>
                <w:sz w:val="22"/>
                <w:szCs w:val="22"/>
              </w:rPr>
              <w:t> </w:t>
            </w:r>
          </w:p>
          <w:p w14:paraId="63B803F3"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257C6FF3"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31DF7B9E"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65963B08"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4F638B8E"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Dictionary work</w:t>
            </w:r>
            <w:r>
              <w:rPr>
                <w:rStyle w:val="eop"/>
                <w:rFonts w:ascii="Calibri" w:hAnsi="Calibri" w:cs="Segoe UI"/>
                <w:sz w:val="22"/>
                <w:szCs w:val="22"/>
              </w:rPr>
              <w:t> </w:t>
            </w:r>
          </w:p>
          <w:p w14:paraId="38EDA4C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0FD6FFC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Headings and subheadings</w:t>
            </w:r>
            <w:r>
              <w:rPr>
                <w:rStyle w:val="eop"/>
                <w:rFonts w:ascii="Calibri" w:hAnsi="Calibri" w:cs="Segoe UI"/>
                <w:sz w:val="22"/>
                <w:szCs w:val="22"/>
              </w:rPr>
              <w:t> </w:t>
            </w:r>
          </w:p>
          <w:p w14:paraId="461EF91D"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049D9AFD" w14:textId="799E143D" w:rsidR="00B510C9" w:rsidRPr="00E31002" w:rsidRDefault="00B510C9" w:rsidP="00AE6B8C">
            <w:pPr>
              <w:pStyle w:val="paragraph"/>
              <w:spacing w:before="0" w:beforeAutospacing="0" w:after="0" w:afterAutospacing="0"/>
              <w:jc w:val="center"/>
              <w:textAlignment w:val="baseline"/>
            </w:pPr>
          </w:p>
        </w:tc>
        <w:tc>
          <w:tcPr>
            <w:tcW w:w="2976" w:type="dxa"/>
          </w:tcPr>
          <w:p w14:paraId="29F1BD37" w14:textId="5CE0FEEA" w:rsidR="00B510C9" w:rsidRPr="00E31002" w:rsidRDefault="00B510C9" w:rsidP="00AE6B8C">
            <w:pPr>
              <w:pStyle w:val="ListParagraph"/>
              <w:rPr>
                <w:rFonts w:ascii="Times New Roman" w:hAnsi="Times New Roman" w:cs="Times New Roman"/>
                <w:sz w:val="24"/>
                <w:szCs w:val="24"/>
              </w:rPr>
            </w:pPr>
          </w:p>
        </w:tc>
        <w:tc>
          <w:tcPr>
            <w:tcW w:w="5954" w:type="dxa"/>
            <w:vMerge/>
          </w:tcPr>
          <w:p w14:paraId="110FFD37" w14:textId="77777777" w:rsidR="00B510C9" w:rsidRDefault="00B510C9" w:rsidP="00B510C9"/>
        </w:tc>
      </w:tr>
    </w:tbl>
    <w:p w14:paraId="6B699379" w14:textId="77777777"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CDCEAD" w14:textId="77777777" w:rsidR="00AE6B8C" w:rsidRDefault="00AE6B8C" w:rsidP="0004031B">
      <w:pPr>
        <w:spacing w:after="0" w:line="240" w:lineRule="auto"/>
      </w:pPr>
      <w:r>
        <w:separator/>
      </w:r>
    </w:p>
  </w:endnote>
  <w:endnote w:type="continuationSeparator" w:id="0">
    <w:p w14:paraId="6BB9E253" w14:textId="77777777" w:rsidR="00AE6B8C" w:rsidRDefault="00AE6B8C"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E9F23F" w14:textId="77777777" w:rsidR="00AE6B8C" w:rsidRDefault="00AE6B8C" w:rsidP="0004031B">
      <w:pPr>
        <w:spacing w:after="0" w:line="240" w:lineRule="auto"/>
      </w:pPr>
      <w:r>
        <w:separator/>
      </w:r>
    </w:p>
  </w:footnote>
  <w:footnote w:type="continuationSeparator" w:id="0">
    <w:p w14:paraId="1F72F646" w14:textId="77777777" w:rsidR="00AE6B8C" w:rsidRDefault="00AE6B8C" w:rsidP="000403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E9E54" w14:textId="77777777" w:rsidR="00AE6B8C" w:rsidRDefault="00AE6B8C"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150ED273" wp14:editId="07777777">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08CE6F91" w14:textId="77777777" w:rsidR="00AE6B8C" w:rsidRDefault="00AE6B8C" w:rsidP="0004031B">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24978"/>
    <w:multiLevelType w:val="hybridMultilevel"/>
    <w:tmpl w:val="8686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B6C96"/>
    <w:multiLevelType w:val="hybridMultilevel"/>
    <w:tmpl w:val="0CB4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C50F7"/>
    <w:multiLevelType w:val="hybridMultilevel"/>
    <w:tmpl w:val="B802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D13918"/>
    <w:multiLevelType w:val="hybridMultilevel"/>
    <w:tmpl w:val="1166C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73EC8"/>
    <w:multiLevelType w:val="hybridMultilevel"/>
    <w:tmpl w:val="778C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1C43BD"/>
    <w:multiLevelType w:val="hybridMultilevel"/>
    <w:tmpl w:val="FA54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16989"/>
    <w:rsid w:val="0004031B"/>
    <w:rsid w:val="00047691"/>
    <w:rsid w:val="000B2564"/>
    <w:rsid w:val="000F2FE3"/>
    <w:rsid w:val="00106C89"/>
    <w:rsid w:val="00235055"/>
    <w:rsid w:val="00300D34"/>
    <w:rsid w:val="00386FF9"/>
    <w:rsid w:val="003C09D1"/>
    <w:rsid w:val="003F51CB"/>
    <w:rsid w:val="0047299A"/>
    <w:rsid w:val="004C1D74"/>
    <w:rsid w:val="004D3DB6"/>
    <w:rsid w:val="004E6839"/>
    <w:rsid w:val="004F5795"/>
    <w:rsid w:val="0052656F"/>
    <w:rsid w:val="005A71E9"/>
    <w:rsid w:val="006054C1"/>
    <w:rsid w:val="006314B5"/>
    <w:rsid w:val="006C567E"/>
    <w:rsid w:val="007D6369"/>
    <w:rsid w:val="008301FB"/>
    <w:rsid w:val="00837749"/>
    <w:rsid w:val="00843292"/>
    <w:rsid w:val="009E05CB"/>
    <w:rsid w:val="00A56825"/>
    <w:rsid w:val="00A73357"/>
    <w:rsid w:val="00AB6CFD"/>
    <w:rsid w:val="00AE6B8C"/>
    <w:rsid w:val="00B510C9"/>
    <w:rsid w:val="00C11559"/>
    <w:rsid w:val="00C840F1"/>
    <w:rsid w:val="00D14AB0"/>
    <w:rsid w:val="00DD037D"/>
    <w:rsid w:val="00E31002"/>
    <w:rsid w:val="00E52A72"/>
    <w:rsid w:val="00E9568F"/>
    <w:rsid w:val="00F81E92"/>
    <w:rsid w:val="00FD7660"/>
    <w:rsid w:val="04BEE0EF"/>
    <w:rsid w:val="07B8491F"/>
    <w:rsid w:val="0D9AAD61"/>
    <w:rsid w:val="192FE691"/>
    <w:rsid w:val="1B4F48DF"/>
    <w:rsid w:val="22C16588"/>
    <w:rsid w:val="2AA5C44C"/>
    <w:rsid w:val="343F320A"/>
    <w:rsid w:val="345D5DAF"/>
    <w:rsid w:val="35F92E10"/>
    <w:rsid w:val="36629F17"/>
    <w:rsid w:val="3B74F01D"/>
    <w:rsid w:val="3DAC66C4"/>
    <w:rsid w:val="438FD600"/>
    <w:rsid w:val="462926F6"/>
    <w:rsid w:val="47AEFF41"/>
    <w:rsid w:val="49B0239F"/>
    <w:rsid w:val="53E293F4"/>
    <w:rsid w:val="58900826"/>
    <w:rsid w:val="6C6F94F4"/>
    <w:rsid w:val="77B2919B"/>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977E3"/>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7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CFD"/>
    <w:rPr>
      <w:rFonts w:ascii="Tahoma" w:hAnsi="Tahoma" w:cs="Tahoma"/>
      <w:sz w:val="16"/>
      <w:szCs w:val="16"/>
    </w:rPr>
  </w:style>
  <w:style w:type="paragraph" w:customStyle="1" w:styleId="paragraph">
    <w:name w:val="paragraph"/>
    <w:basedOn w:val="Normal"/>
    <w:rsid w:val="003F51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51CB"/>
  </w:style>
  <w:style w:type="character" w:customStyle="1" w:styleId="eop">
    <w:name w:val="eop"/>
    <w:basedOn w:val="DefaultParagraphFont"/>
    <w:rsid w:val="003F5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544173">
      <w:bodyDiv w:val="1"/>
      <w:marLeft w:val="0"/>
      <w:marRight w:val="0"/>
      <w:marTop w:val="0"/>
      <w:marBottom w:val="0"/>
      <w:divBdr>
        <w:top w:val="none" w:sz="0" w:space="0" w:color="auto"/>
        <w:left w:val="none" w:sz="0" w:space="0" w:color="auto"/>
        <w:bottom w:val="none" w:sz="0" w:space="0" w:color="auto"/>
        <w:right w:val="none" w:sz="0" w:space="0" w:color="auto"/>
      </w:divBdr>
      <w:divsChild>
        <w:div w:id="420293393">
          <w:marLeft w:val="0"/>
          <w:marRight w:val="0"/>
          <w:marTop w:val="0"/>
          <w:marBottom w:val="0"/>
          <w:divBdr>
            <w:top w:val="none" w:sz="0" w:space="0" w:color="auto"/>
            <w:left w:val="none" w:sz="0" w:space="0" w:color="auto"/>
            <w:bottom w:val="none" w:sz="0" w:space="0" w:color="auto"/>
            <w:right w:val="none" w:sz="0" w:space="0" w:color="auto"/>
          </w:divBdr>
        </w:div>
        <w:div w:id="878857093">
          <w:marLeft w:val="0"/>
          <w:marRight w:val="0"/>
          <w:marTop w:val="0"/>
          <w:marBottom w:val="0"/>
          <w:divBdr>
            <w:top w:val="none" w:sz="0" w:space="0" w:color="auto"/>
            <w:left w:val="none" w:sz="0" w:space="0" w:color="auto"/>
            <w:bottom w:val="none" w:sz="0" w:space="0" w:color="auto"/>
            <w:right w:val="none" w:sz="0" w:space="0" w:color="auto"/>
          </w:divBdr>
        </w:div>
        <w:div w:id="1478377210">
          <w:marLeft w:val="0"/>
          <w:marRight w:val="0"/>
          <w:marTop w:val="0"/>
          <w:marBottom w:val="0"/>
          <w:divBdr>
            <w:top w:val="none" w:sz="0" w:space="0" w:color="auto"/>
            <w:left w:val="none" w:sz="0" w:space="0" w:color="auto"/>
            <w:bottom w:val="none" w:sz="0" w:space="0" w:color="auto"/>
            <w:right w:val="none" w:sz="0" w:space="0" w:color="auto"/>
          </w:divBdr>
        </w:div>
        <w:div w:id="319384307">
          <w:marLeft w:val="0"/>
          <w:marRight w:val="0"/>
          <w:marTop w:val="0"/>
          <w:marBottom w:val="0"/>
          <w:divBdr>
            <w:top w:val="none" w:sz="0" w:space="0" w:color="auto"/>
            <w:left w:val="none" w:sz="0" w:space="0" w:color="auto"/>
            <w:bottom w:val="none" w:sz="0" w:space="0" w:color="auto"/>
            <w:right w:val="none" w:sz="0" w:space="0" w:color="auto"/>
          </w:divBdr>
        </w:div>
      </w:divsChild>
    </w:div>
    <w:div w:id="226496668">
      <w:bodyDiv w:val="1"/>
      <w:marLeft w:val="0"/>
      <w:marRight w:val="0"/>
      <w:marTop w:val="0"/>
      <w:marBottom w:val="0"/>
      <w:divBdr>
        <w:top w:val="none" w:sz="0" w:space="0" w:color="auto"/>
        <w:left w:val="none" w:sz="0" w:space="0" w:color="auto"/>
        <w:bottom w:val="none" w:sz="0" w:space="0" w:color="auto"/>
        <w:right w:val="none" w:sz="0" w:space="0" w:color="auto"/>
      </w:divBdr>
      <w:divsChild>
        <w:div w:id="2009285035">
          <w:marLeft w:val="0"/>
          <w:marRight w:val="0"/>
          <w:marTop w:val="0"/>
          <w:marBottom w:val="0"/>
          <w:divBdr>
            <w:top w:val="none" w:sz="0" w:space="0" w:color="auto"/>
            <w:left w:val="none" w:sz="0" w:space="0" w:color="auto"/>
            <w:bottom w:val="none" w:sz="0" w:space="0" w:color="auto"/>
            <w:right w:val="none" w:sz="0" w:space="0" w:color="auto"/>
          </w:divBdr>
        </w:div>
        <w:div w:id="1540361888">
          <w:marLeft w:val="0"/>
          <w:marRight w:val="0"/>
          <w:marTop w:val="0"/>
          <w:marBottom w:val="0"/>
          <w:divBdr>
            <w:top w:val="none" w:sz="0" w:space="0" w:color="auto"/>
            <w:left w:val="none" w:sz="0" w:space="0" w:color="auto"/>
            <w:bottom w:val="none" w:sz="0" w:space="0" w:color="auto"/>
            <w:right w:val="none" w:sz="0" w:space="0" w:color="auto"/>
          </w:divBdr>
        </w:div>
        <w:div w:id="190383171">
          <w:marLeft w:val="0"/>
          <w:marRight w:val="0"/>
          <w:marTop w:val="0"/>
          <w:marBottom w:val="0"/>
          <w:divBdr>
            <w:top w:val="none" w:sz="0" w:space="0" w:color="auto"/>
            <w:left w:val="none" w:sz="0" w:space="0" w:color="auto"/>
            <w:bottom w:val="none" w:sz="0" w:space="0" w:color="auto"/>
            <w:right w:val="none" w:sz="0" w:space="0" w:color="auto"/>
          </w:divBdr>
        </w:div>
        <w:div w:id="186798252">
          <w:marLeft w:val="0"/>
          <w:marRight w:val="0"/>
          <w:marTop w:val="0"/>
          <w:marBottom w:val="0"/>
          <w:divBdr>
            <w:top w:val="none" w:sz="0" w:space="0" w:color="auto"/>
            <w:left w:val="none" w:sz="0" w:space="0" w:color="auto"/>
            <w:bottom w:val="none" w:sz="0" w:space="0" w:color="auto"/>
            <w:right w:val="none" w:sz="0" w:space="0" w:color="auto"/>
          </w:divBdr>
        </w:div>
        <w:div w:id="4401345">
          <w:marLeft w:val="0"/>
          <w:marRight w:val="0"/>
          <w:marTop w:val="0"/>
          <w:marBottom w:val="0"/>
          <w:divBdr>
            <w:top w:val="none" w:sz="0" w:space="0" w:color="auto"/>
            <w:left w:val="none" w:sz="0" w:space="0" w:color="auto"/>
            <w:bottom w:val="none" w:sz="0" w:space="0" w:color="auto"/>
            <w:right w:val="none" w:sz="0" w:space="0" w:color="auto"/>
          </w:divBdr>
        </w:div>
        <w:div w:id="2053840821">
          <w:marLeft w:val="0"/>
          <w:marRight w:val="0"/>
          <w:marTop w:val="0"/>
          <w:marBottom w:val="0"/>
          <w:divBdr>
            <w:top w:val="none" w:sz="0" w:space="0" w:color="auto"/>
            <w:left w:val="none" w:sz="0" w:space="0" w:color="auto"/>
            <w:bottom w:val="none" w:sz="0" w:space="0" w:color="auto"/>
            <w:right w:val="none" w:sz="0" w:space="0" w:color="auto"/>
          </w:divBdr>
        </w:div>
        <w:div w:id="1660305755">
          <w:marLeft w:val="0"/>
          <w:marRight w:val="0"/>
          <w:marTop w:val="0"/>
          <w:marBottom w:val="0"/>
          <w:divBdr>
            <w:top w:val="none" w:sz="0" w:space="0" w:color="auto"/>
            <w:left w:val="none" w:sz="0" w:space="0" w:color="auto"/>
            <w:bottom w:val="none" w:sz="0" w:space="0" w:color="auto"/>
            <w:right w:val="none" w:sz="0" w:space="0" w:color="auto"/>
          </w:divBdr>
        </w:div>
        <w:div w:id="1554849379">
          <w:marLeft w:val="0"/>
          <w:marRight w:val="0"/>
          <w:marTop w:val="0"/>
          <w:marBottom w:val="0"/>
          <w:divBdr>
            <w:top w:val="none" w:sz="0" w:space="0" w:color="auto"/>
            <w:left w:val="none" w:sz="0" w:space="0" w:color="auto"/>
            <w:bottom w:val="none" w:sz="0" w:space="0" w:color="auto"/>
            <w:right w:val="none" w:sz="0" w:space="0" w:color="auto"/>
          </w:divBdr>
        </w:div>
        <w:div w:id="1348601395">
          <w:marLeft w:val="0"/>
          <w:marRight w:val="0"/>
          <w:marTop w:val="0"/>
          <w:marBottom w:val="0"/>
          <w:divBdr>
            <w:top w:val="none" w:sz="0" w:space="0" w:color="auto"/>
            <w:left w:val="none" w:sz="0" w:space="0" w:color="auto"/>
            <w:bottom w:val="none" w:sz="0" w:space="0" w:color="auto"/>
            <w:right w:val="none" w:sz="0" w:space="0" w:color="auto"/>
          </w:divBdr>
        </w:div>
        <w:div w:id="1448232171">
          <w:marLeft w:val="0"/>
          <w:marRight w:val="0"/>
          <w:marTop w:val="0"/>
          <w:marBottom w:val="0"/>
          <w:divBdr>
            <w:top w:val="none" w:sz="0" w:space="0" w:color="auto"/>
            <w:left w:val="none" w:sz="0" w:space="0" w:color="auto"/>
            <w:bottom w:val="none" w:sz="0" w:space="0" w:color="auto"/>
            <w:right w:val="none" w:sz="0" w:space="0" w:color="auto"/>
          </w:divBdr>
        </w:div>
        <w:div w:id="368843424">
          <w:marLeft w:val="0"/>
          <w:marRight w:val="0"/>
          <w:marTop w:val="0"/>
          <w:marBottom w:val="0"/>
          <w:divBdr>
            <w:top w:val="none" w:sz="0" w:space="0" w:color="auto"/>
            <w:left w:val="none" w:sz="0" w:space="0" w:color="auto"/>
            <w:bottom w:val="none" w:sz="0" w:space="0" w:color="auto"/>
            <w:right w:val="none" w:sz="0" w:space="0" w:color="auto"/>
          </w:divBdr>
        </w:div>
        <w:div w:id="1966349328">
          <w:marLeft w:val="0"/>
          <w:marRight w:val="0"/>
          <w:marTop w:val="0"/>
          <w:marBottom w:val="0"/>
          <w:divBdr>
            <w:top w:val="none" w:sz="0" w:space="0" w:color="auto"/>
            <w:left w:val="none" w:sz="0" w:space="0" w:color="auto"/>
            <w:bottom w:val="none" w:sz="0" w:space="0" w:color="auto"/>
            <w:right w:val="none" w:sz="0" w:space="0" w:color="auto"/>
          </w:divBdr>
        </w:div>
        <w:div w:id="609362323">
          <w:marLeft w:val="0"/>
          <w:marRight w:val="0"/>
          <w:marTop w:val="0"/>
          <w:marBottom w:val="0"/>
          <w:divBdr>
            <w:top w:val="none" w:sz="0" w:space="0" w:color="auto"/>
            <w:left w:val="none" w:sz="0" w:space="0" w:color="auto"/>
            <w:bottom w:val="none" w:sz="0" w:space="0" w:color="auto"/>
            <w:right w:val="none" w:sz="0" w:space="0" w:color="auto"/>
          </w:divBdr>
        </w:div>
      </w:divsChild>
    </w:div>
    <w:div w:id="264463371">
      <w:bodyDiv w:val="1"/>
      <w:marLeft w:val="0"/>
      <w:marRight w:val="0"/>
      <w:marTop w:val="0"/>
      <w:marBottom w:val="0"/>
      <w:divBdr>
        <w:top w:val="none" w:sz="0" w:space="0" w:color="auto"/>
        <w:left w:val="none" w:sz="0" w:space="0" w:color="auto"/>
        <w:bottom w:val="none" w:sz="0" w:space="0" w:color="auto"/>
        <w:right w:val="none" w:sz="0" w:space="0" w:color="auto"/>
      </w:divBdr>
      <w:divsChild>
        <w:div w:id="640110543">
          <w:marLeft w:val="0"/>
          <w:marRight w:val="0"/>
          <w:marTop w:val="0"/>
          <w:marBottom w:val="0"/>
          <w:divBdr>
            <w:top w:val="none" w:sz="0" w:space="0" w:color="auto"/>
            <w:left w:val="none" w:sz="0" w:space="0" w:color="auto"/>
            <w:bottom w:val="none" w:sz="0" w:space="0" w:color="auto"/>
            <w:right w:val="none" w:sz="0" w:space="0" w:color="auto"/>
          </w:divBdr>
        </w:div>
        <w:div w:id="1460218658">
          <w:marLeft w:val="0"/>
          <w:marRight w:val="0"/>
          <w:marTop w:val="0"/>
          <w:marBottom w:val="0"/>
          <w:divBdr>
            <w:top w:val="none" w:sz="0" w:space="0" w:color="auto"/>
            <w:left w:val="none" w:sz="0" w:space="0" w:color="auto"/>
            <w:bottom w:val="none" w:sz="0" w:space="0" w:color="auto"/>
            <w:right w:val="none" w:sz="0" w:space="0" w:color="auto"/>
          </w:divBdr>
        </w:div>
        <w:div w:id="1300114037">
          <w:marLeft w:val="0"/>
          <w:marRight w:val="0"/>
          <w:marTop w:val="0"/>
          <w:marBottom w:val="0"/>
          <w:divBdr>
            <w:top w:val="none" w:sz="0" w:space="0" w:color="auto"/>
            <w:left w:val="none" w:sz="0" w:space="0" w:color="auto"/>
            <w:bottom w:val="none" w:sz="0" w:space="0" w:color="auto"/>
            <w:right w:val="none" w:sz="0" w:space="0" w:color="auto"/>
          </w:divBdr>
        </w:div>
        <w:div w:id="1427723451">
          <w:marLeft w:val="0"/>
          <w:marRight w:val="0"/>
          <w:marTop w:val="0"/>
          <w:marBottom w:val="0"/>
          <w:divBdr>
            <w:top w:val="none" w:sz="0" w:space="0" w:color="auto"/>
            <w:left w:val="none" w:sz="0" w:space="0" w:color="auto"/>
            <w:bottom w:val="none" w:sz="0" w:space="0" w:color="auto"/>
            <w:right w:val="none" w:sz="0" w:space="0" w:color="auto"/>
          </w:divBdr>
        </w:div>
        <w:div w:id="993340625">
          <w:marLeft w:val="0"/>
          <w:marRight w:val="0"/>
          <w:marTop w:val="0"/>
          <w:marBottom w:val="0"/>
          <w:divBdr>
            <w:top w:val="none" w:sz="0" w:space="0" w:color="auto"/>
            <w:left w:val="none" w:sz="0" w:space="0" w:color="auto"/>
            <w:bottom w:val="none" w:sz="0" w:space="0" w:color="auto"/>
            <w:right w:val="none" w:sz="0" w:space="0" w:color="auto"/>
          </w:divBdr>
        </w:div>
        <w:div w:id="1405881289">
          <w:marLeft w:val="0"/>
          <w:marRight w:val="0"/>
          <w:marTop w:val="0"/>
          <w:marBottom w:val="0"/>
          <w:divBdr>
            <w:top w:val="none" w:sz="0" w:space="0" w:color="auto"/>
            <w:left w:val="none" w:sz="0" w:space="0" w:color="auto"/>
            <w:bottom w:val="none" w:sz="0" w:space="0" w:color="auto"/>
            <w:right w:val="none" w:sz="0" w:space="0" w:color="auto"/>
          </w:divBdr>
        </w:div>
        <w:div w:id="607933256">
          <w:marLeft w:val="0"/>
          <w:marRight w:val="0"/>
          <w:marTop w:val="0"/>
          <w:marBottom w:val="0"/>
          <w:divBdr>
            <w:top w:val="none" w:sz="0" w:space="0" w:color="auto"/>
            <w:left w:val="none" w:sz="0" w:space="0" w:color="auto"/>
            <w:bottom w:val="none" w:sz="0" w:space="0" w:color="auto"/>
            <w:right w:val="none" w:sz="0" w:space="0" w:color="auto"/>
          </w:divBdr>
        </w:div>
      </w:divsChild>
    </w:div>
    <w:div w:id="267861071">
      <w:bodyDiv w:val="1"/>
      <w:marLeft w:val="0"/>
      <w:marRight w:val="0"/>
      <w:marTop w:val="0"/>
      <w:marBottom w:val="0"/>
      <w:divBdr>
        <w:top w:val="none" w:sz="0" w:space="0" w:color="auto"/>
        <w:left w:val="none" w:sz="0" w:space="0" w:color="auto"/>
        <w:bottom w:val="none" w:sz="0" w:space="0" w:color="auto"/>
        <w:right w:val="none" w:sz="0" w:space="0" w:color="auto"/>
      </w:divBdr>
      <w:divsChild>
        <w:div w:id="1828550508">
          <w:marLeft w:val="0"/>
          <w:marRight w:val="0"/>
          <w:marTop w:val="0"/>
          <w:marBottom w:val="0"/>
          <w:divBdr>
            <w:top w:val="none" w:sz="0" w:space="0" w:color="auto"/>
            <w:left w:val="none" w:sz="0" w:space="0" w:color="auto"/>
            <w:bottom w:val="none" w:sz="0" w:space="0" w:color="auto"/>
            <w:right w:val="none" w:sz="0" w:space="0" w:color="auto"/>
          </w:divBdr>
        </w:div>
        <w:div w:id="222525537">
          <w:marLeft w:val="0"/>
          <w:marRight w:val="0"/>
          <w:marTop w:val="0"/>
          <w:marBottom w:val="0"/>
          <w:divBdr>
            <w:top w:val="none" w:sz="0" w:space="0" w:color="auto"/>
            <w:left w:val="none" w:sz="0" w:space="0" w:color="auto"/>
            <w:bottom w:val="none" w:sz="0" w:space="0" w:color="auto"/>
            <w:right w:val="none" w:sz="0" w:space="0" w:color="auto"/>
          </w:divBdr>
        </w:div>
        <w:div w:id="1469282913">
          <w:marLeft w:val="0"/>
          <w:marRight w:val="0"/>
          <w:marTop w:val="0"/>
          <w:marBottom w:val="0"/>
          <w:divBdr>
            <w:top w:val="none" w:sz="0" w:space="0" w:color="auto"/>
            <w:left w:val="none" w:sz="0" w:space="0" w:color="auto"/>
            <w:bottom w:val="none" w:sz="0" w:space="0" w:color="auto"/>
            <w:right w:val="none" w:sz="0" w:space="0" w:color="auto"/>
          </w:divBdr>
        </w:div>
      </w:divsChild>
    </w:div>
    <w:div w:id="415978174">
      <w:bodyDiv w:val="1"/>
      <w:marLeft w:val="0"/>
      <w:marRight w:val="0"/>
      <w:marTop w:val="0"/>
      <w:marBottom w:val="0"/>
      <w:divBdr>
        <w:top w:val="none" w:sz="0" w:space="0" w:color="auto"/>
        <w:left w:val="none" w:sz="0" w:space="0" w:color="auto"/>
        <w:bottom w:val="none" w:sz="0" w:space="0" w:color="auto"/>
        <w:right w:val="none" w:sz="0" w:space="0" w:color="auto"/>
      </w:divBdr>
      <w:divsChild>
        <w:div w:id="35012323">
          <w:marLeft w:val="0"/>
          <w:marRight w:val="0"/>
          <w:marTop w:val="0"/>
          <w:marBottom w:val="0"/>
          <w:divBdr>
            <w:top w:val="none" w:sz="0" w:space="0" w:color="auto"/>
            <w:left w:val="none" w:sz="0" w:space="0" w:color="auto"/>
            <w:bottom w:val="none" w:sz="0" w:space="0" w:color="auto"/>
            <w:right w:val="none" w:sz="0" w:space="0" w:color="auto"/>
          </w:divBdr>
        </w:div>
        <w:div w:id="771240308">
          <w:marLeft w:val="0"/>
          <w:marRight w:val="0"/>
          <w:marTop w:val="0"/>
          <w:marBottom w:val="0"/>
          <w:divBdr>
            <w:top w:val="none" w:sz="0" w:space="0" w:color="auto"/>
            <w:left w:val="none" w:sz="0" w:space="0" w:color="auto"/>
            <w:bottom w:val="none" w:sz="0" w:space="0" w:color="auto"/>
            <w:right w:val="none" w:sz="0" w:space="0" w:color="auto"/>
          </w:divBdr>
        </w:div>
        <w:div w:id="1103258461">
          <w:marLeft w:val="0"/>
          <w:marRight w:val="0"/>
          <w:marTop w:val="0"/>
          <w:marBottom w:val="0"/>
          <w:divBdr>
            <w:top w:val="none" w:sz="0" w:space="0" w:color="auto"/>
            <w:left w:val="none" w:sz="0" w:space="0" w:color="auto"/>
            <w:bottom w:val="none" w:sz="0" w:space="0" w:color="auto"/>
            <w:right w:val="none" w:sz="0" w:space="0" w:color="auto"/>
          </w:divBdr>
        </w:div>
        <w:div w:id="2045935042">
          <w:marLeft w:val="0"/>
          <w:marRight w:val="0"/>
          <w:marTop w:val="0"/>
          <w:marBottom w:val="0"/>
          <w:divBdr>
            <w:top w:val="none" w:sz="0" w:space="0" w:color="auto"/>
            <w:left w:val="none" w:sz="0" w:space="0" w:color="auto"/>
            <w:bottom w:val="none" w:sz="0" w:space="0" w:color="auto"/>
            <w:right w:val="none" w:sz="0" w:space="0" w:color="auto"/>
          </w:divBdr>
        </w:div>
        <w:div w:id="936592801">
          <w:marLeft w:val="0"/>
          <w:marRight w:val="0"/>
          <w:marTop w:val="0"/>
          <w:marBottom w:val="0"/>
          <w:divBdr>
            <w:top w:val="none" w:sz="0" w:space="0" w:color="auto"/>
            <w:left w:val="none" w:sz="0" w:space="0" w:color="auto"/>
            <w:bottom w:val="none" w:sz="0" w:space="0" w:color="auto"/>
            <w:right w:val="none" w:sz="0" w:space="0" w:color="auto"/>
          </w:divBdr>
        </w:div>
        <w:div w:id="1102339103">
          <w:marLeft w:val="0"/>
          <w:marRight w:val="0"/>
          <w:marTop w:val="0"/>
          <w:marBottom w:val="0"/>
          <w:divBdr>
            <w:top w:val="none" w:sz="0" w:space="0" w:color="auto"/>
            <w:left w:val="none" w:sz="0" w:space="0" w:color="auto"/>
            <w:bottom w:val="none" w:sz="0" w:space="0" w:color="auto"/>
            <w:right w:val="none" w:sz="0" w:space="0" w:color="auto"/>
          </w:divBdr>
        </w:div>
        <w:div w:id="729694030">
          <w:marLeft w:val="0"/>
          <w:marRight w:val="0"/>
          <w:marTop w:val="0"/>
          <w:marBottom w:val="0"/>
          <w:divBdr>
            <w:top w:val="none" w:sz="0" w:space="0" w:color="auto"/>
            <w:left w:val="none" w:sz="0" w:space="0" w:color="auto"/>
            <w:bottom w:val="none" w:sz="0" w:space="0" w:color="auto"/>
            <w:right w:val="none" w:sz="0" w:space="0" w:color="auto"/>
          </w:divBdr>
        </w:div>
        <w:div w:id="521238308">
          <w:marLeft w:val="0"/>
          <w:marRight w:val="0"/>
          <w:marTop w:val="0"/>
          <w:marBottom w:val="0"/>
          <w:divBdr>
            <w:top w:val="none" w:sz="0" w:space="0" w:color="auto"/>
            <w:left w:val="none" w:sz="0" w:space="0" w:color="auto"/>
            <w:bottom w:val="none" w:sz="0" w:space="0" w:color="auto"/>
            <w:right w:val="none" w:sz="0" w:space="0" w:color="auto"/>
          </w:divBdr>
        </w:div>
        <w:div w:id="1159615024">
          <w:marLeft w:val="0"/>
          <w:marRight w:val="0"/>
          <w:marTop w:val="0"/>
          <w:marBottom w:val="0"/>
          <w:divBdr>
            <w:top w:val="none" w:sz="0" w:space="0" w:color="auto"/>
            <w:left w:val="none" w:sz="0" w:space="0" w:color="auto"/>
            <w:bottom w:val="none" w:sz="0" w:space="0" w:color="auto"/>
            <w:right w:val="none" w:sz="0" w:space="0" w:color="auto"/>
          </w:divBdr>
        </w:div>
        <w:div w:id="443615251">
          <w:marLeft w:val="0"/>
          <w:marRight w:val="0"/>
          <w:marTop w:val="0"/>
          <w:marBottom w:val="0"/>
          <w:divBdr>
            <w:top w:val="none" w:sz="0" w:space="0" w:color="auto"/>
            <w:left w:val="none" w:sz="0" w:space="0" w:color="auto"/>
            <w:bottom w:val="none" w:sz="0" w:space="0" w:color="auto"/>
            <w:right w:val="none" w:sz="0" w:space="0" w:color="auto"/>
          </w:divBdr>
        </w:div>
        <w:div w:id="1215704555">
          <w:marLeft w:val="0"/>
          <w:marRight w:val="0"/>
          <w:marTop w:val="0"/>
          <w:marBottom w:val="0"/>
          <w:divBdr>
            <w:top w:val="none" w:sz="0" w:space="0" w:color="auto"/>
            <w:left w:val="none" w:sz="0" w:space="0" w:color="auto"/>
            <w:bottom w:val="none" w:sz="0" w:space="0" w:color="auto"/>
            <w:right w:val="none" w:sz="0" w:space="0" w:color="auto"/>
          </w:divBdr>
        </w:div>
        <w:div w:id="409936538">
          <w:marLeft w:val="0"/>
          <w:marRight w:val="0"/>
          <w:marTop w:val="0"/>
          <w:marBottom w:val="0"/>
          <w:divBdr>
            <w:top w:val="none" w:sz="0" w:space="0" w:color="auto"/>
            <w:left w:val="none" w:sz="0" w:space="0" w:color="auto"/>
            <w:bottom w:val="none" w:sz="0" w:space="0" w:color="auto"/>
            <w:right w:val="none" w:sz="0" w:space="0" w:color="auto"/>
          </w:divBdr>
        </w:div>
        <w:div w:id="322315855">
          <w:marLeft w:val="0"/>
          <w:marRight w:val="0"/>
          <w:marTop w:val="0"/>
          <w:marBottom w:val="0"/>
          <w:divBdr>
            <w:top w:val="none" w:sz="0" w:space="0" w:color="auto"/>
            <w:left w:val="none" w:sz="0" w:space="0" w:color="auto"/>
            <w:bottom w:val="none" w:sz="0" w:space="0" w:color="auto"/>
            <w:right w:val="none" w:sz="0" w:space="0" w:color="auto"/>
          </w:divBdr>
        </w:div>
        <w:div w:id="1031804113">
          <w:marLeft w:val="0"/>
          <w:marRight w:val="0"/>
          <w:marTop w:val="0"/>
          <w:marBottom w:val="0"/>
          <w:divBdr>
            <w:top w:val="none" w:sz="0" w:space="0" w:color="auto"/>
            <w:left w:val="none" w:sz="0" w:space="0" w:color="auto"/>
            <w:bottom w:val="none" w:sz="0" w:space="0" w:color="auto"/>
            <w:right w:val="none" w:sz="0" w:space="0" w:color="auto"/>
          </w:divBdr>
        </w:div>
      </w:divsChild>
    </w:div>
    <w:div w:id="481778851">
      <w:bodyDiv w:val="1"/>
      <w:marLeft w:val="0"/>
      <w:marRight w:val="0"/>
      <w:marTop w:val="0"/>
      <w:marBottom w:val="0"/>
      <w:divBdr>
        <w:top w:val="none" w:sz="0" w:space="0" w:color="auto"/>
        <w:left w:val="none" w:sz="0" w:space="0" w:color="auto"/>
        <w:bottom w:val="none" w:sz="0" w:space="0" w:color="auto"/>
        <w:right w:val="none" w:sz="0" w:space="0" w:color="auto"/>
      </w:divBdr>
      <w:divsChild>
        <w:div w:id="144976879">
          <w:marLeft w:val="0"/>
          <w:marRight w:val="0"/>
          <w:marTop w:val="0"/>
          <w:marBottom w:val="0"/>
          <w:divBdr>
            <w:top w:val="none" w:sz="0" w:space="0" w:color="auto"/>
            <w:left w:val="none" w:sz="0" w:space="0" w:color="auto"/>
            <w:bottom w:val="none" w:sz="0" w:space="0" w:color="auto"/>
            <w:right w:val="none" w:sz="0" w:space="0" w:color="auto"/>
          </w:divBdr>
        </w:div>
        <w:div w:id="277226101">
          <w:marLeft w:val="0"/>
          <w:marRight w:val="0"/>
          <w:marTop w:val="0"/>
          <w:marBottom w:val="0"/>
          <w:divBdr>
            <w:top w:val="none" w:sz="0" w:space="0" w:color="auto"/>
            <w:left w:val="none" w:sz="0" w:space="0" w:color="auto"/>
            <w:bottom w:val="none" w:sz="0" w:space="0" w:color="auto"/>
            <w:right w:val="none" w:sz="0" w:space="0" w:color="auto"/>
          </w:divBdr>
        </w:div>
        <w:div w:id="1791896367">
          <w:marLeft w:val="0"/>
          <w:marRight w:val="0"/>
          <w:marTop w:val="0"/>
          <w:marBottom w:val="0"/>
          <w:divBdr>
            <w:top w:val="none" w:sz="0" w:space="0" w:color="auto"/>
            <w:left w:val="none" w:sz="0" w:space="0" w:color="auto"/>
            <w:bottom w:val="none" w:sz="0" w:space="0" w:color="auto"/>
            <w:right w:val="none" w:sz="0" w:space="0" w:color="auto"/>
          </w:divBdr>
        </w:div>
        <w:div w:id="1328559747">
          <w:marLeft w:val="0"/>
          <w:marRight w:val="0"/>
          <w:marTop w:val="0"/>
          <w:marBottom w:val="0"/>
          <w:divBdr>
            <w:top w:val="none" w:sz="0" w:space="0" w:color="auto"/>
            <w:left w:val="none" w:sz="0" w:space="0" w:color="auto"/>
            <w:bottom w:val="none" w:sz="0" w:space="0" w:color="auto"/>
            <w:right w:val="none" w:sz="0" w:space="0" w:color="auto"/>
          </w:divBdr>
        </w:div>
        <w:div w:id="1181745847">
          <w:marLeft w:val="0"/>
          <w:marRight w:val="0"/>
          <w:marTop w:val="0"/>
          <w:marBottom w:val="0"/>
          <w:divBdr>
            <w:top w:val="none" w:sz="0" w:space="0" w:color="auto"/>
            <w:left w:val="none" w:sz="0" w:space="0" w:color="auto"/>
            <w:bottom w:val="none" w:sz="0" w:space="0" w:color="auto"/>
            <w:right w:val="none" w:sz="0" w:space="0" w:color="auto"/>
          </w:divBdr>
        </w:div>
        <w:div w:id="782264887">
          <w:marLeft w:val="0"/>
          <w:marRight w:val="0"/>
          <w:marTop w:val="0"/>
          <w:marBottom w:val="0"/>
          <w:divBdr>
            <w:top w:val="none" w:sz="0" w:space="0" w:color="auto"/>
            <w:left w:val="none" w:sz="0" w:space="0" w:color="auto"/>
            <w:bottom w:val="none" w:sz="0" w:space="0" w:color="auto"/>
            <w:right w:val="none" w:sz="0" w:space="0" w:color="auto"/>
          </w:divBdr>
        </w:div>
        <w:div w:id="1548880588">
          <w:marLeft w:val="0"/>
          <w:marRight w:val="0"/>
          <w:marTop w:val="0"/>
          <w:marBottom w:val="0"/>
          <w:divBdr>
            <w:top w:val="none" w:sz="0" w:space="0" w:color="auto"/>
            <w:left w:val="none" w:sz="0" w:space="0" w:color="auto"/>
            <w:bottom w:val="none" w:sz="0" w:space="0" w:color="auto"/>
            <w:right w:val="none" w:sz="0" w:space="0" w:color="auto"/>
          </w:divBdr>
        </w:div>
        <w:div w:id="1200583956">
          <w:marLeft w:val="0"/>
          <w:marRight w:val="0"/>
          <w:marTop w:val="0"/>
          <w:marBottom w:val="0"/>
          <w:divBdr>
            <w:top w:val="none" w:sz="0" w:space="0" w:color="auto"/>
            <w:left w:val="none" w:sz="0" w:space="0" w:color="auto"/>
            <w:bottom w:val="none" w:sz="0" w:space="0" w:color="auto"/>
            <w:right w:val="none" w:sz="0" w:space="0" w:color="auto"/>
          </w:divBdr>
        </w:div>
      </w:divsChild>
    </w:div>
    <w:div w:id="677776238">
      <w:bodyDiv w:val="1"/>
      <w:marLeft w:val="0"/>
      <w:marRight w:val="0"/>
      <w:marTop w:val="0"/>
      <w:marBottom w:val="0"/>
      <w:divBdr>
        <w:top w:val="none" w:sz="0" w:space="0" w:color="auto"/>
        <w:left w:val="none" w:sz="0" w:space="0" w:color="auto"/>
        <w:bottom w:val="none" w:sz="0" w:space="0" w:color="auto"/>
        <w:right w:val="none" w:sz="0" w:space="0" w:color="auto"/>
      </w:divBdr>
      <w:divsChild>
        <w:div w:id="1733187189">
          <w:marLeft w:val="0"/>
          <w:marRight w:val="0"/>
          <w:marTop w:val="0"/>
          <w:marBottom w:val="0"/>
          <w:divBdr>
            <w:top w:val="none" w:sz="0" w:space="0" w:color="auto"/>
            <w:left w:val="none" w:sz="0" w:space="0" w:color="auto"/>
            <w:bottom w:val="none" w:sz="0" w:space="0" w:color="auto"/>
            <w:right w:val="none" w:sz="0" w:space="0" w:color="auto"/>
          </w:divBdr>
        </w:div>
        <w:div w:id="1948733433">
          <w:marLeft w:val="0"/>
          <w:marRight w:val="0"/>
          <w:marTop w:val="0"/>
          <w:marBottom w:val="0"/>
          <w:divBdr>
            <w:top w:val="none" w:sz="0" w:space="0" w:color="auto"/>
            <w:left w:val="none" w:sz="0" w:space="0" w:color="auto"/>
            <w:bottom w:val="none" w:sz="0" w:space="0" w:color="auto"/>
            <w:right w:val="none" w:sz="0" w:space="0" w:color="auto"/>
          </w:divBdr>
        </w:div>
        <w:div w:id="412553568">
          <w:marLeft w:val="0"/>
          <w:marRight w:val="0"/>
          <w:marTop w:val="0"/>
          <w:marBottom w:val="0"/>
          <w:divBdr>
            <w:top w:val="none" w:sz="0" w:space="0" w:color="auto"/>
            <w:left w:val="none" w:sz="0" w:space="0" w:color="auto"/>
            <w:bottom w:val="none" w:sz="0" w:space="0" w:color="auto"/>
            <w:right w:val="none" w:sz="0" w:space="0" w:color="auto"/>
          </w:divBdr>
        </w:div>
        <w:div w:id="185992003">
          <w:marLeft w:val="0"/>
          <w:marRight w:val="0"/>
          <w:marTop w:val="0"/>
          <w:marBottom w:val="0"/>
          <w:divBdr>
            <w:top w:val="none" w:sz="0" w:space="0" w:color="auto"/>
            <w:left w:val="none" w:sz="0" w:space="0" w:color="auto"/>
            <w:bottom w:val="none" w:sz="0" w:space="0" w:color="auto"/>
            <w:right w:val="none" w:sz="0" w:space="0" w:color="auto"/>
          </w:divBdr>
        </w:div>
        <w:div w:id="778992109">
          <w:marLeft w:val="0"/>
          <w:marRight w:val="0"/>
          <w:marTop w:val="0"/>
          <w:marBottom w:val="0"/>
          <w:divBdr>
            <w:top w:val="none" w:sz="0" w:space="0" w:color="auto"/>
            <w:left w:val="none" w:sz="0" w:space="0" w:color="auto"/>
            <w:bottom w:val="none" w:sz="0" w:space="0" w:color="auto"/>
            <w:right w:val="none" w:sz="0" w:space="0" w:color="auto"/>
          </w:divBdr>
        </w:div>
        <w:div w:id="852455129">
          <w:marLeft w:val="0"/>
          <w:marRight w:val="0"/>
          <w:marTop w:val="0"/>
          <w:marBottom w:val="0"/>
          <w:divBdr>
            <w:top w:val="none" w:sz="0" w:space="0" w:color="auto"/>
            <w:left w:val="none" w:sz="0" w:space="0" w:color="auto"/>
            <w:bottom w:val="none" w:sz="0" w:space="0" w:color="auto"/>
            <w:right w:val="none" w:sz="0" w:space="0" w:color="auto"/>
          </w:divBdr>
        </w:div>
        <w:div w:id="691494984">
          <w:marLeft w:val="0"/>
          <w:marRight w:val="0"/>
          <w:marTop w:val="0"/>
          <w:marBottom w:val="0"/>
          <w:divBdr>
            <w:top w:val="none" w:sz="0" w:space="0" w:color="auto"/>
            <w:left w:val="none" w:sz="0" w:space="0" w:color="auto"/>
            <w:bottom w:val="none" w:sz="0" w:space="0" w:color="auto"/>
            <w:right w:val="none" w:sz="0" w:space="0" w:color="auto"/>
          </w:divBdr>
        </w:div>
        <w:div w:id="1641572426">
          <w:marLeft w:val="0"/>
          <w:marRight w:val="0"/>
          <w:marTop w:val="0"/>
          <w:marBottom w:val="0"/>
          <w:divBdr>
            <w:top w:val="none" w:sz="0" w:space="0" w:color="auto"/>
            <w:left w:val="none" w:sz="0" w:space="0" w:color="auto"/>
            <w:bottom w:val="none" w:sz="0" w:space="0" w:color="auto"/>
            <w:right w:val="none" w:sz="0" w:space="0" w:color="auto"/>
          </w:divBdr>
        </w:div>
        <w:div w:id="44334667">
          <w:marLeft w:val="0"/>
          <w:marRight w:val="0"/>
          <w:marTop w:val="0"/>
          <w:marBottom w:val="0"/>
          <w:divBdr>
            <w:top w:val="none" w:sz="0" w:space="0" w:color="auto"/>
            <w:left w:val="none" w:sz="0" w:space="0" w:color="auto"/>
            <w:bottom w:val="none" w:sz="0" w:space="0" w:color="auto"/>
            <w:right w:val="none" w:sz="0" w:space="0" w:color="auto"/>
          </w:divBdr>
        </w:div>
        <w:div w:id="681782808">
          <w:marLeft w:val="0"/>
          <w:marRight w:val="0"/>
          <w:marTop w:val="0"/>
          <w:marBottom w:val="0"/>
          <w:divBdr>
            <w:top w:val="none" w:sz="0" w:space="0" w:color="auto"/>
            <w:left w:val="none" w:sz="0" w:space="0" w:color="auto"/>
            <w:bottom w:val="none" w:sz="0" w:space="0" w:color="auto"/>
            <w:right w:val="none" w:sz="0" w:space="0" w:color="auto"/>
          </w:divBdr>
        </w:div>
        <w:div w:id="1952323037">
          <w:marLeft w:val="0"/>
          <w:marRight w:val="0"/>
          <w:marTop w:val="0"/>
          <w:marBottom w:val="0"/>
          <w:divBdr>
            <w:top w:val="none" w:sz="0" w:space="0" w:color="auto"/>
            <w:left w:val="none" w:sz="0" w:space="0" w:color="auto"/>
            <w:bottom w:val="none" w:sz="0" w:space="0" w:color="auto"/>
            <w:right w:val="none" w:sz="0" w:space="0" w:color="auto"/>
          </w:divBdr>
        </w:div>
        <w:div w:id="1485471055">
          <w:marLeft w:val="0"/>
          <w:marRight w:val="0"/>
          <w:marTop w:val="0"/>
          <w:marBottom w:val="0"/>
          <w:divBdr>
            <w:top w:val="none" w:sz="0" w:space="0" w:color="auto"/>
            <w:left w:val="none" w:sz="0" w:space="0" w:color="auto"/>
            <w:bottom w:val="none" w:sz="0" w:space="0" w:color="auto"/>
            <w:right w:val="none" w:sz="0" w:space="0" w:color="auto"/>
          </w:divBdr>
        </w:div>
        <w:div w:id="1757750656">
          <w:marLeft w:val="0"/>
          <w:marRight w:val="0"/>
          <w:marTop w:val="0"/>
          <w:marBottom w:val="0"/>
          <w:divBdr>
            <w:top w:val="none" w:sz="0" w:space="0" w:color="auto"/>
            <w:left w:val="none" w:sz="0" w:space="0" w:color="auto"/>
            <w:bottom w:val="none" w:sz="0" w:space="0" w:color="auto"/>
            <w:right w:val="none" w:sz="0" w:space="0" w:color="auto"/>
          </w:divBdr>
        </w:div>
      </w:divsChild>
    </w:div>
    <w:div w:id="706569051">
      <w:bodyDiv w:val="1"/>
      <w:marLeft w:val="0"/>
      <w:marRight w:val="0"/>
      <w:marTop w:val="0"/>
      <w:marBottom w:val="0"/>
      <w:divBdr>
        <w:top w:val="none" w:sz="0" w:space="0" w:color="auto"/>
        <w:left w:val="none" w:sz="0" w:space="0" w:color="auto"/>
        <w:bottom w:val="none" w:sz="0" w:space="0" w:color="auto"/>
        <w:right w:val="none" w:sz="0" w:space="0" w:color="auto"/>
      </w:divBdr>
      <w:divsChild>
        <w:div w:id="1990091708">
          <w:marLeft w:val="0"/>
          <w:marRight w:val="0"/>
          <w:marTop w:val="0"/>
          <w:marBottom w:val="0"/>
          <w:divBdr>
            <w:top w:val="none" w:sz="0" w:space="0" w:color="auto"/>
            <w:left w:val="none" w:sz="0" w:space="0" w:color="auto"/>
            <w:bottom w:val="none" w:sz="0" w:space="0" w:color="auto"/>
            <w:right w:val="none" w:sz="0" w:space="0" w:color="auto"/>
          </w:divBdr>
        </w:div>
        <w:div w:id="982080487">
          <w:marLeft w:val="0"/>
          <w:marRight w:val="0"/>
          <w:marTop w:val="0"/>
          <w:marBottom w:val="0"/>
          <w:divBdr>
            <w:top w:val="none" w:sz="0" w:space="0" w:color="auto"/>
            <w:left w:val="none" w:sz="0" w:space="0" w:color="auto"/>
            <w:bottom w:val="none" w:sz="0" w:space="0" w:color="auto"/>
            <w:right w:val="none" w:sz="0" w:space="0" w:color="auto"/>
          </w:divBdr>
        </w:div>
        <w:div w:id="1159735520">
          <w:marLeft w:val="0"/>
          <w:marRight w:val="0"/>
          <w:marTop w:val="0"/>
          <w:marBottom w:val="0"/>
          <w:divBdr>
            <w:top w:val="none" w:sz="0" w:space="0" w:color="auto"/>
            <w:left w:val="none" w:sz="0" w:space="0" w:color="auto"/>
            <w:bottom w:val="none" w:sz="0" w:space="0" w:color="auto"/>
            <w:right w:val="none" w:sz="0" w:space="0" w:color="auto"/>
          </w:divBdr>
        </w:div>
        <w:div w:id="991450047">
          <w:marLeft w:val="0"/>
          <w:marRight w:val="0"/>
          <w:marTop w:val="0"/>
          <w:marBottom w:val="0"/>
          <w:divBdr>
            <w:top w:val="none" w:sz="0" w:space="0" w:color="auto"/>
            <w:left w:val="none" w:sz="0" w:space="0" w:color="auto"/>
            <w:bottom w:val="none" w:sz="0" w:space="0" w:color="auto"/>
            <w:right w:val="none" w:sz="0" w:space="0" w:color="auto"/>
          </w:divBdr>
        </w:div>
        <w:div w:id="1721785282">
          <w:marLeft w:val="0"/>
          <w:marRight w:val="0"/>
          <w:marTop w:val="0"/>
          <w:marBottom w:val="0"/>
          <w:divBdr>
            <w:top w:val="none" w:sz="0" w:space="0" w:color="auto"/>
            <w:left w:val="none" w:sz="0" w:space="0" w:color="auto"/>
            <w:bottom w:val="none" w:sz="0" w:space="0" w:color="auto"/>
            <w:right w:val="none" w:sz="0" w:space="0" w:color="auto"/>
          </w:divBdr>
        </w:div>
        <w:div w:id="1462990638">
          <w:marLeft w:val="0"/>
          <w:marRight w:val="0"/>
          <w:marTop w:val="0"/>
          <w:marBottom w:val="0"/>
          <w:divBdr>
            <w:top w:val="none" w:sz="0" w:space="0" w:color="auto"/>
            <w:left w:val="none" w:sz="0" w:space="0" w:color="auto"/>
            <w:bottom w:val="none" w:sz="0" w:space="0" w:color="auto"/>
            <w:right w:val="none" w:sz="0" w:space="0" w:color="auto"/>
          </w:divBdr>
        </w:div>
        <w:div w:id="1455631947">
          <w:marLeft w:val="0"/>
          <w:marRight w:val="0"/>
          <w:marTop w:val="0"/>
          <w:marBottom w:val="0"/>
          <w:divBdr>
            <w:top w:val="none" w:sz="0" w:space="0" w:color="auto"/>
            <w:left w:val="none" w:sz="0" w:space="0" w:color="auto"/>
            <w:bottom w:val="none" w:sz="0" w:space="0" w:color="auto"/>
            <w:right w:val="none" w:sz="0" w:space="0" w:color="auto"/>
          </w:divBdr>
        </w:div>
        <w:div w:id="15231245">
          <w:marLeft w:val="0"/>
          <w:marRight w:val="0"/>
          <w:marTop w:val="0"/>
          <w:marBottom w:val="0"/>
          <w:divBdr>
            <w:top w:val="none" w:sz="0" w:space="0" w:color="auto"/>
            <w:left w:val="none" w:sz="0" w:space="0" w:color="auto"/>
            <w:bottom w:val="none" w:sz="0" w:space="0" w:color="auto"/>
            <w:right w:val="none" w:sz="0" w:space="0" w:color="auto"/>
          </w:divBdr>
        </w:div>
        <w:div w:id="1020744762">
          <w:marLeft w:val="0"/>
          <w:marRight w:val="0"/>
          <w:marTop w:val="0"/>
          <w:marBottom w:val="0"/>
          <w:divBdr>
            <w:top w:val="none" w:sz="0" w:space="0" w:color="auto"/>
            <w:left w:val="none" w:sz="0" w:space="0" w:color="auto"/>
            <w:bottom w:val="none" w:sz="0" w:space="0" w:color="auto"/>
            <w:right w:val="none" w:sz="0" w:space="0" w:color="auto"/>
          </w:divBdr>
        </w:div>
        <w:div w:id="1669138118">
          <w:marLeft w:val="0"/>
          <w:marRight w:val="0"/>
          <w:marTop w:val="0"/>
          <w:marBottom w:val="0"/>
          <w:divBdr>
            <w:top w:val="none" w:sz="0" w:space="0" w:color="auto"/>
            <w:left w:val="none" w:sz="0" w:space="0" w:color="auto"/>
            <w:bottom w:val="none" w:sz="0" w:space="0" w:color="auto"/>
            <w:right w:val="none" w:sz="0" w:space="0" w:color="auto"/>
          </w:divBdr>
        </w:div>
        <w:div w:id="1833595511">
          <w:marLeft w:val="0"/>
          <w:marRight w:val="0"/>
          <w:marTop w:val="0"/>
          <w:marBottom w:val="0"/>
          <w:divBdr>
            <w:top w:val="none" w:sz="0" w:space="0" w:color="auto"/>
            <w:left w:val="none" w:sz="0" w:space="0" w:color="auto"/>
            <w:bottom w:val="none" w:sz="0" w:space="0" w:color="auto"/>
            <w:right w:val="none" w:sz="0" w:space="0" w:color="auto"/>
          </w:divBdr>
        </w:div>
        <w:div w:id="1719938808">
          <w:marLeft w:val="0"/>
          <w:marRight w:val="0"/>
          <w:marTop w:val="0"/>
          <w:marBottom w:val="0"/>
          <w:divBdr>
            <w:top w:val="none" w:sz="0" w:space="0" w:color="auto"/>
            <w:left w:val="none" w:sz="0" w:space="0" w:color="auto"/>
            <w:bottom w:val="none" w:sz="0" w:space="0" w:color="auto"/>
            <w:right w:val="none" w:sz="0" w:space="0" w:color="auto"/>
          </w:divBdr>
        </w:div>
        <w:div w:id="1749377129">
          <w:marLeft w:val="0"/>
          <w:marRight w:val="0"/>
          <w:marTop w:val="0"/>
          <w:marBottom w:val="0"/>
          <w:divBdr>
            <w:top w:val="none" w:sz="0" w:space="0" w:color="auto"/>
            <w:left w:val="none" w:sz="0" w:space="0" w:color="auto"/>
            <w:bottom w:val="none" w:sz="0" w:space="0" w:color="auto"/>
            <w:right w:val="none" w:sz="0" w:space="0" w:color="auto"/>
          </w:divBdr>
        </w:div>
        <w:div w:id="1263420652">
          <w:marLeft w:val="0"/>
          <w:marRight w:val="0"/>
          <w:marTop w:val="0"/>
          <w:marBottom w:val="0"/>
          <w:divBdr>
            <w:top w:val="none" w:sz="0" w:space="0" w:color="auto"/>
            <w:left w:val="none" w:sz="0" w:space="0" w:color="auto"/>
            <w:bottom w:val="none" w:sz="0" w:space="0" w:color="auto"/>
            <w:right w:val="none" w:sz="0" w:space="0" w:color="auto"/>
          </w:divBdr>
        </w:div>
      </w:divsChild>
    </w:div>
    <w:div w:id="794325355">
      <w:bodyDiv w:val="1"/>
      <w:marLeft w:val="0"/>
      <w:marRight w:val="0"/>
      <w:marTop w:val="0"/>
      <w:marBottom w:val="0"/>
      <w:divBdr>
        <w:top w:val="none" w:sz="0" w:space="0" w:color="auto"/>
        <w:left w:val="none" w:sz="0" w:space="0" w:color="auto"/>
        <w:bottom w:val="none" w:sz="0" w:space="0" w:color="auto"/>
        <w:right w:val="none" w:sz="0" w:space="0" w:color="auto"/>
      </w:divBdr>
      <w:divsChild>
        <w:div w:id="583490027">
          <w:marLeft w:val="0"/>
          <w:marRight w:val="0"/>
          <w:marTop w:val="0"/>
          <w:marBottom w:val="0"/>
          <w:divBdr>
            <w:top w:val="none" w:sz="0" w:space="0" w:color="auto"/>
            <w:left w:val="none" w:sz="0" w:space="0" w:color="auto"/>
            <w:bottom w:val="none" w:sz="0" w:space="0" w:color="auto"/>
            <w:right w:val="none" w:sz="0" w:space="0" w:color="auto"/>
          </w:divBdr>
        </w:div>
        <w:div w:id="769664420">
          <w:marLeft w:val="0"/>
          <w:marRight w:val="0"/>
          <w:marTop w:val="0"/>
          <w:marBottom w:val="0"/>
          <w:divBdr>
            <w:top w:val="none" w:sz="0" w:space="0" w:color="auto"/>
            <w:left w:val="none" w:sz="0" w:space="0" w:color="auto"/>
            <w:bottom w:val="none" w:sz="0" w:space="0" w:color="auto"/>
            <w:right w:val="none" w:sz="0" w:space="0" w:color="auto"/>
          </w:divBdr>
        </w:div>
        <w:div w:id="253438730">
          <w:marLeft w:val="0"/>
          <w:marRight w:val="0"/>
          <w:marTop w:val="0"/>
          <w:marBottom w:val="0"/>
          <w:divBdr>
            <w:top w:val="none" w:sz="0" w:space="0" w:color="auto"/>
            <w:left w:val="none" w:sz="0" w:space="0" w:color="auto"/>
            <w:bottom w:val="none" w:sz="0" w:space="0" w:color="auto"/>
            <w:right w:val="none" w:sz="0" w:space="0" w:color="auto"/>
          </w:divBdr>
        </w:div>
        <w:div w:id="1160852848">
          <w:marLeft w:val="0"/>
          <w:marRight w:val="0"/>
          <w:marTop w:val="0"/>
          <w:marBottom w:val="0"/>
          <w:divBdr>
            <w:top w:val="none" w:sz="0" w:space="0" w:color="auto"/>
            <w:left w:val="none" w:sz="0" w:space="0" w:color="auto"/>
            <w:bottom w:val="none" w:sz="0" w:space="0" w:color="auto"/>
            <w:right w:val="none" w:sz="0" w:space="0" w:color="auto"/>
          </w:divBdr>
        </w:div>
        <w:div w:id="519665263">
          <w:marLeft w:val="0"/>
          <w:marRight w:val="0"/>
          <w:marTop w:val="0"/>
          <w:marBottom w:val="0"/>
          <w:divBdr>
            <w:top w:val="none" w:sz="0" w:space="0" w:color="auto"/>
            <w:left w:val="none" w:sz="0" w:space="0" w:color="auto"/>
            <w:bottom w:val="none" w:sz="0" w:space="0" w:color="auto"/>
            <w:right w:val="none" w:sz="0" w:space="0" w:color="auto"/>
          </w:divBdr>
        </w:div>
      </w:divsChild>
    </w:div>
    <w:div w:id="1230189137">
      <w:bodyDiv w:val="1"/>
      <w:marLeft w:val="0"/>
      <w:marRight w:val="0"/>
      <w:marTop w:val="0"/>
      <w:marBottom w:val="0"/>
      <w:divBdr>
        <w:top w:val="none" w:sz="0" w:space="0" w:color="auto"/>
        <w:left w:val="none" w:sz="0" w:space="0" w:color="auto"/>
        <w:bottom w:val="none" w:sz="0" w:space="0" w:color="auto"/>
        <w:right w:val="none" w:sz="0" w:space="0" w:color="auto"/>
      </w:divBdr>
      <w:divsChild>
        <w:div w:id="228687081">
          <w:marLeft w:val="0"/>
          <w:marRight w:val="0"/>
          <w:marTop w:val="0"/>
          <w:marBottom w:val="0"/>
          <w:divBdr>
            <w:top w:val="none" w:sz="0" w:space="0" w:color="auto"/>
            <w:left w:val="none" w:sz="0" w:space="0" w:color="auto"/>
            <w:bottom w:val="none" w:sz="0" w:space="0" w:color="auto"/>
            <w:right w:val="none" w:sz="0" w:space="0" w:color="auto"/>
          </w:divBdr>
        </w:div>
        <w:div w:id="700011782">
          <w:marLeft w:val="0"/>
          <w:marRight w:val="0"/>
          <w:marTop w:val="0"/>
          <w:marBottom w:val="0"/>
          <w:divBdr>
            <w:top w:val="none" w:sz="0" w:space="0" w:color="auto"/>
            <w:left w:val="none" w:sz="0" w:space="0" w:color="auto"/>
            <w:bottom w:val="none" w:sz="0" w:space="0" w:color="auto"/>
            <w:right w:val="none" w:sz="0" w:space="0" w:color="auto"/>
          </w:divBdr>
        </w:div>
        <w:div w:id="1900282235">
          <w:marLeft w:val="0"/>
          <w:marRight w:val="0"/>
          <w:marTop w:val="0"/>
          <w:marBottom w:val="0"/>
          <w:divBdr>
            <w:top w:val="none" w:sz="0" w:space="0" w:color="auto"/>
            <w:left w:val="none" w:sz="0" w:space="0" w:color="auto"/>
            <w:bottom w:val="none" w:sz="0" w:space="0" w:color="auto"/>
            <w:right w:val="none" w:sz="0" w:space="0" w:color="auto"/>
          </w:divBdr>
        </w:div>
        <w:div w:id="1433670761">
          <w:marLeft w:val="0"/>
          <w:marRight w:val="0"/>
          <w:marTop w:val="0"/>
          <w:marBottom w:val="0"/>
          <w:divBdr>
            <w:top w:val="none" w:sz="0" w:space="0" w:color="auto"/>
            <w:left w:val="none" w:sz="0" w:space="0" w:color="auto"/>
            <w:bottom w:val="none" w:sz="0" w:space="0" w:color="auto"/>
            <w:right w:val="none" w:sz="0" w:space="0" w:color="auto"/>
          </w:divBdr>
        </w:div>
        <w:div w:id="280457719">
          <w:marLeft w:val="0"/>
          <w:marRight w:val="0"/>
          <w:marTop w:val="0"/>
          <w:marBottom w:val="0"/>
          <w:divBdr>
            <w:top w:val="none" w:sz="0" w:space="0" w:color="auto"/>
            <w:left w:val="none" w:sz="0" w:space="0" w:color="auto"/>
            <w:bottom w:val="none" w:sz="0" w:space="0" w:color="auto"/>
            <w:right w:val="none" w:sz="0" w:space="0" w:color="auto"/>
          </w:divBdr>
        </w:div>
        <w:div w:id="1148939118">
          <w:marLeft w:val="0"/>
          <w:marRight w:val="0"/>
          <w:marTop w:val="0"/>
          <w:marBottom w:val="0"/>
          <w:divBdr>
            <w:top w:val="none" w:sz="0" w:space="0" w:color="auto"/>
            <w:left w:val="none" w:sz="0" w:space="0" w:color="auto"/>
            <w:bottom w:val="none" w:sz="0" w:space="0" w:color="auto"/>
            <w:right w:val="none" w:sz="0" w:space="0" w:color="auto"/>
          </w:divBdr>
        </w:div>
        <w:div w:id="2117674809">
          <w:marLeft w:val="0"/>
          <w:marRight w:val="0"/>
          <w:marTop w:val="0"/>
          <w:marBottom w:val="0"/>
          <w:divBdr>
            <w:top w:val="none" w:sz="0" w:space="0" w:color="auto"/>
            <w:left w:val="none" w:sz="0" w:space="0" w:color="auto"/>
            <w:bottom w:val="none" w:sz="0" w:space="0" w:color="auto"/>
            <w:right w:val="none" w:sz="0" w:space="0" w:color="auto"/>
          </w:divBdr>
        </w:div>
        <w:div w:id="1046566142">
          <w:marLeft w:val="0"/>
          <w:marRight w:val="0"/>
          <w:marTop w:val="0"/>
          <w:marBottom w:val="0"/>
          <w:divBdr>
            <w:top w:val="none" w:sz="0" w:space="0" w:color="auto"/>
            <w:left w:val="none" w:sz="0" w:space="0" w:color="auto"/>
            <w:bottom w:val="none" w:sz="0" w:space="0" w:color="auto"/>
            <w:right w:val="none" w:sz="0" w:space="0" w:color="auto"/>
          </w:divBdr>
        </w:div>
        <w:div w:id="1115441304">
          <w:marLeft w:val="0"/>
          <w:marRight w:val="0"/>
          <w:marTop w:val="0"/>
          <w:marBottom w:val="0"/>
          <w:divBdr>
            <w:top w:val="none" w:sz="0" w:space="0" w:color="auto"/>
            <w:left w:val="none" w:sz="0" w:space="0" w:color="auto"/>
            <w:bottom w:val="none" w:sz="0" w:space="0" w:color="auto"/>
            <w:right w:val="none" w:sz="0" w:space="0" w:color="auto"/>
          </w:divBdr>
        </w:div>
        <w:div w:id="161892068">
          <w:marLeft w:val="0"/>
          <w:marRight w:val="0"/>
          <w:marTop w:val="0"/>
          <w:marBottom w:val="0"/>
          <w:divBdr>
            <w:top w:val="none" w:sz="0" w:space="0" w:color="auto"/>
            <w:left w:val="none" w:sz="0" w:space="0" w:color="auto"/>
            <w:bottom w:val="none" w:sz="0" w:space="0" w:color="auto"/>
            <w:right w:val="none" w:sz="0" w:space="0" w:color="auto"/>
          </w:divBdr>
        </w:div>
        <w:div w:id="1032608320">
          <w:marLeft w:val="0"/>
          <w:marRight w:val="0"/>
          <w:marTop w:val="0"/>
          <w:marBottom w:val="0"/>
          <w:divBdr>
            <w:top w:val="none" w:sz="0" w:space="0" w:color="auto"/>
            <w:left w:val="none" w:sz="0" w:space="0" w:color="auto"/>
            <w:bottom w:val="none" w:sz="0" w:space="0" w:color="auto"/>
            <w:right w:val="none" w:sz="0" w:space="0" w:color="auto"/>
          </w:divBdr>
        </w:div>
        <w:div w:id="1550385314">
          <w:marLeft w:val="0"/>
          <w:marRight w:val="0"/>
          <w:marTop w:val="0"/>
          <w:marBottom w:val="0"/>
          <w:divBdr>
            <w:top w:val="none" w:sz="0" w:space="0" w:color="auto"/>
            <w:left w:val="none" w:sz="0" w:space="0" w:color="auto"/>
            <w:bottom w:val="none" w:sz="0" w:space="0" w:color="auto"/>
            <w:right w:val="none" w:sz="0" w:space="0" w:color="auto"/>
          </w:divBdr>
        </w:div>
      </w:divsChild>
    </w:div>
    <w:div w:id="1280648428">
      <w:bodyDiv w:val="1"/>
      <w:marLeft w:val="0"/>
      <w:marRight w:val="0"/>
      <w:marTop w:val="0"/>
      <w:marBottom w:val="0"/>
      <w:divBdr>
        <w:top w:val="none" w:sz="0" w:space="0" w:color="auto"/>
        <w:left w:val="none" w:sz="0" w:space="0" w:color="auto"/>
        <w:bottom w:val="none" w:sz="0" w:space="0" w:color="auto"/>
        <w:right w:val="none" w:sz="0" w:space="0" w:color="auto"/>
      </w:divBdr>
      <w:divsChild>
        <w:div w:id="304164723">
          <w:marLeft w:val="0"/>
          <w:marRight w:val="0"/>
          <w:marTop w:val="0"/>
          <w:marBottom w:val="0"/>
          <w:divBdr>
            <w:top w:val="none" w:sz="0" w:space="0" w:color="auto"/>
            <w:left w:val="none" w:sz="0" w:space="0" w:color="auto"/>
            <w:bottom w:val="none" w:sz="0" w:space="0" w:color="auto"/>
            <w:right w:val="none" w:sz="0" w:space="0" w:color="auto"/>
          </w:divBdr>
        </w:div>
        <w:div w:id="1383408642">
          <w:marLeft w:val="0"/>
          <w:marRight w:val="0"/>
          <w:marTop w:val="0"/>
          <w:marBottom w:val="0"/>
          <w:divBdr>
            <w:top w:val="none" w:sz="0" w:space="0" w:color="auto"/>
            <w:left w:val="none" w:sz="0" w:space="0" w:color="auto"/>
            <w:bottom w:val="none" w:sz="0" w:space="0" w:color="auto"/>
            <w:right w:val="none" w:sz="0" w:space="0" w:color="auto"/>
          </w:divBdr>
        </w:div>
        <w:div w:id="2023779250">
          <w:marLeft w:val="0"/>
          <w:marRight w:val="0"/>
          <w:marTop w:val="0"/>
          <w:marBottom w:val="0"/>
          <w:divBdr>
            <w:top w:val="none" w:sz="0" w:space="0" w:color="auto"/>
            <w:left w:val="none" w:sz="0" w:space="0" w:color="auto"/>
            <w:bottom w:val="none" w:sz="0" w:space="0" w:color="auto"/>
            <w:right w:val="none" w:sz="0" w:space="0" w:color="auto"/>
          </w:divBdr>
        </w:div>
        <w:div w:id="1005520180">
          <w:marLeft w:val="0"/>
          <w:marRight w:val="0"/>
          <w:marTop w:val="0"/>
          <w:marBottom w:val="0"/>
          <w:divBdr>
            <w:top w:val="none" w:sz="0" w:space="0" w:color="auto"/>
            <w:left w:val="none" w:sz="0" w:space="0" w:color="auto"/>
            <w:bottom w:val="none" w:sz="0" w:space="0" w:color="auto"/>
            <w:right w:val="none" w:sz="0" w:space="0" w:color="auto"/>
          </w:divBdr>
        </w:div>
        <w:div w:id="665784195">
          <w:marLeft w:val="0"/>
          <w:marRight w:val="0"/>
          <w:marTop w:val="0"/>
          <w:marBottom w:val="0"/>
          <w:divBdr>
            <w:top w:val="none" w:sz="0" w:space="0" w:color="auto"/>
            <w:left w:val="none" w:sz="0" w:space="0" w:color="auto"/>
            <w:bottom w:val="none" w:sz="0" w:space="0" w:color="auto"/>
            <w:right w:val="none" w:sz="0" w:space="0" w:color="auto"/>
          </w:divBdr>
        </w:div>
        <w:div w:id="323557768">
          <w:marLeft w:val="0"/>
          <w:marRight w:val="0"/>
          <w:marTop w:val="0"/>
          <w:marBottom w:val="0"/>
          <w:divBdr>
            <w:top w:val="none" w:sz="0" w:space="0" w:color="auto"/>
            <w:left w:val="none" w:sz="0" w:space="0" w:color="auto"/>
            <w:bottom w:val="none" w:sz="0" w:space="0" w:color="auto"/>
            <w:right w:val="none" w:sz="0" w:space="0" w:color="auto"/>
          </w:divBdr>
        </w:div>
        <w:div w:id="1948001596">
          <w:marLeft w:val="0"/>
          <w:marRight w:val="0"/>
          <w:marTop w:val="0"/>
          <w:marBottom w:val="0"/>
          <w:divBdr>
            <w:top w:val="none" w:sz="0" w:space="0" w:color="auto"/>
            <w:left w:val="none" w:sz="0" w:space="0" w:color="auto"/>
            <w:bottom w:val="none" w:sz="0" w:space="0" w:color="auto"/>
            <w:right w:val="none" w:sz="0" w:space="0" w:color="auto"/>
          </w:divBdr>
        </w:div>
        <w:div w:id="36900816">
          <w:marLeft w:val="0"/>
          <w:marRight w:val="0"/>
          <w:marTop w:val="0"/>
          <w:marBottom w:val="0"/>
          <w:divBdr>
            <w:top w:val="none" w:sz="0" w:space="0" w:color="auto"/>
            <w:left w:val="none" w:sz="0" w:space="0" w:color="auto"/>
            <w:bottom w:val="none" w:sz="0" w:space="0" w:color="auto"/>
            <w:right w:val="none" w:sz="0" w:space="0" w:color="auto"/>
          </w:divBdr>
        </w:div>
        <w:div w:id="877354331">
          <w:marLeft w:val="0"/>
          <w:marRight w:val="0"/>
          <w:marTop w:val="0"/>
          <w:marBottom w:val="0"/>
          <w:divBdr>
            <w:top w:val="none" w:sz="0" w:space="0" w:color="auto"/>
            <w:left w:val="none" w:sz="0" w:space="0" w:color="auto"/>
            <w:bottom w:val="none" w:sz="0" w:space="0" w:color="auto"/>
            <w:right w:val="none" w:sz="0" w:space="0" w:color="auto"/>
          </w:divBdr>
        </w:div>
        <w:div w:id="454561994">
          <w:marLeft w:val="0"/>
          <w:marRight w:val="0"/>
          <w:marTop w:val="0"/>
          <w:marBottom w:val="0"/>
          <w:divBdr>
            <w:top w:val="none" w:sz="0" w:space="0" w:color="auto"/>
            <w:left w:val="none" w:sz="0" w:space="0" w:color="auto"/>
            <w:bottom w:val="none" w:sz="0" w:space="0" w:color="auto"/>
            <w:right w:val="none" w:sz="0" w:space="0" w:color="auto"/>
          </w:divBdr>
        </w:div>
        <w:div w:id="275260807">
          <w:marLeft w:val="0"/>
          <w:marRight w:val="0"/>
          <w:marTop w:val="0"/>
          <w:marBottom w:val="0"/>
          <w:divBdr>
            <w:top w:val="none" w:sz="0" w:space="0" w:color="auto"/>
            <w:left w:val="none" w:sz="0" w:space="0" w:color="auto"/>
            <w:bottom w:val="none" w:sz="0" w:space="0" w:color="auto"/>
            <w:right w:val="none" w:sz="0" w:space="0" w:color="auto"/>
          </w:divBdr>
        </w:div>
        <w:div w:id="885484465">
          <w:marLeft w:val="0"/>
          <w:marRight w:val="0"/>
          <w:marTop w:val="0"/>
          <w:marBottom w:val="0"/>
          <w:divBdr>
            <w:top w:val="none" w:sz="0" w:space="0" w:color="auto"/>
            <w:left w:val="none" w:sz="0" w:space="0" w:color="auto"/>
            <w:bottom w:val="none" w:sz="0" w:space="0" w:color="auto"/>
            <w:right w:val="none" w:sz="0" w:space="0" w:color="auto"/>
          </w:divBdr>
        </w:div>
        <w:div w:id="324094160">
          <w:marLeft w:val="0"/>
          <w:marRight w:val="0"/>
          <w:marTop w:val="0"/>
          <w:marBottom w:val="0"/>
          <w:divBdr>
            <w:top w:val="none" w:sz="0" w:space="0" w:color="auto"/>
            <w:left w:val="none" w:sz="0" w:space="0" w:color="auto"/>
            <w:bottom w:val="none" w:sz="0" w:space="0" w:color="auto"/>
            <w:right w:val="none" w:sz="0" w:space="0" w:color="auto"/>
          </w:divBdr>
        </w:div>
        <w:div w:id="1818060759">
          <w:marLeft w:val="0"/>
          <w:marRight w:val="0"/>
          <w:marTop w:val="0"/>
          <w:marBottom w:val="0"/>
          <w:divBdr>
            <w:top w:val="none" w:sz="0" w:space="0" w:color="auto"/>
            <w:left w:val="none" w:sz="0" w:space="0" w:color="auto"/>
            <w:bottom w:val="none" w:sz="0" w:space="0" w:color="auto"/>
            <w:right w:val="none" w:sz="0" w:space="0" w:color="auto"/>
          </w:divBdr>
        </w:div>
        <w:div w:id="1317106607">
          <w:marLeft w:val="0"/>
          <w:marRight w:val="0"/>
          <w:marTop w:val="0"/>
          <w:marBottom w:val="0"/>
          <w:divBdr>
            <w:top w:val="none" w:sz="0" w:space="0" w:color="auto"/>
            <w:left w:val="none" w:sz="0" w:space="0" w:color="auto"/>
            <w:bottom w:val="none" w:sz="0" w:space="0" w:color="auto"/>
            <w:right w:val="none" w:sz="0" w:space="0" w:color="auto"/>
          </w:divBdr>
        </w:div>
        <w:div w:id="472019388">
          <w:marLeft w:val="0"/>
          <w:marRight w:val="0"/>
          <w:marTop w:val="0"/>
          <w:marBottom w:val="0"/>
          <w:divBdr>
            <w:top w:val="none" w:sz="0" w:space="0" w:color="auto"/>
            <w:left w:val="none" w:sz="0" w:space="0" w:color="auto"/>
            <w:bottom w:val="none" w:sz="0" w:space="0" w:color="auto"/>
            <w:right w:val="none" w:sz="0" w:space="0" w:color="auto"/>
          </w:divBdr>
        </w:div>
        <w:div w:id="1356535414">
          <w:marLeft w:val="0"/>
          <w:marRight w:val="0"/>
          <w:marTop w:val="0"/>
          <w:marBottom w:val="0"/>
          <w:divBdr>
            <w:top w:val="none" w:sz="0" w:space="0" w:color="auto"/>
            <w:left w:val="none" w:sz="0" w:space="0" w:color="auto"/>
            <w:bottom w:val="none" w:sz="0" w:space="0" w:color="auto"/>
            <w:right w:val="none" w:sz="0" w:space="0" w:color="auto"/>
          </w:divBdr>
        </w:div>
      </w:divsChild>
    </w:div>
    <w:div w:id="1292590757">
      <w:bodyDiv w:val="1"/>
      <w:marLeft w:val="0"/>
      <w:marRight w:val="0"/>
      <w:marTop w:val="0"/>
      <w:marBottom w:val="0"/>
      <w:divBdr>
        <w:top w:val="none" w:sz="0" w:space="0" w:color="auto"/>
        <w:left w:val="none" w:sz="0" w:space="0" w:color="auto"/>
        <w:bottom w:val="none" w:sz="0" w:space="0" w:color="auto"/>
        <w:right w:val="none" w:sz="0" w:space="0" w:color="auto"/>
      </w:divBdr>
      <w:divsChild>
        <w:div w:id="1699697410">
          <w:marLeft w:val="0"/>
          <w:marRight w:val="0"/>
          <w:marTop w:val="0"/>
          <w:marBottom w:val="0"/>
          <w:divBdr>
            <w:top w:val="none" w:sz="0" w:space="0" w:color="auto"/>
            <w:left w:val="none" w:sz="0" w:space="0" w:color="auto"/>
            <w:bottom w:val="none" w:sz="0" w:space="0" w:color="auto"/>
            <w:right w:val="none" w:sz="0" w:space="0" w:color="auto"/>
          </w:divBdr>
        </w:div>
        <w:div w:id="110782441">
          <w:marLeft w:val="0"/>
          <w:marRight w:val="0"/>
          <w:marTop w:val="0"/>
          <w:marBottom w:val="0"/>
          <w:divBdr>
            <w:top w:val="none" w:sz="0" w:space="0" w:color="auto"/>
            <w:left w:val="none" w:sz="0" w:space="0" w:color="auto"/>
            <w:bottom w:val="none" w:sz="0" w:space="0" w:color="auto"/>
            <w:right w:val="none" w:sz="0" w:space="0" w:color="auto"/>
          </w:divBdr>
        </w:div>
        <w:div w:id="68232995">
          <w:marLeft w:val="0"/>
          <w:marRight w:val="0"/>
          <w:marTop w:val="0"/>
          <w:marBottom w:val="0"/>
          <w:divBdr>
            <w:top w:val="none" w:sz="0" w:space="0" w:color="auto"/>
            <w:left w:val="none" w:sz="0" w:space="0" w:color="auto"/>
            <w:bottom w:val="none" w:sz="0" w:space="0" w:color="auto"/>
            <w:right w:val="none" w:sz="0" w:space="0" w:color="auto"/>
          </w:divBdr>
        </w:div>
        <w:div w:id="1899977070">
          <w:marLeft w:val="0"/>
          <w:marRight w:val="0"/>
          <w:marTop w:val="0"/>
          <w:marBottom w:val="0"/>
          <w:divBdr>
            <w:top w:val="none" w:sz="0" w:space="0" w:color="auto"/>
            <w:left w:val="none" w:sz="0" w:space="0" w:color="auto"/>
            <w:bottom w:val="none" w:sz="0" w:space="0" w:color="auto"/>
            <w:right w:val="none" w:sz="0" w:space="0" w:color="auto"/>
          </w:divBdr>
        </w:div>
        <w:div w:id="1738045589">
          <w:marLeft w:val="0"/>
          <w:marRight w:val="0"/>
          <w:marTop w:val="0"/>
          <w:marBottom w:val="0"/>
          <w:divBdr>
            <w:top w:val="none" w:sz="0" w:space="0" w:color="auto"/>
            <w:left w:val="none" w:sz="0" w:space="0" w:color="auto"/>
            <w:bottom w:val="none" w:sz="0" w:space="0" w:color="auto"/>
            <w:right w:val="none" w:sz="0" w:space="0" w:color="auto"/>
          </w:divBdr>
        </w:div>
        <w:div w:id="612638850">
          <w:marLeft w:val="0"/>
          <w:marRight w:val="0"/>
          <w:marTop w:val="0"/>
          <w:marBottom w:val="0"/>
          <w:divBdr>
            <w:top w:val="none" w:sz="0" w:space="0" w:color="auto"/>
            <w:left w:val="none" w:sz="0" w:space="0" w:color="auto"/>
            <w:bottom w:val="none" w:sz="0" w:space="0" w:color="auto"/>
            <w:right w:val="none" w:sz="0" w:space="0" w:color="auto"/>
          </w:divBdr>
        </w:div>
        <w:div w:id="441532572">
          <w:marLeft w:val="0"/>
          <w:marRight w:val="0"/>
          <w:marTop w:val="0"/>
          <w:marBottom w:val="0"/>
          <w:divBdr>
            <w:top w:val="none" w:sz="0" w:space="0" w:color="auto"/>
            <w:left w:val="none" w:sz="0" w:space="0" w:color="auto"/>
            <w:bottom w:val="none" w:sz="0" w:space="0" w:color="auto"/>
            <w:right w:val="none" w:sz="0" w:space="0" w:color="auto"/>
          </w:divBdr>
        </w:div>
        <w:div w:id="1282809708">
          <w:marLeft w:val="0"/>
          <w:marRight w:val="0"/>
          <w:marTop w:val="0"/>
          <w:marBottom w:val="0"/>
          <w:divBdr>
            <w:top w:val="none" w:sz="0" w:space="0" w:color="auto"/>
            <w:left w:val="none" w:sz="0" w:space="0" w:color="auto"/>
            <w:bottom w:val="none" w:sz="0" w:space="0" w:color="auto"/>
            <w:right w:val="none" w:sz="0" w:space="0" w:color="auto"/>
          </w:divBdr>
        </w:div>
        <w:div w:id="68964484">
          <w:marLeft w:val="0"/>
          <w:marRight w:val="0"/>
          <w:marTop w:val="0"/>
          <w:marBottom w:val="0"/>
          <w:divBdr>
            <w:top w:val="none" w:sz="0" w:space="0" w:color="auto"/>
            <w:left w:val="none" w:sz="0" w:space="0" w:color="auto"/>
            <w:bottom w:val="none" w:sz="0" w:space="0" w:color="auto"/>
            <w:right w:val="none" w:sz="0" w:space="0" w:color="auto"/>
          </w:divBdr>
        </w:div>
        <w:div w:id="1712417745">
          <w:marLeft w:val="0"/>
          <w:marRight w:val="0"/>
          <w:marTop w:val="0"/>
          <w:marBottom w:val="0"/>
          <w:divBdr>
            <w:top w:val="none" w:sz="0" w:space="0" w:color="auto"/>
            <w:left w:val="none" w:sz="0" w:space="0" w:color="auto"/>
            <w:bottom w:val="none" w:sz="0" w:space="0" w:color="auto"/>
            <w:right w:val="none" w:sz="0" w:space="0" w:color="auto"/>
          </w:divBdr>
        </w:div>
        <w:div w:id="1775444293">
          <w:marLeft w:val="0"/>
          <w:marRight w:val="0"/>
          <w:marTop w:val="0"/>
          <w:marBottom w:val="0"/>
          <w:divBdr>
            <w:top w:val="none" w:sz="0" w:space="0" w:color="auto"/>
            <w:left w:val="none" w:sz="0" w:space="0" w:color="auto"/>
            <w:bottom w:val="none" w:sz="0" w:space="0" w:color="auto"/>
            <w:right w:val="none" w:sz="0" w:space="0" w:color="auto"/>
          </w:divBdr>
        </w:div>
        <w:div w:id="1968930366">
          <w:marLeft w:val="0"/>
          <w:marRight w:val="0"/>
          <w:marTop w:val="0"/>
          <w:marBottom w:val="0"/>
          <w:divBdr>
            <w:top w:val="none" w:sz="0" w:space="0" w:color="auto"/>
            <w:left w:val="none" w:sz="0" w:space="0" w:color="auto"/>
            <w:bottom w:val="none" w:sz="0" w:space="0" w:color="auto"/>
            <w:right w:val="none" w:sz="0" w:space="0" w:color="auto"/>
          </w:divBdr>
        </w:div>
        <w:div w:id="1363554522">
          <w:marLeft w:val="0"/>
          <w:marRight w:val="0"/>
          <w:marTop w:val="0"/>
          <w:marBottom w:val="0"/>
          <w:divBdr>
            <w:top w:val="none" w:sz="0" w:space="0" w:color="auto"/>
            <w:left w:val="none" w:sz="0" w:space="0" w:color="auto"/>
            <w:bottom w:val="none" w:sz="0" w:space="0" w:color="auto"/>
            <w:right w:val="none" w:sz="0" w:space="0" w:color="auto"/>
          </w:divBdr>
        </w:div>
        <w:div w:id="1123113850">
          <w:marLeft w:val="0"/>
          <w:marRight w:val="0"/>
          <w:marTop w:val="0"/>
          <w:marBottom w:val="0"/>
          <w:divBdr>
            <w:top w:val="none" w:sz="0" w:space="0" w:color="auto"/>
            <w:left w:val="none" w:sz="0" w:space="0" w:color="auto"/>
            <w:bottom w:val="none" w:sz="0" w:space="0" w:color="auto"/>
            <w:right w:val="none" w:sz="0" w:space="0" w:color="auto"/>
          </w:divBdr>
        </w:div>
        <w:div w:id="198737496">
          <w:marLeft w:val="0"/>
          <w:marRight w:val="0"/>
          <w:marTop w:val="0"/>
          <w:marBottom w:val="0"/>
          <w:divBdr>
            <w:top w:val="none" w:sz="0" w:space="0" w:color="auto"/>
            <w:left w:val="none" w:sz="0" w:space="0" w:color="auto"/>
            <w:bottom w:val="none" w:sz="0" w:space="0" w:color="auto"/>
            <w:right w:val="none" w:sz="0" w:space="0" w:color="auto"/>
          </w:divBdr>
        </w:div>
        <w:div w:id="453063944">
          <w:marLeft w:val="0"/>
          <w:marRight w:val="0"/>
          <w:marTop w:val="0"/>
          <w:marBottom w:val="0"/>
          <w:divBdr>
            <w:top w:val="none" w:sz="0" w:space="0" w:color="auto"/>
            <w:left w:val="none" w:sz="0" w:space="0" w:color="auto"/>
            <w:bottom w:val="none" w:sz="0" w:space="0" w:color="auto"/>
            <w:right w:val="none" w:sz="0" w:space="0" w:color="auto"/>
          </w:divBdr>
        </w:div>
        <w:div w:id="377320170">
          <w:marLeft w:val="0"/>
          <w:marRight w:val="0"/>
          <w:marTop w:val="0"/>
          <w:marBottom w:val="0"/>
          <w:divBdr>
            <w:top w:val="none" w:sz="0" w:space="0" w:color="auto"/>
            <w:left w:val="none" w:sz="0" w:space="0" w:color="auto"/>
            <w:bottom w:val="none" w:sz="0" w:space="0" w:color="auto"/>
            <w:right w:val="none" w:sz="0" w:space="0" w:color="auto"/>
          </w:divBdr>
        </w:div>
        <w:div w:id="465851063">
          <w:marLeft w:val="0"/>
          <w:marRight w:val="0"/>
          <w:marTop w:val="0"/>
          <w:marBottom w:val="0"/>
          <w:divBdr>
            <w:top w:val="none" w:sz="0" w:space="0" w:color="auto"/>
            <w:left w:val="none" w:sz="0" w:space="0" w:color="auto"/>
            <w:bottom w:val="none" w:sz="0" w:space="0" w:color="auto"/>
            <w:right w:val="none" w:sz="0" w:space="0" w:color="auto"/>
          </w:divBdr>
        </w:div>
      </w:divsChild>
    </w:div>
    <w:div w:id="1322734284">
      <w:bodyDiv w:val="1"/>
      <w:marLeft w:val="0"/>
      <w:marRight w:val="0"/>
      <w:marTop w:val="0"/>
      <w:marBottom w:val="0"/>
      <w:divBdr>
        <w:top w:val="none" w:sz="0" w:space="0" w:color="auto"/>
        <w:left w:val="none" w:sz="0" w:space="0" w:color="auto"/>
        <w:bottom w:val="none" w:sz="0" w:space="0" w:color="auto"/>
        <w:right w:val="none" w:sz="0" w:space="0" w:color="auto"/>
      </w:divBdr>
      <w:divsChild>
        <w:div w:id="2055696810">
          <w:marLeft w:val="0"/>
          <w:marRight w:val="0"/>
          <w:marTop w:val="0"/>
          <w:marBottom w:val="0"/>
          <w:divBdr>
            <w:top w:val="none" w:sz="0" w:space="0" w:color="auto"/>
            <w:left w:val="none" w:sz="0" w:space="0" w:color="auto"/>
            <w:bottom w:val="none" w:sz="0" w:space="0" w:color="auto"/>
            <w:right w:val="none" w:sz="0" w:space="0" w:color="auto"/>
          </w:divBdr>
          <w:divsChild>
            <w:div w:id="133453802">
              <w:marLeft w:val="0"/>
              <w:marRight w:val="0"/>
              <w:marTop w:val="0"/>
              <w:marBottom w:val="0"/>
              <w:divBdr>
                <w:top w:val="none" w:sz="0" w:space="0" w:color="auto"/>
                <w:left w:val="none" w:sz="0" w:space="0" w:color="auto"/>
                <w:bottom w:val="none" w:sz="0" w:space="0" w:color="auto"/>
                <w:right w:val="none" w:sz="0" w:space="0" w:color="auto"/>
              </w:divBdr>
            </w:div>
            <w:div w:id="1575235653">
              <w:marLeft w:val="0"/>
              <w:marRight w:val="0"/>
              <w:marTop w:val="0"/>
              <w:marBottom w:val="0"/>
              <w:divBdr>
                <w:top w:val="none" w:sz="0" w:space="0" w:color="auto"/>
                <w:left w:val="none" w:sz="0" w:space="0" w:color="auto"/>
                <w:bottom w:val="none" w:sz="0" w:space="0" w:color="auto"/>
                <w:right w:val="none" w:sz="0" w:space="0" w:color="auto"/>
              </w:divBdr>
            </w:div>
            <w:div w:id="1432431555">
              <w:marLeft w:val="0"/>
              <w:marRight w:val="0"/>
              <w:marTop w:val="0"/>
              <w:marBottom w:val="0"/>
              <w:divBdr>
                <w:top w:val="none" w:sz="0" w:space="0" w:color="auto"/>
                <w:left w:val="none" w:sz="0" w:space="0" w:color="auto"/>
                <w:bottom w:val="none" w:sz="0" w:space="0" w:color="auto"/>
                <w:right w:val="none" w:sz="0" w:space="0" w:color="auto"/>
              </w:divBdr>
            </w:div>
            <w:div w:id="1993560214">
              <w:marLeft w:val="0"/>
              <w:marRight w:val="0"/>
              <w:marTop w:val="0"/>
              <w:marBottom w:val="0"/>
              <w:divBdr>
                <w:top w:val="none" w:sz="0" w:space="0" w:color="auto"/>
                <w:left w:val="none" w:sz="0" w:space="0" w:color="auto"/>
                <w:bottom w:val="none" w:sz="0" w:space="0" w:color="auto"/>
                <w:right w:val="none" w:sz="0" w:space="0" w:color="auto"/>
              </w:divBdr>
            </w:div>
            <w:div w:id="936404716">
              <w:marLeft w:val="0"/>
              <w:marRight w:val="0"/>
              <w:marTop w:val="0"/>
              <w:marBottom w:val="0"/>
              <w:divBdr>
                <w:top w:val="none" w:sz="0" w:space="0" w:color="auto"/>
                <w:left w:val="none" w:sz="0" w:space="0" w:color="auto"/>
                <w:bottom w:val="none" w:sz="0" w:space="0" w:color="auto"/>
                <w:right w:val="none" w:sz="0" w:space="0" w:color="auto"/>
              </w:divBdr>
            </w:div>
            <w:div w:id="406148720">
              <w:marLeft w:val="0"/>
              <w:marRight w:val="0"/>
              <w:marTop w:val="0"/>
              <w:marBottom w:val="0"/>
              <w:divBdr>
                <w:top w:val="none" w:sz="0" w:space="0" w:color="auto"/>
                <w:left w:val="none" w:sz="0" w:space="0" w:color="auto"/>
                <w:bottom w:val="none" w:sz="0" w:space="0" w:color="auto"/>
                <w:right w:val="none" w:sz="0" w:space="0" w:color="auto"/>
              </w:divBdr>
            </w:div>
            <w:div w:id="957221493">
              <w:marLeft w:val="0"/>
              <w:marRight w:val="0"/>
              <w:marTop w:val="0"/>
              <w:marBottom w:val="0"/>
              <w:divBdr>
                <w:top w:val="none" w:sz="0" w:space="0" w:color="auto"/>
                <w:left w:val="none" w:sz="0" w:space="0" w:color="auto"/>
                <w:bottom w:val="none" w:sz="0" w:space="0" w:color="auto"/>
                <w:right w:val="none" w:sz="0" w:space="0" w:color="auto"/>
              </w:divBdr>
            </w:div>
            <w:div w:id="618487632">
              <w:marLeft w:val="0"/>
              <w:marRight w:val="0"/>
              <w:marTop w:val="0"/>
              <w:marBottom w:val="0"/>
              <w:divBdr>
                <w:top w:val="none" w:sz="0" w:space="0" w:color="auto"/>
                <w:left w:val="none" w:sz="0" w:space="0" w:color="auto"/>
                <w:bottom w:val="none" w:sz="0" w:space="0" w:color="auto"/>
                <w:right w:val="none" w:sz="0" w:space="0" w:color="auto"/>
              </w:divBdr>
            </w:div>
            <w:div w:id="396245767">
              <w:marLeft w:val="0"/>
              <w:marRight w:val="0"/>
              <w:marTop w:val="0"/>
              <w:marBottom w:val="0"/>
              <w:divBdr>
                <w:top w:val="none" w:sz="0" w:space="0" w:color="auto"/>
                <w:left w:val="none" w:sz="0" w:space="0" w:color="auto"/>
                <w:bottom w:val="none" w:sz="0" w:space="0" w:color="auto"/>
                <w:right w:val="none" w:sz="0" w:space="0" w:color="auto"/>
              </w:divBdr>
            </w:div>
          </w:divsChild>
        </w:div>
        <w:div w:id="225379381">
          <w:marLeft w:val="0"/>
          <w:marRight w:val="0"/>
          <w:marTop w:val="0"/>
          <w:marBottom w:val="0"/>
          <w:divBdr>
            <w:top w:val="none" w:sz="0" w:space="0" w:color="auto"/>
            <w:left w:val="none" w:sz="0" w:space="0" w:color="auto"/>
            <w:bottom w:val="none" w:sz="0" w:space="0" w:color="auto"/>
            <w:right w:val="none" w:sz="0" w:space="0" w:color="auto"/>
          </w:divBdr>
          <w:divsChild>
            <w:div w:id="838229259">
              <w:marLeft w:val="0"/>
              <w:marRight w:val="0"/>
              <w:marTop w:val="0"/>
              <w:marBottom w:val="0"/>
              <w:divBdr>
                <w:top w:val="none" w:sz="0" w:space="0" w:color="auto"/>
                <w:left w:val="none" w:sz="0" w:space="0" w:color="auto"/>
                <w:bottom w:val="none" w:sz="0" w:space="0" w:color="auto"/>
                <w:right w:val="none" w:sz="0" w:space="0" w:color="auto"/>
              </w:divBdr>
            </w:div>
            <w:div w:id="528682036">
              <w:marLeft w:val="0"/>
              <w:marRight w:val="0"/>
              <w:marTop w:val="0"/>
              <w:marBottom w:val="0"/>
              <w:divBdr>
                <w:top w:val="none" w:sz="0" w:space="0" w:color="auto"/>
                <w:left w:val="none" w:sz="0" w:space="0" w:color="auto"/>
                <w:bottom w:val="none" w:sz="0" w:space="0" w:color="auto"/>
                <w:right w:val="none" w:sz="0" w:space="0" w:color="auto"/>
              </w:divBdr>
            </w:div>
            <w:div w:id="995844405">
              <w:marLeft w:val="0"/>
              <w:marRight w:val="0"/>
              <w:marTop w:val="0"/>
              <w:marBottom w:val="0"/>
              <w:divBdr>
                <w:top w:val="none" w:sz="0" w:space="0" w:color="auto"/>
                <w:left w:val="none" w:sz="0" w:space="0" w:color="auto"/>
                <w:bottom w:val="none" w:sz="0" w:space="0" w:color="auto"/>
                <w:right w:val="none" w:sz="0" w:space="0" w:color="auto"/>
              </w:divBdr>
            </w:div>
            <w:div w:id="1340540788">
              <w:marLeft w:val="0"/>
              <w:marRight w:val="0"/>
              <w:marTop w:val="0"/>
              <w:marBottom w:val="0"/>
              <w:divBdr>
                <w:top w:val="none" w:sz="0" w:space="0" w:color="auto"/>
                <w:left w:val="none" w:sz="0" w:space="0" w:color="auto"/>
                <w:bottom w:val="none" w:sz="0" w:space="0" w:color="auto"/>
                <w:right w:val="none" w:sz="0" w:space="0" w:color="auto"/>
              </w:divBdr>
            </w:div>
            <w:div w:id="5641681">
              <w:marLeft w:val="0"/>
              <w:marRight w:val="0"/>
              <w:marTop w:val="0"/>
              <w:marBottom w:val="0"/>
              <w:divBdr>
                <w:top w:val="none" w:sz="0" w:space="0" w:color="auto"/>
                <w:left w:val="none" w:sz="0" w:space="0" w:color="auto"/>
                <w:bottom w:val="none" w:sz="0" w:space="0" w:color="auto"/>
                <w:right w:val="none" w:sz="0" w:space="0" w:color="auto"/>
              </w:divBdr>
            </w:div>
            <w:div w:id="174075041">
              <w:marLeft w:val="0"/>
              <w:marRight w:val="0"/>
              <w:marTop w:val="0"/>
              <w:marBottom w:val="0"/>
              <w:divBdr>
                <w:top w:val="none" w:sz="0" w:space="0" w:color="auto"/>
                <w:left w:val="none" w:sz="0" w:space="0" w:color="auto"/>
                <w:bottom w:val="none" w:sz="0" w:space="0" w:color="auto"/>
                <w:right w:val="none" w:sz="0" w:space="0" w:color="auto"/>
              </w:divBdr>
            </w:div>
            <w:div w:id="668023568">
              <w:marLeft w:val="0"/>
              <w:marRight w:val="0"/>
              <w:marTop w:val="0"/>
              <w:marBottom w:val="0"/>
              <w:divBdr>
                <w:top w:val="none" w:sz="0" w:space="0" w:color="auto"/>
                <w:left w:val="none" w:sz="0" w:space="0" w:color="auto"/>
                <w:bottom w:val="none" w:sz="0" w:space="0" w:color="auto"/>
                <w:right w:val="none" w:sz="0" w:space="0" w:color="auto"/>
              </w:divBdr>
            </w:div>
            <w:div w:id="2003315326">
              <w:marLeft w:val="0"/>
              <w:marRight w:val="0"/>
              <w:marTop w:val="0"/>
              <w:marBottom w:val="0"/>
              <w:divBdr>
                <w:top w:val="none" w:sz="0" w:space="0" w:color="auto"/>
                <w:left w:val="none" w:sz="0" w:space="0" w:color="auto"/>
                <w:bottom w:val="none" w:sz="0" w:space="0" w:color="auto"/>
                <w:right w:val="none" w:sz="0" w:space="0" w:color="auto"/>
              </w:divBdr>
            </w:div>
            <w:div w:id="907114423">
              <w:marLeft w:val="0"/>
              <w:marRight w:val="0"/>
              <w:marTop w:val="0"/>
              <w:marBottom w:val="0"/>
              <w:divBdr>
                <w:top w:val="none" w:sz="0" w:space="0" w:color="auto"/>
                <w:left w:val="none" w:sz="0" w:space="0" w:color="auto"/>
                <w:bottom w:val="none" w:sz="0" w:space="0" w:color="auto"/>
                <w:right w:val="none" w:sz="0" w:space="0" w:color="auto"/>
              </w:divBdr>
            </w:div>
            <w:div w:id="1452630226">
              <w:marLeft w:val="0"/>
              <w:marRight w:val="0"/>
              <w:marTop w:val="0"/>
              <w:marBottom w:val="0"/>
              <w:divBdr>
                <w:top w:val="none" w:sz="0" w:space="0" w:color="auto"/>
                <w:left w:val="none" w:sz="0" w:space="0" w:color="auto"/>
                <w:bottom w:val="none" w:sz="0" w:space="0" w:color="auto"/>
                <w:right w:val="none" w:sz="0" w:space="0" w:color="auto"/>
              </w:divBdr>
            </w:div>
            <w:div w:id="1938755844">
              <w:marLeft w:val="0"/>
              <w:marRight w:val="0"/>
              <w:marTop w:val="0"/>
              <w:marBottom w:val="0"/>
              <w:divBdr>
                <w:top w:val="none" w:sz="0" w:space="0" w:color="auto"/>
                <w:left w:val="none" w:sz="0" w:space="0" w:color="auto"/>
                <w:bottom w:val="none" w:sz="0" w:space="0" w:color="auto"/>
                <w:right w:val="none" w:sz="0" w:space="0" w:color="auto"/>
              </w:divBdr>
            </w:div>
            <w:div w:id="1254238527">
              <w:marLeft w:val="0"/>
              <w:marRight w:val="0"/>
              <w:marTop w:val="0"/>
              <w:marBottom w:val="0"/>
              <w:divBdr>
                <w:top w:val="none" w:sz="0" w:space="0" w:color="auto"/>
                <w:left w:val="none" w:sz="0" w:space="0" w:color="auto"/>
                <w:bottom w:val="none" w:sz="0" w:space="0" w:color="auto"/>
                <w:right w:val="none" w:sz="0" w:space="0" w:color="auto"/>
              </w:divBdr>
            </w:div>
            <w:div w:id="1847402429">
              <w:marLeft w:val="0"/>
              <w:marRight w:val="0"/>
              <w:marTop w:val="0"/>
              <w:marBottom w:val="0"/>
              <w:divBdr>
                <w:top w:val="none" w:sz="0" w:space="0" w:color="auto"/>
                <w:left w:val="none" w:sz="0" w:space="0" w:color="auto"/>
                <w:bottom w:val="none" w:sz="0" w:space="0" w:color="auto"/>
                <w:right w:val="none" w:sz="0" w:space="0" w:color="auto"/>
              </w:divBdr>
            </w:div>
            <w:div w:id="702096505">
              <w:marLeft w:val="0"/>
              <w:marRight w:val="0"/>
              <w:marTop w:val="0"/>
              <w:marBottom w:val="0"/>
              <w:divBdr>
                <w:top w:val="none" w:sz="0" w:space="0" w:color="auto"/>
                <w:left w:val="none" w:sz="0" w:space="0" w:color="auto"/>
                <w:bottom w:val="none" w:sz="0" w:space="0" w:color="auto"/>
                <w:right w:val="none" w:sz="0" w:space="0" w:color="auto"/>
              </w:divBdr>
            </w:div>
            <w:div w:id="1529831798">
              <w:marLeft w:val="0"/>
              <w:marRight w:val="0"/>
              <w:marTop w:val="0"/>
              <w:marBottom w:val="0"/>
              <w:divBdr>
                <w:top w:val="none" w:sz="0" w:space="0" w:color="auto"/>
                <w:left w:val="none" w:sz="0" w:space="0" w:color="auto"/>
                <w:bottom w:val="none" w:sz="0" w:space="0" w:color="auto"/>
                <w:right w:val="none" w:sz="0" w:space="0" w:color="auto"/>
              </w:divBdr>
            </w:div>
            <w:div w:id="534579344">
              <w:marLeft w:val="0"/>
              <w:marRight w:val="0"/>
              <w:marTop w:val="0"/>
              <w:marBottom w:val="0"/>
              <w:divBdr>
                <w:top w:val="none" w:sz="0" w:space="0" w:color="auto"/>
                <w:left w:val="none" w:sz="0" w:space="0" w:color="auto"/>
                <w:bottom w:val="none" w:sz="0" w:space="0" w:color="auto"/>
                <w:right w:val="none" w:sz="0" w:space="0" w:color="auto"/>
              </w:divBdr>
            </w:div>
            <w:div w:id="299700556">
              <w:marLeft w:val="0"/>
              <w:marRight w:val="0"/>
              <w:marTop w:val="0"/>
              <w:marBottom w:val="0"/>
              <w:divBdr>
                <w:top w:val="none" w:sz="0" w:space="0" w:color="auto"/>
                <w:left w:val="none" w:sz="0" w:space="0" w:color="auto"/>
                <w:bottom w:val="none" w:sz="0" w:space="0" w:color="auto"/>
                <w:right w:val="none" w:sz="0" w:space="0" w:color="auto"/>
              </w:divBdr>
            </w:div>
            <w:div w:id="495271326">
              <w:marLeft w:val="0"/>
              <w:marRight w:val="0"/>
              <w:marTop w:val="0"/>
              <w:marBottom w:val="0"/>
              <w:divBdr>
                <w:top w:val="none" w:sz="0" w:space="0" w:color="auto"/>
                <w:left w:val="none" w:sz="0" w:space="0" w:color="auto"/>
                <w:bottom w:val="none" w:sz="0" w:space="0" w:color="auto"/>
                <w:right w:val="none" w:sz="0" w:space="0" w:color="auto"/>
              </w:divBdr>
            </w:div>
            <w:div w:id="207711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318">
      <w:bodyDiv w:val="1"/>
      <w:marLeft w:val="0"/>
      <w:marRight w:val="0"/>
      <w:marTop w:val="0"/>
      <w:marBottom w:val="0"/>
      <w:divBdr>
        <w:top w:val="none" w:sz="0" w:space="0" w:color="auto"/>
        <w:left w:val="none" w:sz="0" w:space="0" w:color="auto"/>
        <w:bottom w:val="none" w:sz="0" w:space="0" w:color="auto"/>
        <w:right w:val="none" w:sz="0" w:space="0" w:color="auto"/>
      </w:divBdr>
      <w:divsChild>
        <w:div w:id="988480052">
          <w:marLeft w:val="0"/>
          <w:marRight w:val="0"/>
          <w:marTop w:val="0"/>
          <w:marBottom w:val="0"/>
          <w:divBdr>
            <w:top w:val="none" w:sz="0" w:space="0" w:color="auto"/>
            <w:left w:val="none" w:sz="0" w:space="0" w:color="auto"/>
            <w:bottom w:val="none" w:sz="0" w:space="0" w:color="auto"/>
            <w:right w:val="none" w:sz="0" w:space="0" w:color="auto"/>
          </w:divBdr>
        </w:div>
        <w:div w:id="2081167710">
          <w:marLeft w:val="0"/>
          <w:marRight w:val="0"/>
          <w:marTop w:val="0"/>
          <w:marBottom w:val="0"/>
          <w:divBdr>
            <w:top w:val="none" w:sz="0" w:space="0" w:color="auto"/>
            <w:left w:val="none" w:sz="0" w:space="0" w:color="auto"/>
            <w:bottom w:val="none" w:sz="0" w:space="0" w:color="auto"/>
            <w:right w:val="none" w:sz="0" w:space="0" w:color="auto"/>
          </w:divBdr>
        </w:div>
        <w:div w:id="824511632">
          <w:marLeft w:val="0"/>
          <w:marRight w:val="0"/>
          <w:marTop w:val="0"/>
          <w:marBottom w:val="0"/>
          <w:divBdr>
            <w:top w:val="none" w:sz="0" w:space="0" w:color="auto"/>
            <w:left w:val="none" w:sz="0" w:space="0" w:color="auto"/>
            <w:bottom w:val="none" w:sz="0" w:space="0" w:color="auto"/>
            <w:right w:val="none" w:sz="0" w:space="0" w:color="auto"/>
          </w:divBdr>
        </w:div>
        <w:div w:id="1919559605">
          <w:marLeft w:val="0"/>
          <w:marRight w:val="0"/>
          <w:marTop w:val="0"/>
          <w:marBottom w:val="0"/>
          <w:divBdr>
            <w:top w:val="none" w:sz="0" w:space="0" w:color="auto"/>
            <w:left w:val="none" w:sz="0" w:space="0" w:color="auto"/>
            <w:bottom w:val="none" w:sz="0" w:space="0" w:color="auto"/>
            <w:right w:val="none" w:sz="0" w:space="0" w:color="auto"/>
          </w:divBdr>
        </w:div>
        <w:div w:id="1810200600">
          <w:marLeft w:val="0"/>
          <w:marRight w:val="0"/>
          <w:marTop w:val="0"/>
          <w:marBottom w:val="0"/>
          <w:divBdr>
            <w:top w:val="none" w:sz="0" w:space="0" w:color="auto"/>
            <w:left w:val="none" w:sz="0" w:space="0" w:color="auto"/>
            <w:bottom w:val="none" w:sz="0" w:space="0" w:color="auto"/>
            <w:right w:val="none" w:sz="0" w:space="0" w:color="auto"/>
          </w:divBdr>
        </w:div>
        <w:div w:id="1765565832">
          <w:marLeft w:val="0"/>
          <w:marRight w:val="0"/>
          <w:marTop w:val="0"/>
          <w:marBottom w:val="0"/>
          <w:divBdr>
            <w:top w:val="none" w:sz="0" w:space="0" w:color="auto"/>
            <w:left w:val="none" w:sz="0" w:space="0" w:color="auto"/>
            <w:bottom w:val="none" w:sz="0" w:space="0" w:color="auto"/>
            <w:right w:val="none" w:sz="0" w:space="0" w:color="auto"/>
          </w:divBdr>
        </w:div>
        <w:div w:id="855967568">
          <w:marLeft w:val="0"/>
          <w:marRight w:val="0"/>
          <w:marTop w:val="0"/>
          <w:marBottom w:val="0"/>
          <w:divBdr>
            <w:top w:val="none" w:sz="0" w:space="0" w:color="auto"/>
            <w:left w:val="none" w:sz="0" w:space="0" w:color="auto"/>
            <w:bottom w:val="none" w:sz="0" w:space="0" w:color="auto"/>
            <w:right w:val="none" w:sz="0" w:space="0" w:color="auto"/>
          </w:divBdr>
        </w:div>
        <w:div w:id="419102884">
          <w:marLeft w:val="0"/>
          <w:marRight w:val="0"/>
          <w:marTop w:val="0"/>
          <w:marBottom w:val="0"/>
          <w:divBdr>
            <w:top w:val="none" w:sz="0" w:space="0" w:color="auto"/>
            <w:left w:val="none" w:sz="0" w:space="0" w:color="auto"/>
            <w:bottom w:val="none" w:sz="0" w:space="0" w:color="auto"/>
            <w:right w:val="none" w:sz="0" w:space="0" w:color="auto"/>
          </w:divBdr>
        </w:div>
        <w:div w:id="448669135">
          <w:marLeft w:val="0"/>
          <w:marRight w:val="0"/>
          <w:marTop w:val="0"/>
          <w:marBottom w:val="0"/>
          <w:divBdr>
            <w:top w:val="none" w:sz="0" w:space="0" w:color="auto"/>
            <w:left w:val="none" w:sz="0" w:space="0" w:color="auto"/>
            <w:bottom w:val="none" w:sz="0" w:space="0" w:color="auto"/>
            <w:right w:val="none" w:sz="0" w:space="0" w:color="auto"/>
          </w:divBdr>
        </w:div>
        <w:div w:id="2020035162">
          <w:marLeft w:val="0"/>
          <w:marRight w:val="0"/>
          <w:marTop w:val="0"/>
          <w:marBottom w:val="0"/>
          <w:divBdr>
            <w:top w:val="none" w:sz="0" w:space="0" w:color="auto"/>
            <w:left w:val="none" w:sz="0" w:space="0" w:color="auto"/>
            <w:bottom w:val="none" w:sz="0" w:space="0" w:color="auto"/>
            <w:right w:val="none" w:sz="0" w:space="0" w:color="auto"/>
          </w:divBdr>
        </w:div>
        <w:div w:id="2082555237">
          <w:marLeft w:val="0"/>
          <w:marRight w:val="0"/>
          <w:marTop w:val="0"/>
          <w:marBottom w:val="0"/>
          <w:divBdr>
            <w:top w:val="none" w:sz="0" w:space="0" w:color="auto"/>
            <w:left w:val="none" w:sz="0" w:space="0" w:color="auto"/>
            <w:bottom w:val="none" w:sz="0" w:space="0" w:color="auto"/>
            <w:right w:val="none" w:sz="0" w:space="0" w:color="auto"/>
          </w:divBdr>
        </w:div>
        <w:div w:id="1649286214">
          <w:marLeft w:val="0"/>
          <w:marRight w:val="0"/>
          <w:marTop w:val="0"/>
          <w:marBottom w:val="0"/>
          <w:divBdr>
            <w:top w:val="none" w:sz="0" w:space="0" w:color="auto"/>
            <w:left w:val="none" w:sz="0" w:space="0" w:color="auto"/>
            <w:bottom w:val="none" w:sz="0" w:space="0" w:color="auto"/>
            <w:right w:val="none" w:sz="0" w:space="0" w:color="auto"/>
          </w:divBdr>
        </w:div>
        <w:div w:id="1058091366">
          <w:marLeft w:val="0"/>
          <w:marRight w:val="0"/>
          <w:marTop w:val="0"/>
          <w:marBottom w:val="0"/>
          <w:divBdr>
            <w:top w:val="none" w:sz="0" w:space="0" w:color="auto"/>
            <w:left w:val="none" w:sz="0" w:space="0" w:color="auto"/>
            <w:bottom w:val="none" w:sz="0" w:space="0" w:color="auto"/>
            <w:right w:val="none" w:sz="0" w:space="0" w:color="auto"/>
          </w:divBdr>
        </w:div>
        <w:div w:id="1036195160">
          <w:marLeft w:val="0"/>
          <w:marRight w:val="0"/>
          <w:marTop w:val="0"/>
          <w:marBottom w:val="0"/>
          <w:divBdr>
            <w:top w:val="none" w:sz="0" w:space="0" w:color="auto"/>
            <w:left w:val="none" w:sz="0" w:space="0" w:color="auto"/>
            <w:bottom w:val="none" w:sz="0" w:space="0" w:color="auto"/>
            <w:right w:val="none" w:sz="0" w:space="0" w:color="auto"/>
          </w:divBdr>
        </w:div>
      </w:divsChild>
    </w:div>
    <w:div w:id="1364596494">
      <w:bodyDiv w:val="1"/>
      <w:marLeft w:val="0"/>
      <w:marRight w:val="0"/>
      <w:marTop w:val="0"/>
      <w:marBottom w:val="0"/>
      <w:divBdr>
        <w:top w:val="none" w:sz="0" w:space="0" w:color="auto"/>
        <w:left w:val="none" w:sz="0" w:space="0" w:color="auto"/>
        <w:bottom w:val="none" w:sz="0" w:space="0" w:color="auto"/>
        <w:right w:val="none" w:sz="0" w:space="0" w:color="auto"/>
      </w:divBdr>
      <w:divsChild>
        <w:div w:id="2125780">
          <w:marLeft w:val="0"/>
          <w:marRight w:val="0"/>
          <w:marTop w:val="0"/>
          <w:marBottom w:val="0"/>
          <w:divBdr>
            <w:top w:val="none" w:sz="0" w:space="0" w:color="auto"/>
            <w:left w:val="none" w:sz="0" w:space="0" w:color="auto"/>
            <w:bottom w:val="none" w:sz="0" w:space="0" w:color="auto"/>
            <w:right w:val="none" w:sz="0" w:space="0" w:color="auto"/>
          </w:divBdr>
        </w:div>
        <w:div w:id="1153059058">
          <w:marLeft w:val="0"/>
          <w:marRight w:val="0"/>
          <w:marTop w:val="0"/>
          <w:marBottom w:val="0"/>
          <w:divBdr>
            <w:top w:val="none" w:sz="0" w:space="0" w:color="auto"/>
            <w:left w:val="none" w:sz="0" w:space="0" w:color="auto"/>
            <w:bottom w:val="none" w:sz="0" w:space="0" w:color="auto"/>
            <w:right w:val="none" w:sz="0" w:space="0" w:color="auto"/>
          </w:divBdr>
        </w:div>
        <w:div w:id="284308973">
          <w:marLeft w:val="0"/>
          <w:marRight w:val="0"/>
          <w:marTop w:val="0"/>
          <w:marBottom w:val="0"/>
          <w:divBdr>
            <w:top w:val="none" w:sz="0" w:space="0" w:color="auto"/>
            <w:left w:val="none" w:sz="0" w:space="0" w:color="auto"/>
            <w:bottom w:val="none" w:sz="0" w:space="0" w:color="auto"/>
            <w:right w:val="none" w:sz="0" w:space="0" w:color="auto"/>
          </w:divBdr>
        </w:div>
        <w:div w:id="1295598786">
          <w:marLeft w:val="0"/>
          <w:marRight w:val="0"/>
          <w:marTop w:val="0"/>
          <w:marBottom w:val="0"/>
          <w:divBdr>
            <w:top w:val="none" w:sz="0" w:space="0" w:color="auto"/>
            <w:left w:val="none" w:sz="0" w:space="0" w:color="auto"/>
            <w:bottom w:val="none" w:sz="0" w:space="0" w:color="auto"/>
            <w:right w:val="none" w:sz="0" w:space="0" w:color="auto"/>
          </w:divBdr>
        </w:div>
        <w:div w:id="1781299157">
          <w:marLeft w:val="0"/>
          <w:marRight w:val="0"/>
          <w:marTop w:val="0"/>
          <w:marBottom w:val="0"/>
          <w:divBdr>
            <w:top w:val="none" w:sz="0" w:space="0" w:color="auto"/>
            <w:left w:val="none" w:sz="0" w:space="0" w:color="auto"/>
            <w:bottom w:val="none" w:sz="0" w:space="0" w:color="auto"/>
            <w:right w:val="none" w:sz="0" w:space="0" w:color="auto"/>
          </w:divBdr>
        </w:div>
        <w:div w:id="1487042701">
          <w:marLeft w:val="0"/>
          <w:marRight w:val="0"/>
          <w:marTop w:val="0"/>
          <w:marBottom w:val="0"/>
          <w:divBdr>
            <w:top w:val="none" w:sz="0" w:space="0" w:color="auto"/>
            <w:left w:val="none" w:sz="0" w:space="0" w:color="auto"/>
            <w:bottom w:val="none" w:sz="0" w:space="0" w:color="auto"/>
            <w:right w:val="none" w:sz="0" w:space="0" w:color="auto"/>
          </w:divBdr>
        </w:div>
        <w:div w:id="1540438501">
          <w:marLeft w:val="0"/>
          <w:marRight w:val="0"/>
          <w:marTop w:val="0"/>
          <w:marBottom w:val="0"/>
          <w:divBdr>
            <w:top w:val="none" w:sz="0" w:space="0" w:color="auto"/>
            <w:left w:val="none" w:sz="0" w:space="0" w:color="auto"/>
            <w:bottom w:val="none" w:sz="0" w:space="0" w:color="auto"/>
            <w:right w:val="none" w:sz="0" w:space="0" w:color="auto"/>
          </w:divBdr>
        </w:div>
        <w:div w:id="593590433">
          <w:marLeft w:val="0"/>
          <w:marRight w:val="0"/>
          <w:marTop w:val="0"/>
          <w:marBottom w:val="0"/>
          <w:divBdr>
            <w:top w:val="none" w:sz="0" w:space="0" w:color="auto"/>
            <w:left w:val="none" w:sz="0" w:space="0" w:color="auto"/>
            <w:bottom w:val="none" w:sz="0" w:space="0" w:color="auto"/>
            <w:right w:val="none" w:sz="0" w:space="0" w:color="auto"/>
          </w:divBdr>
        </w:div>
        <w:div w:id="1915310495">
          <w:marLeft w:val="0"/>
          <w:marRight w:val="0"/>
          <w:marTop w:val="0"/>
          <w:marBottom w:val="0"/>
          <w:divBdr>
            <w:top w:val="none" w:sz="0" w:space="0" w:color="auto"/>
            <w:left w:val="none" w:sz="0" w:space="0" w:color="auto"/>
            <w:bottom w:val="none" w:sz="0" w:space="0" w:color="auto"/>
            <w:right w:val="none" w:sz="0" w:space="0" w:color="auto"/>
          </w:divBdr>
        </w:div>
        <w:div w:id="1621105174">
          <w:marLeft w:val="0"/>
          <w:marRight w:val="0"/>
          <w:marTop w:val="0"/>
          <w:marBottom w:val="0"/>
          <w:divBdr>
            <w:top w:val="none" w:sz="0" w:space="0" w:color="auto"/>
            <w:left w:val="none" w:sz="0" w:space="0" w:color="auto"/>
            <w:bottom w:val="none" w:sz="0" w:space="0" w:color="auto"/>
            <w:right w:val="none" w:sz="0" w:space="0" w:color="auto"/>
          </w:divBdr>
        </w:div>
        <w:div w:id="1188834348">
          <w:marLeft w:val="0"/>
          <w:marRight w:val="0"/>
          <w:marTop w:val="0"/>
          <w:marBottom w:val="0"/>
          <w:divBdr>
            <w:top w:val="none" w:sz="0" w:space="0" w:color="auto"/>
            <w:left w:val="none" w:sz="0" w:space="0" w:color="auto"/>
            <w:bottom w:val="none" w:sz="0" w:space="0" w:color="auto"/>
            <w:right w:val="none" w:sz="0" w:space="0" w:color="auto"/>
          </w:divBdr>
        </w:div>
        <w:div w:id="742416730">
          <w:marLeft w:val="0"/>
          <w:marRight w:val="0"/>
          <w:marTop w:val="0"/>
          <w:marBottom w:val="0"/>
          <w:divBdr>
            <w:top w:val="none" w:sz="0" w:space="0" w:color="auto"/>
            <w:left w:val="none" w:sz="0" w:space="0" w:color="auto"/>
            <w:bottom w:val="none" w:sz="0" w:space="0" w:color="auto"/>
            <w:right w:val="none" w:sz="0" w:space="0" w:color="auto"/>
          </w:divBdr>
        </w:div>
        <w:div w:id="1711832967">
          <w:marLeft w:val="0"/>
          <w:marRight w:val="0"/>
          <w:marTop w:val="0"/>
          <w:marBottom w:val="0"/>
          <w:divBdr>
            <w:top w:val="none" w:sz="0" w:space="0" w:color="auto"/>
            <w:left w:val="none" w:sz="0" w:space="0" w:color="auto"/>
            <w:bottom w:val="none" w:sz="0" w:space="0" w:color="auto"/>
            <w:right w:val="none" w:sz="0" w:space="0" w:color="auto"/>
          </w:divBdr>
        </w:div>
        <w:div w:id="356002881">
          <w:marLeft w:val="0"/>
          <w:marRight w:val="0"/>
          <w:marTop w:val="0"/>
          <w:marBottom w:val="0"/>
          <w:divBdr>
            <w:top w:val="none" w:sz="0" w:space="0" w:color="auto"/>
            <w:left w:val="none" w:sz="0" w:space="0" w:color="auto"/>
            <w:bottom w:val="none" w:sz="0" w:space="0" w:color="auto"/>
            <w:right w:val="none" w:sz="0" w:space="0" w:color="auto"/>
          </w:divBdr>
        </w:div>
      </w:divsChild>
    </w:div>
    <w:div w:id="1453405803">
      <w:bodyDiv w:val="1"/>
      <w:marLeft w:val="0"/>
      <w:marRight w:val="0"/>
      <w:marTop w:val="0"/>
      <w:marBottom w:val="0"/>
      <w:divBdr>
        <w:top w:val="none" w:sz="0" w:space="0" w:color="auto"/>
        <w:left w:val="none" w:sz="0" w:space="0" w:color="auto"/>
        <w:bottom w:val="none" w:sz="0" w:space="0" w:color="auto"/>
        <w:right w:val="none" w:sz="0" w:space="0" w:color="auto"/>
      </w:divBdr>
      <w:divsChild>
        <w:div w:id="1058213882">
          <w:marLeft w:val="0"/>
          <w:marRight w:val="0"/>
          <w:marTop w:val="0"/>
          <w:marBottom w:val="0"/>
          <w:divBdr>
            <w:top w:val="none" w:sz="0" w:space="0" w:color="auto"/>
            <w:left w:val="none" w:sz="0" w:space="0" w:color="auto"/>
            <w:bottom w:val="none" w:sz="0" w:space="0" w:color="auto"/>
            <w:right w:val="none" w:sz="0" w:space="0" w:color="auto"/>
          </w:divBdr>
        </w:div>
        <w:div w:id="1963684304">
          <w:marLeft w:val="0"/>
          <w:marRight w:val="0"/>
          <w:marTop w:val="0"/>
          <w:marBottom w:val="0"/>
          <w:divBdr>
            <w:top w:val="none" w:sz="0" w:space="0" w:color="auto"/>
            <w:left w:val="none" w:sz="0" w:space="0" w:color="auto"/>
            <w:bottom w:val="none" w:sz="0" w:space="0" w:color="auto"/>
            <w:right w:val="none" w:sz="0" w:space="0" w:color="auto"/>
          </w:divBdr>
        </w:div>
        <w:div w:id="1931621108">
          <w:marLeft w:val="0"/>
          <w:marRight w:val="0"/>
          <w:marTop w:val="0"/>
          <w:marBottom w:val="0"/>
          <w:divBdr>
            <w:top w:val="none" w:sz="0" w:space="0" w:color="auto"/>
            <w:left w:val="none" w:sz="0" w:space="0" w:color="auto"/>
            <w:bottom w:val="none" w:sz="0" w:space="0" w:color="auto"/>
            <w:right w:val="none" w:sz="0" w:space="0" w:color="auto"/>
          </w:divBdr>
        </w:div>
        <w:div w:id="1606620973">
          <w:marLeft w:val="0"/>
          <w:marRight w:val="0"/>
          <w:marTop w:val="0"/>
          <w:marBottom w:val="0"/>
          <w:divBdr>
            <w:top w:val="none" w:sz="0" w:space="0" w:color="auto"/>
            <w:left w:val="none" w:sz="0" w:space="0" w:color="auto"/>
            <w:bottom w:val="none" w:sz="0" w:space="0" w:color="auto"/>
            <w:right w:val="none" w:sz="0" w:space="0" w:color="auto"/>
          </w:divBdr>
        </w:div>
        <w:div w:id="463816291">
          <w:marLeft w:val="0"/>
          <w:marRight w:val="0"/>
          <w:marTop w:val="0"/>
          <w:marBottom w:val="0"/>
          <w:divBdr>
            <w:top w:val="none" w:sz="0" w:space="0" w:color="auto"/>
            <w:left w:val="none" w:sz="0" w:space="0" w:color="auto"/>
            <w:bottom w:val="none" w:sz="0" w:space="0" w:color="auto"/>
            <w:right w:val="none" w:sz="0" w:space="0" w:color="auto"/>
          </w:divBdr>
        </w:div>
        <w:div w:id="1399553921">
          <w:marLeft w:val="0"/>
          <w:marRight w:val="0"/>
          <w:marTop w:val="0"/>
          <w:marBottom w:val="0"/>
          <w:divBdr>
            <w:top w:val="none" w:sz="0" w:space="0" w:color="auto"/>
            <w:left w:val="none" w:sz="0" w:space="0" w:color="auto"/>
            <w:bottom w:val="none" w:sz="0" w:space="0" w:color="auto"/>
            <w:right w:val="none" w:sz="0" w:space="0" w:color="auto"/>
          </w:divBdr>
        </w:div>
        <w:div w:id="624428330">
          <w:marLeft w:val="0"/>
          <w:marRight w:val="0"/>
          <w:marTop w:val="0"/>
          <w:marBottom w:val="0"/>
          <w:divBdr>
            <w:top w:val="none" w:sz="0" w:space="0" w:color="auto"/>
            <w:left w:val="none" w:sz="0" w:space="0" w:color="auto"/>
            <w:bottom w:val="none" w:sz="0" w:space="0" w:color="auto"/>
            <w:right w:val="none" w:sz="0" w:space="0" w:color="auto"/>
          </w:divBdr>
        </w:div>
        <w:div w:id="390351542">
          <w:marLeft w:val="0"/>
          <w:marRight w:val="0"/>
          <w:marTop w:val="0"/>
          <w:marBottom w:val="0"/>
          <w:divBdr>
            <w:top w:val="none" w:sz="0" w:space="0" w:color="auto"/>
            <w:left w:val="none" w:sz="0" w:space="0" w:color="auto"/>
            <w:bottom w:val="none" w:sz="0" w:space="0" w:color="auto"/>
            <w:right w:val="none" w:sz="0" w:space="0" w:color="auto"/>
          </w:divBdr>
        </w:div>
        <w:div w:id="1100948628">
          <w:marLeft w:val="0"/>
          <w:marRight w:val="0"/>
          <w:marTop w:val="0"/>
          <w:marBottom w:val="0"/>
          <w:divBdr>
            <w:top w:val="none" w:sz="0" w:space="0" w:color="auto"/>
            <w:left w:val="none" w:sz="0" w:space="0" w:color="auto"/>
            <w:bottom w:val="none" w:sz="0" w:space="0" w:color="auto"/>
            <w:right w:val="none" w:sz="0" w:space="0" w:color="auto"/>
          </w:divBdr>
        </w:div>
        <w:div w:id="1150294227">
          <w:marLeft w:val="0"/>
          <w:marRight w:val="0"/>
          <w:marTop w:val="0"/>
          <w:marBottom w:val="0"/>
          <w:divBdr>
            <w:top w:val="none" w:sz="0" w:space="0" w:color="auto"/>
            <w:left w:val="none" w:sz="0" w:space="0" w:color="auto"/>
            <w:bottom w:val="none" w:sz="0" w:space="0" w:color="auto"/>
            <w:right w:val="none" w:sz="0" w:space="0" w:color="auto"/>
          </w:divBdr>
        </w:div>
        <w:div w:id="1931699923">
          <w:marLeft w:val="0"/>
          <w:marRight w:val="0"/>
          <w:marTop w:val="0"/>
          <w:marBottom w:val="0"/>
          <w:divBdr>
            <w:top w:val="none" w:sz="0" w:space="0" w:color="auto"/>
            <w:left w:val="none" w:sz="0" w:space="0" w:color="auto"/>
            <w:bottom w:val="none" w:sz="0" w:space="0" w:color="auto"/>
            <w:right w:val="none" w:sz="0" w:space="0" w:color="auto"/>
          </w:divBdr>
        </w:div>
        <w:div w:id="1135757225">
          <w:marLeft w:val="0"/>
          <w:marRight w:val="0"/>
          <w:marTop w:val="0"/>
          <w:marBottom w:val="0"/>
          <w:divBdr>
            <w:top w:val="none" w:sz="0" w:space="0" w:color="auto"/>
            <w:left w:val="none" w:sz="0" w:space="0" w:color="auto"/>
            <w:bottom w:val="none" w:sz="0" w:space="0" w:color="auto"/>
            <w:right w:val="none" w:sz="0" w:space="0" w:color="auto"/>
          </w:divBdr>
        </w:div>
        <w:div w:id="1055079660">
          <w:marLeft w:val="0"/>
          <w:marRight w:val="0"/>
          <w:marTop w:val="0"/>
          <w:marBottom w:val="0"/>
          <w:divBdr>
            <w:top w:val="none" w:sz="0" w:space="0" w:color="auto"/>
            <w:left w:val="none" w:sz="0" w:space="0" w:color="auto"/>
            <w:bottom w:val="none" w:sz="0" w:space="0" w:color="auto"/>
            <w:right w:val="none" w:sz="0" w:space="0" w:color="auto"/>
          </w:divBdr>
        </w:div>
        <w:div w:id="831144915">
          <w:marLeft w:val="0"/>
          <w:marRight w:val="0"/>
          <w:marTop w:val="0"/>
          <w:marBottom w:val="0"/>
          <w:divBdr>
            <w:top w:val="none" w:sz="0" w:space="0" w:color="auto"/>
            <w:left w:val="none" w:sz="0" w:space="0" w:color="auto"/>
            <w:bottom w:val="none" w:sz="0" w:space="0" w:color="auto"/>
            <w:right w:val="none" w:sz="0" w:space="0" w:color="auto"/>
          </w:divBdr>
        </w:div>
        <w:div w:id="2130586386">
          <w:marLeft w:val="0"/>
          <w:marRight w:val="0"/>
          <w:marTop w:val="0"/>
          <w:marBottom w:val="0"/>
          <w:divBdr>
            <w:top w:val="none" w:sz="0" w:space="0" w:color="auto"/>
            <w:left w:val="none" w:sz="0" w:space="0" w:color="auto"/>
            <w:bottom w:val="none" w:sz="0" w:space="0" w:color="auto"/>
            <w:right w:val="none" w:sz="0" w:space="0" w:color="auto"/>
          </w:divBdr>
        </w:div>
      </w:divsChild>
    </w:div>
    <w:div w:id="1977682809">
      <w:bodyDiv w:val="1"/>
      <w:marLeft w:val="0"/>
      <w:marRight w:val="0"/>
      <w:marTop w:val="0"/>
      <w:marBottom w:val="0"/>
      <w:divBdr>
        <w:top w:val="none" w:sz="0" w:space="0" w:color="auto"/>
        <w:left w:val="none" w:sz="0" w:space="0" w:color="auto"/>
        <w:bottom w:val="none" w:sz="0" w:space="0" w:color="auto"/>
        <w:right w:val="none" w:sz="0" w:space="0" w:color="auto"/>
      </w:divBdr>
      <w:divsChild>
        <w:div w:id="117143731">
          <w:marLeft w:val="0"/>
          <w:marRight w:val="0"/>
          <w:marTop w:val="0"/>
          <w:marBottom w:val="0"/>
          <w:divBdr>
            <w:top w:val="none" w:sz="0" w:space="0" w:color="auto"/>
            <w:left w:val="none" w:sz="0" w:space="0" w:color="auto"/>
            <w:bottom w:val="none" w:sz="0" w:space="0" w:color="auto"/>
            <w:right w:val="none" w:sz="0" w:space="0" w:color="auto"/>
          </w:divBdr>
        </w:div>
        <w:div w:id="305008650">
          <w:marLeft w:val="0"/>
          <w:marRight w:val="0"/>
          <w:marTop w:val="0"/>
          <w:marBottom w:val="0"/>
          <w:divBdr>
            <w:top w:val="none" w:sz="0" w:space="0" w:color="auto"/>
            <w:left w:val="none" w:sz="0" w:space="0" w:color="auto"/>
            <w:bottom w:val="none" w:sz="0" w:space="0" w:color="auto"/>
            <w:right w:val="none" w:sz="0" w:space="0" w:color="auto"/>
          </w:divBdr>
        </w:div>
        <w:div w:id="1273242747">
          <w:marLeft w:val="0"/>
          <w:marRight w:val="0"/>
          <w:marTop w:val="0"/>
          <w:marBottom w:val="0"/>
          <w:divBdr>
            <w:top w:val="none" w:sz="0" w:space="0" w:color="auto"/>
            <w:left w:val="none" w:sz="0" w:space="0" w:color="auto"/>
            <w:bottom w:val="none" w:sz="0" w:space="0" w:color="auto"/>
            <w:right w:val="none" w:sz="0" w:space="0" w:color="auto"/>
          </w:divBdr>
        </w:div>
        <w:div w:id="72286408">
          <w:marLeft w:val="0"/>
          <w:marRight w:val="0"/>
          <w:marTop w:val="0"/>
          <w:marBottom w:val="0"/>
          <w:divBdr>
            <w:top w:val="none" w:sz="0" w:space="0" w:color="auto"/>
            <w:left w:val="none" w:sz="0" w:space="0" w:color="auto"/>
            <w:bottom w:val="none" w:sz="0" w:space="0" w:color="auto"/>
            <w:right w:val="none" w:sz="0" w:space="0" w:color="auto"/>
          </w:divBdr>
        </w:div>
        <w:div w:id="186018402">
          <w:marLeft w:val="0"/>
          <w:marRight w:val="0"/>
          <w:marTop w:val="0"/>
          <w:marBottom w:val="0"/>
          <w:divBdr>
            <w:top w:val="none" w:sz="0" w:space="0" w:color="auto"/>
            <w:left w:val="none" w:sz="0" w:space="0" w:color="auto"/>
            <w:bottom w:val="none" w:sz="0" w:space="0" w:color="auto"/>
            <w:right w:val="none" w:sz="0" w:space="0" w:color="auto"/>
          </w:divBdr>
        </w:div>
        <w:div w:id="1488207289">
          <w:marLeft w:val="0"/>
          <w:marRight w:val="0"/>
          <w:marTop w:val="0"/>
          <w:marBottom w:val="0"/>
          <w:divBdr>
            <w:top w:val="none" w:sz="0" w:space="0" w:color="auto"/>
            <w:left w:val="none" w:sz="0" w:space="0" w:color="auto"/>
            <w:bottom w:val="none" w:sz="0" w:space="0" w:color="auto"/>
            <w:right w:val="none" w:sz="0" w:space="0" w:color="auto"/>
          </w:divBdr>
        </w:div>
        <w:div w:id="203299059">
          <w:marLeft w:val="0"/>
          <w:marRight w:val="0"/>
          <w:marTop w:val="0"/>
          <w:marBottom w:val="0"/>
          <w:divBdr>
            <w:top w:val="none" w:sz="0" w:space="0" w:color="auto"/>
            <w:left w:val="none" w:sz="0" w:space="0" w:color="auto"/>
            <w:bottom w:val="none" w:sz="0" w:space="0" w:color="auto"/>
            <w:right w:val="none" w:sz="0" w:space="0" w:color="auto"/>
          </w:divBdr>
        </w:div>
        <w:div w:id="772751541">
          <w:marLeft w:val="0"/>
          <w:marRight w:val="0"/>
          <w:marTop w:val="0"/>
          <w:marBottom w:val="0"/>
          <w:divBdr>
            <w:top w:val="none" w:sz="0" w:space="0" w:color="auto"/>
            <w:left w:val="none" w:sz="0" w:space="0" w:color="auto"/>
            <w:bottom w:val="none" w:sz="0" w:space="0" w:color="auto"/>
            <w:right w:val="none" w:sz="0" w:space="0" w:color="auto"/>
          </w:divBdr>
        </w:div>
        <w:div w:id="144317229">
          <w:marLeft w:val="0"/>
          <w:marRight w:val="0"/>
          <w:marTop w:val="0"/>
          <w:marBottom w:val="0"/>
          <w:divBdr>
            <w:top w:val="none" w:sz="0" w:space="0" w:color="auto"/>
            <w:left w:val="none" w:sz="0" w:space="0" w:color="auto"/>
            <w:bottom w:val="none" w:sz="0" w:space="0" w:color="auto"/>
            <w:right w:val="none" w:sz="0" w:space="0" w:color="auto"/>
          </w:divBdr>
        </w:div>
        <w:div w:id="651569787">
          <w:marLeft w:val="0"/>
          <w:marRight w:val="0"/>
          <w:marTop w:val="0"/>
          <w:marBottom w:val="0"/>
          <w:divBdr>
            <w:top w:val="none" w:sz="0" w:space="0" w:color="auto"/>
            <w:left w:val="none" w:sz="0" w:space="0" w:color="auto"/>
            <w:bottom w:val="none" w:sz="0" w:space="0" w:color="auto"/>
            <w:right w:val="none" w:sz="0" w:space="0" w:color="auto"/>
          </w:divBdr>
        </w:div>
        <w:div w:id="862283412">
          <w:marLeft w:val="0"/>
          <w:marRight w:val="0"/>
          <w:marTop w:val="0"/>
          <w:marBottom w:val="0"/>
          <w:divBdr>
            <w:top w:val="none" w:sz="0" w:space="0" w:color="auto"/>
            <w:left w:val="none" w:sz="0" w:space="0" w:color="auto"/>
            <w:bottom w:val="none" w:sz="0" w:space="0" w:color="auto"/>
            <w:right w:val="none" w:sz="0" w:space="0" w:color="auto"/>
          </w:divBdr>
        </w:div>
        <w:div w:id="1467696830">
          <w:marLeft w:val="0"/>
          <w:marRight w:val="0"/>
          <w:marTop w:val="0"/>
          <w:marBottom w:val="0"/>
          <w:divBdr>
            <w:top w:val="none" w:sz="0" w:space="0" w:color="auto"/>
            <w:left w:val="none" w:sz="0" w:space="0" w:color="auto"/>
            <w:bottom w:val="none" w:sz="0" w:space="0" w:color="auto"/>
            <w:right w:val="none" w:sz="0" w:space="0" w:color="auto"/>
          </w:divBdr>
        </w:div>
        <w:div w:id="1965768618">
          <w:marLeft w:val="0"/>
          <w:marRight w:val="0"/>
          <w:marTop w:val="0"/>
          <w:marBottom w:val="0"/>
          <w:divBdr>
            <w:top w:val="none" w:sz="0" w:space="0" w:color="auto"/>
            <w:left w:val="none" w:sz="0" w:space="0" w:color="auto"/>
            <w:bottom w:val="none" w:sz="0" w:space="0" w:color="auto"/>
            <w:right w:val="none" w:sz="0" w:space="0" w:color="auto"/>
          </w:divBdr>
        </w:div>
        <w:div w:id="1882740566">
          <w:marLeft w:val="0"/>
          <w:marRight w:val="0"/>
          <w:marTop w:val="0"/>
          <w:marBottom w:val="0"/>
          <w:divBdr>
            <w:top w:val="none" w:sz="0" w:space="0" w:color="auto"/>
            <w:left w:val="none" w:sz="0" w:space="0" w:color="auto"/>
            <w:bottom w:val="none" w:sz="0" w:space="0" w:color="auto"/>
            <w:right w:val="none" w:sz="0" w:space="0" w:color="auto"/>
          </w:divBdr>
        </w:div>
        <w:div w:id="375932045">
          <w:marLeft w:val="0"/>
          <w:marRight w:val="0"/>
          <w:marTop w:val="0"/>
          <w:marBottom w:val="0"/>
          <w:divBdr>
            <w:top w:val="none" w:sz="0" w:space="0" w:color="auto"/>
            <w:left w:val="none" w:sz="0" w:space="0" w:color="auto"/>
            <w:bottom w:val="none" w:sz="0" w:space="0" w:color="auto"/>
            <w:right w:val="none" w:sz="0" w:space="0" w:color="auto"/>
          </w:divBdr>
        </w:div>
      </w:divsChild>
    </w:div>
    <w:div w:id="1983193329">
      <w:bodyDiv w:val="1"/>
      <w:marLeft w:val="0"/>
      <w:marRight w:val="0"/>
      <w:marTop w:val="0"/>
      <w:marBottom w:val="0"/>
      <w:divBdr>
        <w:top w:val="none" w:sz="0" w:space="0" w:color="auto"/>
        <w:left w:val="none" w:sz="0" w:space="0" w:color="auto"/>
        <w:bottom w:val="none" w:sz="0" w:space="0" w:color="auto"/>
        <w:right w:val="none" w:sz="0" w:space="0" w:color="auto"/>
      </w:divBdr>
      <w:divsChild>
        <w:div w:id="1575356809">
          <w:marLeft w:val="0"/>
          <w:marRight w:val="0"/>
          <w:marTop w:val="0"/>
          <w:marBottom w:val="0"/>
          <w:divBdr>
            <w:top w:val="none" w:sz="0" w:space="0" w:color="auto"/>
            <w:left w:val="none" w:sz="0" w:space="0" w:color="auto"/>
            <w:bottom w:val="none" w:sz="0" w:space="0" w:color="auto"/>
            <w:right w:val="none" w:sz="0" w:space="0" w:color="auto"/>
          </w:divBdr>
        </w:div>
        <w:div w:id="1732463184">
          <w:marLeft w:val="0"/>
          <w:marRight w:val="0"/>
          <w:marTop w:val="0"/>
          <w:marBottom w:val="0"/>
          <w:divBdr>
            <w:top w:val="none" w:sz="0" w:space="0" w:color="auto"/>
            <w:left w:val="none" w:sz="0" w:space="0" w:color="auto"/>
            <w:bottom w:val="none" w:sz="0" w:space="0" w:color="auto"/>
            <w:right w:val="none" w:sz="0" w:space="0" w:color="auto"/>
          </w:divBdr>
        </w:div>
        <w:div w:id="2096435193">
          <w:marLeft w:val="0"/>
          <w:marRight w:val="0"/>
          <w:marTop w:val="0"/>
          <w:marBottom w:val="0"/>
          <w:divBdr>
            <w:top w:val="none" w:sz="0" w:space="0" w:color="auto"/>
            <w:left w:val="none" w:sz="0" w:space="0" w:color="auto"/>
            <w:bottom w:val="none" w:sz="0" w:space="0" w:color="auto"/>
            <w:right w:val="none" w:sz="0" w:space="0" w:color="auto"/>
          </w:divBdr>
        </w:div>
        <w:div w:id="1484155111">
          <w:marLeft w:val="0"/>
          <w:marRight w:val="0"/>
          <w:marTop w:val="0"/>
          <w:marBottom w:val="0"/>
          <w:divBdr>
            <w:top w:val="none" w:sz="0" w:space="0" w:color="auto"/>
            <w:left w:val="none" w:sz="0" w:space="0" w:color="auto"/>
            <w:bottom w:val="none" w:sz="0" w:space="0" w:color="auto"/>
            <w:right w:val="none" w:sz="0" w:space="0" w:color="auto"/>
          </w:divBdr>
        </w:div>
        <w:div w:id="144712193">
          <w:marLeft w:val="0"/>
          <w:marRight w:val="0"/>
          <w:marTop w:val="0"/>
          <w:marBottom w:val="0"/>
          <w:divBdr>
            <w:top w:val="none" w:sz="0" w:space="0" w:color="auto"/>
            <w:left w:val="none" w:sz="0" w:space="0" w:color="auto"/>
            <w:bottom w:val="none" w:sz="0" w:space="0" w:color="auto"/>
            <w:right w:val="none" w:sz="0" w:space="0" w:color="auto"/>
          </w:divBdr>
        </w:div>
        <w:div w:id="624115336">
          <w:marLeft w:val="0"/>
          <w:marRight w:val="0"/>
          <w:marTop w:val="0"/>
          <w:marBottom w:val="0"/>
          <w:divBdr>
            <w:top w:val="none" w:sz="0" w:space="0" w:color="auto"/>
            <w:left w:val="none" w:sz="0" w:space="0" w:color="auto"/>
            <w:bottom w:val="none" w:sz="0" w:space="0" w:color="auto"/>
            <w:right w:val="none" w:sz="0" w:space="0" w:color="auto"/>
          </w:divBdr>
        </w:div>
        <w:div w:id="277296001">
          <w:marLeft w:val="0"/>
          <w:marRight w:val="0"/>
          <w:marTop w:val="0"/>
          <w:marBottom w:val="0"/>
          <w:divBdr>
            <w:top w:val="none" w:sz="0" w:space="0" w:color="auto"/>
            <w:left w:val="none" w:sz="0" w:space="0" w:color="auto"/>
            <w:bottom w:val="none" w:sz="0" w:space="0" w:color="auto"/>
            <w:right w:val="none" w:sz="0" w:space="0" w:color="auto"/>
          </w:divBdr>
        </w:div>
        <w:div w:id="1817643951">
          <w:marLeft w:val="0"/>
          <w:marRight w:val="0"/>
          <w:marTop w:val="0"/>
          <w:marBottom w:val="0"/>
          <w:divBdr>
            <w:top w:val="none" w:sz="0" w:space="0" w:color="auto"/>
            <w:left w:val="none" w:sz="0" w:space="0" w:color="auto"/>
            <w:bottom w:val="none" w:sz="0" w:space="0" w:color="auto"/>
            <w:right w:val="none" w:sz="0" w:space="0" w:color="auto"/>
          </w:divBdr>
        </w:div>
        <w:div w:id="1046681558">
          <w:marLeft w:val="0"/>
          <w:marRight w:val="0"/>
          <w:marTop w:val="0"/>
          <w:marBottom w:val="0"/>
          <w:divBdr>
            <w:top w:val="none" w:sz="0" w:space="0" w:color="auto"/>
            <w:left w:val="none" w:sz="0" w:space="0" w:color="auto"/>
            <w:bottom w:val="none" w:sz="0" w:space="0" w:color="auto"/>
            <w:right w:val="none" w:sz="0" w:space="0" w:color="auto"/>
          </w:divBdr>
        </w:div>
        <w:div w:id="1874537938">
          <w:marLeft w:val="0"/>
          <w:marRight w:val="0"/>
          <w:marTop w:val="0"/>
          <w:marBottom w:val="0"/>
          <w:divBdr>
            <w:top w:val="none" w:sz="0" w:space="0" w:color="auto"/>
            <w:left w:val="none" w:sz="0" w:space="0" w:color="auto"/>
            <w:bottom w:val="none" w:sz="0" w:space="0" w:color="auto"/>
            <w:right w:val="none" w:sz="0" w:space="0" w:color="auto"/>
          </w:divBdr>
        </w:div>
        <w:div w:id="1748067476">
          <w:marLeft w:val="0"/>
          <w:marRight w:val="0"/>
          <w:marTop w:val="0"/>
          <w:marBottom w:val="0"/>
          <w:divBdr>
            <w:top w:val="none" w:sz="0" w:space="0" w:color="auto"/>
            <w:left w:val="none" w:sz="0" w:space="0" w:color="auto"/>
            <w:bottom w:val="none" w:sz="0" w:space="0" w:color="auto"/>
            <w:right w:val="none" w:sz="0" w:space="0" w:color="auto"/>
          </w:divBdr>
        </w:div>
        <w:div w:id="639506282">
          <w:marLeft w:val="0"/>
          <w:marRight w:val="0"/>
          <w:marTop w:val="0"/>
          <w:marBottom w:val="0"/>
          <w:divBdr>
            <w:top w:val="none" w:sz="0" w:space="0" w:color="auto"/>
            <w:left w:val="none" w:sz="0" w:space="0" w:color="auto"/>
            <w:bottom w:val="none" w:sz="0" w:space="0" w:color="auto"/>
            <w:right w:val="none" w:sz="0" w:space="0" w:color="auto"/>
          </w:divBdr>
        </w:div>
        <w:div w:id="1570968090">
          <w:marLeft w:val="0"/>
          <w:marRight w:val="0"/>
          <w:marTop w:val="0"/>
          <w:marBottom w:val="0"/>
          <w:divBdr>
            <w:top w:val="none" w:sz="0" w:space="0" w:color="auto"/>
            <w:left w:val="none" w:sz="0" w:space="0" w:color="auto"/>
            <w:bottom w:val="none" w:sz="0" w:space="0" w:color="auto"/>
            <w:right w:val="none" w:sz="0" w:space="0" w:color="auto"/>
          </w:divBdr>
        </w:div>
        <w:div w:id="112984645">
          <w:marLeft w:val="0"/>
          <w:marRight w:val="0"/>
          <w:marTop w:val="0"/>
          <w:marBottom w:val="0"/>
          <w:divBdr>
            <w:top w:val="none" w:sz="0" w:space="0" w:color="auto"/>
            <w:left w:val="none" w:sz="0" w:space="0" w:color="auto"/>
            <w:bottom w:val="none" w:sz="0" w:space="0" w:color="auto"/>
            <w:right w:val="none" w:sz="0" w:space="0" w:color="auto"/>
          </w:divBdr>
        </w:div>
        <w:div w:id="685443432">
          <w:marLeft w:val="0"/>
          <w:marRight w:val="0"/>
          <w:marTop w:val="0"/>
          <w:marBottom w:val="0"/>
          <w:divBdr>
            <w:top w:val="none" w:sz="0" w:space="0" w:color="auto"/>
            <w:left w:val="none" w:sz="0" w:space="0" w:color="auto"/>
            <w:bottom w:val="none" w:sz="0" w:space="0" w:color="auto"/>
            <w:right w:val="none" w:sz="0" w:space="0" w:color="auto"/>
          </w:divBdr>
        </w:div>
        <w:div w:id="1579948539">
          <w:marLeft w:val="0"/>
          <w:marRight w:val="0"/>
          <w:marTop w:val="0"/>
          <w:marBottom w:val="0"/>
          <w:divBdr>
            <w:top w:val="none" w:sz="0" w:space="0" w:color="auto"/>
            <w:left w:val="none" w:sz="0" w:space="0" w:color="auto"/>
            <w:bottom w:val="none" w:sz="0" w:space="0" w:color="auto"/>
            <w:right w:val="none" w:sz="0" w:space="0" w:color="auto"/>
          </w:divBdr>
        </w:div>
        <w:div w:id="12439542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3A206F-BC88-4F3E-B000-12E79EED197A}">
  <ds:schemaRefs>
    <ds:schemaRef ds:uri="http://schemas.microsoft.com/office/2006/documentManagement/types"/>
    <ds:schemaRef ds:uri="http://www.w3.org/XML/1998/namespace"/>
    <ds:schemaRef ds:uri="http://purl.org/dc/dcmitype/"/>
    <ds:schemaRef ds:uri="http://schemas.microsoft.com/office/2006/metadata/properties"/>
    <ds:schemaRef ds:uri="http://purl.org/dc/elements/1.1/"/>
    <ds:schemaRef ds:uri="http://purl.org/dc/terms/"/>
    <ds:schemaRef ds:uri="741d5b30-f482-4e68-9f71-1389e7262f0c"/>
    <ds:schemaRef ds:uri="http://schemas.microsoft.com/office/infopath/2007/PartnerControls"/>
    <ds:schemaRef ds:uri="http://schemas.openxmlformats.org/package/2006/metadata/core-properties"/>
    <ds:schemaRef ds:uri="4ab4735f-66f9-494a-869a-7804f4abea11"/>
  </ds:schemaRefs>
</ds:datastoreItem>
</file>

<file path=docProps/app.xml><?xml version="1.0" encoding="utf-8"?>
<Properties xmlns="http://schemas.openxmlformats.org/officeDocument/2006/extended-properties" xmlns:vt="http://schemas.openxmlformats.org/officeDocument/2006/docPropsVTypes">
  <Template>F5F6030F</Template>
  <TotalTime>0</TotalTime>
  <Pages>5</Pages>
  <Words>871</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5825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Sophie Downer</cp:lastModifiedBy>
  <cp:revision>2</cp:revision>
  <dcterms:created xsi:type="dcterms:W3CDTF">2022-09-11T15:28:00Z</dcterms:created>
  <dcterms:modified xsi:type="dcterms:W3CDTF">2022-09-11T15:28:00Z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