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4C1371" w14:paraId="451867E6" w14:textId="77777777" w:rsidTr="0004031B">
        <w:trPr>
          <w:trHeight w:val="330"/>
        </w:trPr>
        <w:tc>
          <w:tcPr>
            <w:tcW w:w="2263" w:type="dxa"/>
            <w:shd w:val="clear" w:color="auto" w:fill="F2F2F2" w:themeFill="background1" w:themeFillShade="F2"/>
          </w:tcPr>
          <w:p w14:paraId="461C4335"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SUBJECT:</w:t>
            </w:r>
          </w:p>
        </w:tc>
        <w:tc>
          <w:tcPr>
            <w:tcW w:w="6379" w:type="dxa"/>
          </w:tcPr>
          <w:p w14:paraId="454B3473" w14:textId="0DC2869D" w:rsidR="0004031B" w:rsidRPr="004C1371" w:rsidRDefault="00260160">
            <w:pPr>
              <w:rPr>
                <w:rFonts w:asciiTheme="majorBidi" w:hAnsiTheme="majorBidi" w:cstheme="majorBidi"/>
                <w:sz w:val="20"/>
                <w:szCs w:val="20"/>
              </w:rPr>
            </w:pPr>
            <w:r w:rsidRPr="004C1371">
              <w:rPr>
                <w:rFonts w:asciiTheme="majorBidi" w:hAnsiTheme="majorBidi" w:cstheme="majorBidi"/>
                <w:sz w:val="20"/>
                <w:szCs w:val="20"/>
              </w:rPr>
              <w:t>Mathematics</w:t>
            </w:r>
            <w:r w:rsidR="008212AE" w:rsidRPr="004C1371">
              <w:rPr>
                <w:rFonts w:asciiTheme="majorBidi" w:hAnsiTheme="majorBidi" w:cstheme="majorBidi"/>
                <w:sz w:val="20"/>
                <w:szCs w:val="20"/>
              </w:rPr>
              <w:t xml:space="preserve"> GCSE </w:t>
            </w:r>
          </w:p>
        </w:tc>
        <w:tc>
          <w:tcPr>
            <w:tcW w:w="2552" w:type="dxa"/>
            <w:shd w:val="clear" w:color="auto" w:fill="F2F2F2" w:themeFill="background1" w:themeFillShade="F2"/>
          </w:tcPr>
          <w:p w14:paraId="712804B4"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YEAR GROUP:</w:t>
            </w:r>
          </w:p>
        </w:tc>
        <w:tc>
          <w:tcPr>
            <w:tcW w:w="2754" w:type="dxa"/>
          </w:tcPr>
          <w:p w14:paraId="274960EF" w14:textId="02A39E67" w:rsidR="0004031B" w:rsidRPr="004C1371" w:rsidRDefault="00260160">
            <w:pPr>
              <w:rPr>
                <w:rFonts w:asciiTheme="majorBidi" w:hAnsiTheme="majorBidi" w:cstheme="majorBidi"/>
                <w:sz w:val="20"/>
                <w:szCs w:val="20"/>
              </w:rPr>
            </w:pPr>
            <w:r w:rsidRPr="004C1371">
              <w:rPr>
                <w:rFonts w:asciiTheme="majorBidi" w:hAnsiTheme="majorBidi" w:cstheme="majorBidi"/>
                <w:sz w:val="20"/>
                <w:szCs w:val="20"/>
              </w:rPr>
              <w:t xml:space="preserve">Year 10 </w:t>
            </w:r>
            <w:r w:rsidR="000C301F" w:rsidRPr="004C1371">
              <w:rPr>
                <w:rFonts w:asciiTheme="majorBidi" w:hAnsiTheme="majorBidi" w:cstheme="majorBidi"/>
                <w:sz w:val="20"/>
                <w:szCs w:val="20"/>
              </w:rPr>
              <w:t xml:space="preserve">and 11 </w:t>
            </w:r>
          </w:p>
        </w:tc>
      </w:tr>
      <w:tr w:rsidR="0004031B" w:rsidRPr="004C1371" w14:paraId="23C962D7" w14:textId="77777777" w:rsidTr="0004031B">
        <w:trPr>
          <w:trHeight w:val="3113"/>
        </w:trPr>
        <w:tc>
          <w:tcPr>
            <w:tcW w:w="2263" w:type="dxa"/>
            <w:shd w:val="clear" w:color="auto" w:fill="F2F2F2" w:themeFill="background1" w:themeFillShade="F2"/>
          </w:tcPr>
          <w:p w14:paraId="5456A970"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SUBJECT INTENT:</w:t>
            </w:r>
          </w:p>
        </w:tc>
        <w:tc>
          <w:tcPr>
            <w:tcW w:w="11685" w:type="dxa"/>
            <w:gridSpan w:val="3"/>
          </w:tcPr>
          <w:p w14:paraId="1EBCA20E" w14:textId="77777777" w:rsidR="007D5B0C" w:rsidRPr="004C1371" w:rsidRDefault="007D5B0C" w:rsidP="007D5B0C">
            <w:pPr>
              <w:rPr>
                <w:rFonts w:asciiTheme="majorBidi" w:hAnsiTheme="majorBidi" w:cstheme="majorBidi"/>
                <w:sz w:val="20"/>
                <w:szCs w:val="20"/>
              </w:rPr>
            </w:pPr>
            <w:r w:rsidRPr="004C1371">
              <w:rPr>
                <w:rFonts w:asciiTheme="majorBidi" w:hAnsiTheme="majorBidi" w:cstheme="majorBidi"/>
                <w:color w:val="000000"/>
                <w:sz w:val="20"/>
                <w:szCs w:val="20"/>
                <w:shd w:val="clear" w:color="auto" w:fill="FFFFFF"/>
              </w:rPr>
              <w:t>At New woodlands school we aim for every pupil to achieve their full potential, and leave school literate, numerate and with a personal dream of what they want to achieve in life</w:t>
            </w:r>
            <w:r w:rsidRPr="004C1371">
              <w:rPr>
                <w:rFonts w:asciiTheme="majorBidi" w:hAnsiTheme="majorBidi" w:cstheme="majorBidi"/>
                <w:sz w:val="20"/>
                <w:szCs w:val="20"/>
              </w:rPr>
              <w:t xml:space="preserve"> with the confidence to live and work in the twenty-first century.</w:t>
            </w:r>
          </w:p>
          <w:p w14:paraId="45A1AFA1" w14:textId="77777777" w:rsidR="007D5B0C" w:rsidRPr="004C1371" w:rsidRDefault="007D5B0C" w:rsidP="007D5B0C">
            <w:pPr>
              <w:rPr>
                <w:rFonts w:asciiTheme="majorBidi" w:hAnsiTheme="majorBidi" w:cstheme="majorBidi"/>
                <w:sz w:val="20"/>
                <w:szCs w:val="20"/>
              </w:rPr>
            </w:pPr>
          </w:p>
          <w:p w14:paraId="66DB8455" w14:textId="77777777" w:rsidR="007D5B0C" w:rsidRPr="004C1371" w:rsidRDefault="007D5B0C" w:rsidP="007D5B0C">
            <w:pPr>
              <w:rPr>
                <w:rFonts w:asciiTheme="majorBidi" w:hAnsiTheme="majorBidi" w:cstheme="majorBidi"/>
                <w:sz w:val="20"/>
                <w:szCs w:val="20"/>
              </w:rPr>
            </w:pPr>
            <w:r w:rsidRPr="004C1371">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resilience as learners, understanding their own strengths and areas for development. We aim to develop their ability to apply knowledge, reason mathematically and justify problem solving, connecting mathematics to real life models, showing how it is essential to everyday life, including financial literacy and employment. </w:t>
            </w:r>
          </w:p>
          <w:p w14:paraId="1BAF0116" w14:textId="77777777" w:rsidR="0004031B" w:rsidRPr="004C1371" w:rsidRDefault="0004031B">
            <w:pPr>
              <w:rPr>
                <w:rFonts w:asciiTheme="majorBidi" w:hAnsiTheme="majorBidi" w:cstheme="majorBidi"/>
                <w:sz w:val="20"/>
                <w:szCs w:val="20"/>
              </w:rPr>
            </w:pPr>
          </w:p>
        </w:tc>
      </w:tr>
    </w:tbl>
    <w:p w14:paraId="7FE18E45" w14:textId="77777777" w:rsidR="0004031B" w:rsidRPr="004C1371" w:rsidRDefault="0004031B">
      <w:pPr>
        <w:rPr>
          <w:rFonts w:asciiTheme="majorBidi" w:hAnsiTheme="majorBidi" w:cstheme="majorBidi"/>
          <w:sz w:val="20"/>
          <w:szCs w:val="20"/>
        </w:rPr>
      </w:pPr>
    </w:p>
    <w:p w14:paraId="0B1BE7CD" w14:textId="77777777" w:rsidR="0004031B" w:rsidRPr="004C1371" w:rsidRDefault="0004031B">
      <w:pPr>
        <w:rPr>
          <w:rFonts w:asciiTheme="majorBidi" w:hAnsiTheme="majorBidi" w:cstheme="majorBidi"/>
          <w:sz w:val="20"/>
          <w:szCs w:val="20"/>
        </w:rPr>
      </w:pPr>
    </w:p>
    <w:p w14:paraId="48986B54" w14:textId="77777777" w:rsidR="0004031B" w:rsidRPr="004C1371" w:rsidRDefault="0004031B">
      <w:pPr>
        <w:rPr>
          <w:rFonts w:asciiTheme="majorBidi" w:hAnsiTheme="majorBidi" w:cstheme="majorBidi"/>
          <w:sz w:val="20"/>
          <w:szCs w:val="20"/>
        </w:rPr>
      </w:pPr>
    </w:p>
    <w:p w14:paraId="1A5A56C6" w14:textId="12B08850" w:rsidR="0004031B" w:rsidRPr="004C1371" w:rsidRDefault="0004031B">
      <w:pPr>
        <w:rPr>
          <w:rFonts w:asciiTheme="majorBidi" w:hAnsiTheme="majorBidi" w:cstheme="majorBidi"/>
          <w:sz w:val="20"/>
          <w:szCs w:val="20"/>
        </w:rPr>
      </w:pPr>
    </w:p>
    <w:p w14:paraId="196A2401" w14:textId="77777777" w:rsidR="007D5B0C" w:rsidRPr="004C1371" w:rsidRDefault="007D5B0C">
      <w:pPr>
        <w:rPr>
          <w:rFonts w:asciiTheme="majorBidi" w:hAnsiTheme="majorBidi" w:cstheme="majorBidi"/>
          <w:sz w:val="20"/>
          <w:szCs w:val="20"/>
        </w:rPr>
      </w:pPr>
    </w:p>
    <w:p w14:paraId="16BFBAEE" w14:textId="77777777" w:rsidR="0004031B" w:rsidRPr="004C1371" w:rsidRDefault="0004031B">
      <w:pPr>
        <w:rPr>
          <w:rFonts w:asciiTheme="majorBidi" w:hAnsiTheme="majorBidi" w:cstheme="majorBidi"/>
          <w:sz w:val="20"/>
          <w:szCs w:val="20"/>
        </w:rPr>
      </w:pPr>
    </w:p>
    <w:p w14:paraId="5472FD7F" w14:textId="77777777" w:rsidR="0004031B" w:rsidRPr="004C1371" w:rsidRDefault="0004031B">
      <w:pPr>
        <w:rPr>
          <w:rFonts w:asciiTheme="majorBidi" w:hAnsiTheme="majorBidi" w:cstheme="majorBidi"/>
          <w:sz w:val="20"/>
          <w:szCs w:val="20"/>
        </w:rPr>
      </w:pPr>
    </w:p>
    <w:p w14:paraId="5A73E473" w14:textId="77777777" w:rsidR="0004031B" w:rsidRPr="004C1371" w:rsidRDefault="0004031B">
      <w:pPr>
        <w:rPr>
          <w:rFonts w:asciiTheme="majorBidi" w:hAnsiTheme="majorBidi" w:cstheme="majorBidi"/>
          <w:sz w:val="20"/>
          <w:szCs w:val="20"/>
        </w:rPr>
      </w:pPr>
    </w:p>
    <w:p w14:paraId="2B0FFE86" w14:textId="77777777" w:rsidR="0004031B" w:rsidRPr="004C1371" w:rsidRDefault="0004031B">
      <w:pPr>
        <w:rPr>
          <w:rFonts w:asciiTheme="majorBidi" w:hAnsiTheme="majorBidi" w:cstheme="majorBidi"/>
          <w:sz w:val="20"/>
          <w:szCs w:val="20"/>
        </w:rPr>
      </w:pPr>
    </w:p>
    <w:p w14:paraId="1FA41FFE" w14:textId="77777777" w:rsidR="0004031B" w:rsidRPr="004C1371" w:rsidRDefault="0004031B">
      <w:pPr>
        <w:rPr>
          <w:rFonts w:asciiTheme="majorBidi" w:hAnsiTheme="majorBidi" w:cstheme="majorBidi"/>
          <w:sz w:val="20"/>
          <w:szCs w:val="20"/>
        </w:rPr>
      </w:pPr>
    </w:p>
    <w:p w14:paraId="766C076C" w14:textId="169CBA90" w:rsidR="0004031B" w:rsidRPr="004C1371" w:rsidRDefault="0004031B">
      <w:pPr>
        <w:rPr>
          <w:rFonts w:asciiTheme="majorBidi" w:hAnsiTheme="majorBidi" w:cstheme="majorBidi"/>
          <w:sz w:val="20"/>
          <w:szCs w:val="20"/>
        </w:rPr>
      </w:pPr>
    </w:p>
    <w:p w14:paraId="5C0ADDB4" w14:textId="28E783DD" w:rsidR="000C301F" w:rsidRPr="004C1371" w:rsidRDefault="000C301F">
      <w:pPr>
        <w:rPr>
          <w:rFonts w:asciiTheme="majorBidi" w:hAnsiTheme="majorBidi" w:cstheme="majorBidi"/>
          <w:sz w:val="20"/>
          <w:szCs w:val="20"/>
        </w:rPr>
      </w:pPr>
      <w:r w:rsidRPr="004C1371">
        <w:rPr>
          <w:rFonts w:asciiTheme="majorBidi" w:hAnsiTheme="majorBidi" w:cstheme="majorBidi"/>
          <w:sz w:val="20"/>
          <w:szCs w:val="20"/>
        </w:rPr>
        <w:lastRenderedPageBreak/>
        <w:t xml:space="preserve">Year 10 </w:t>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4C1371" w14:paraId="5DF749C1" w14:textId="77777777" w:rsidTr="004C1371">
        <w:tc>
          <w:tcPr>
            <w:tcW w:w="1271" w:type="dxa"/>
            <w:shd w:val="clear" w:color="auto" w:fill="F2F2F2" w:themeFill="background1" w:themeFillShade="F2"/>
          </w:tcPr>
          <w:p w14:paraId="2965A442"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TERM</w:t>
            </w:r>
          </w:p>
        </w:tc>
        <w:tc>
          <w:tcPr>
            <w:tcW w:w="1701" w:type="dxa"/>
            <w:shd w:val="clear" w:color="auto" w:fill="F2F2F2" w:themeFill="background1" w:themeFillShade="F2"/>
          </w:tcPr>
          <w:p w14:paraId="3B5B52B7"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TOPIC</w:t>
            </w:r>
          </w:p>
        </w:tc>
        <w:tc>
          <w:tcPr>
            <w:tcW w:w="4536" w:type="dxa"/>
            <w:shd w:val="clear" w:color="auto" w:fill="F2F2F2" w:themeFill="background1" w:themeFillShade="F2"/>
          </w:tcPr>
          <w:p w14:paraId="39810F0C"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CORE LEARNING</w:t>
            </w:r>
          </w:p>
        </w:tc>
        <w:tc>
          <w:tcPr>
            <w:tcW w:w="2126" w:type="dxa"/>
            <w:shd w:val="clear" w:color="auto" w:fill="F2F2F2" w:themeFill="background1" w:themeFillShade="F2"/>
          </w:tcPr>
          <w:p w14:paraId="272B0DA9"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KEY CONCEPTS</w:t>
            </w:r>
          </w:p>
        </w:tc>
        <w:tc>
          <w:tcPr>
            <w:tcW w:w="4314" w:type="dxa"/>
            <w:shd w:val="clear" w:color="auto" w:fill="auto"/>
          </w:tcPr>
          <w:p w14:paraId="39B7DF1E" w14:textId="77777777" w:rsidR="0004031B" w:rsidRPr="004C1371" w:rsidRDefault="0004031B" w:rsidP="004C1371">
            <w:pPr>
              <w:rPr>
                <w:rFonts w:asciiTheme="majorBidi" w:hAnsiTheme="majorBidi" w:cstheme="majorBidi"/>
                <w:sz w:val="20"/>
                <w:szCs w:val="20"/>
              </w:rPr>
            </w:pPr>
            <w:r w:rsidRPr="004C1371">
              <w:rPr>
                <w:rFonts w:asciiTheme="majorBidi" w:hAnsiTheme="majorBidi" w:cstheme="majorBidi"/>
                <w:sz w:val="20"/>
                <w:szCs w:val="20"/>
              </w:rPr>
              <w:t xml:space="preserve">SEQUENCING </w:t>
            </w:r>
          </w:p>
        </w:tc>
      </w:tr>
      <w:tr w:rsidR="0004031B" w:rsidRPr="004C1371" w14:paraId="13BF694D" w14:textId="77777777" w:rsidTr="004C1371">
        <w:trPr>
          <w:trHeight w:val="3027"/>
        </w:trPr>
        <w:tc>
          <w:tcPr>
            <w:tcW w:w="1271" w:type="dxa"/>
            <w:shd w:val="clear" w:color="auto" w:fill="F2F2F2" w:themeFill="background1" w:themeFillShade="F2"/>
          </w:tcPr>
          <w:p w14:paraId="72D5525E"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Autumn 1</w:t>
            </w:r>
          </w:p>
        </w:tc>
        <w:tc>
          <w:tcPr>
            <w:tcW w:w="1701" w:type="dxa"/>
          </w:tcPr>
          <w:p w14:paraId="2CB56EA1" w14:textId="77777777" w:rsidR="00226D41" w:rsidRPr="004C1371" w:rsidRDefault="00226D41" w:rsidP="00226D41">
            <w:pPr>
              <w:rPr>
                <w:rFonts w:asciiTheme="majorBidi" w:hAnsiTheme="majorBidi" w:cstheme="majorBidi"/>
                <w:sz w:val="20"/>
                <w:szCs w:val="20"/>
              </w:rPr>
            </w:pPr>
            <w:r w:rsidRPr="004C1371">
              <w:rPr>
                <w:rFonts w:asciiTheme="majorBidi" w:hAnsiTheme="majorBidi" w:cstheme="majorBidi"/>
                <w:sz w:val="20"/>
                <w:szCs w:val="20"/>
              </w:rPr>
              <w:t xml:space="preserve">Number </w:t>
            </w:r>
          </w:p>
          <w:p w14:paraId="7CC5D781" w14:textId="769FBB2B" w:rsidR="001E7673" w:rsidRPr="004C1371" w:rsidRDefault="004F4BA5" w:rsidP="004F4BA5">
            <w:pPr>
              <w:rPr>
                <w:rFonts w:asciiTheme="majorBidi" w:hAnsiTheme="majorBidi" w:cstheme="majorBidi"/>
                <w:sz w:val="20"/>
                <w:szCs w:val="20"/>
              </w:rPr>
            </w:pPr>
            <w:r w:rsidRPr="004C1371">
              <w:rPr>
                <w:rFonts w:asciiTheme="majorBidi" w:hAnsiTheme="majorBidi" w:cstheme="majorBidi"/>
                <w:sz w:val="20"/>
                <w:szCs w:val="20"/>
              </w:rPr>
              <w:t xml:space="preserve">2 </w:t>
            </w:r>
            <w:r w:rsidR="00226D41" w:rsidRPr="004C1371">
              <w:rPr>
                <w:rFonts w:asciiTheme="majorBidi" w:hAnsiTheme="majorBidi" w:cstheme="majorBidi"/>
                <w:sz w:val="20"/>
                <w:szCs w:val="20"/>
              </w:rPr>
              <w:t>weeks</w:t>
            </w:r>
          </w:p>
        </w:tc>
        <w:tc>
          <w:tcPr>
            <w:tcW w:w="4536" w:type="dxa"/>
          </w:tcPr>
          <w:p w14:paraId="0DC0449E" w14:textId="58ABFD16" w:rsidR="004F4BA5" w:rsidRPr="004C1371" w:rsidRDefault="004F4BA5" w:rsidP="00291B02">
            <w:pPr>
              <w:pStyle w:val="ListParagraph"/>
              <w:numPr>
                <w:ilvl w:val="0"/>
                <w:numId w:val="16"/>
              </w:numPr>
              <w:rPr>
                <w:rFonts w:asciiTheme="majorBidi" w:hAnsiTheme="majorBidi" w:cstheme="majorBidi"/>
                <w:sz w:val="20"/>
                <w:szCs w:val="20"/>
              </w:rPr>
            </w:pPr>
            <w:r w:rsidRPr="004C1371">
              <w:rPr>
                <w:rFonts w:asciiTheme="majorBidi" w:hAnsiTheme="majorBidi" w:cstheme="majorBidi"/>
                <w:sz w:val="20"/>
                <w:szCs w:val="20"/>
              </w:rPr>
              <w:t>Calculations</w:t>
            </w:r>
          </w:p>
          <w:p w14:paraId="34A6ADA5" w14:textId="77777777" w:rsidR="004F4BA5" w:rsidRPr="004C1371" w:rsidRDefault="004F4BA5" w:rsidP="00291B02">
            <w:pPr>
              <w:pStyle w:val="ListParagraph"/>
              <w:numPr>
                <w:ilvl w:val="0"/>
                <w:numId w:val="16"/>
              </w:numPr>
              <w:rPr>
                <w:rFonts w:asciiTheme="majorBidi" w:hAnsiTheme="majorBidi" w:cstheme="majorBidi"/>
                <w:sz w:val="20"/>
                <w:szCs w:val="20"/>
              </w:rPr>
            </w:pPr>
            <w:r w:rsidRPr="004C1371">
              <w:rPr>
                <w:rFonts w:asciiTheme="majorBidi" w:hAnsiTheme="majorBidi" w:cstheme="majorBidi"/>
                <w:sz w:val="20"/>
                <w:szCs w:val="20"/>
              </w:rPr>
              <w:t xml:space="preserve">Decimal numbers </w:t>
            </w:r>
          </w:p>
          <w:p w14:paraId="5C3B7EEC" w14:textId="77777777" w:rsidR="004F4BA5" w:rsidRPr="004C1371" w:rsidRDefault="004F4BA5" w:rsidP="00291B02">
            <w:pPr>
              <w:pStyle w:val="ListParagraph"/>
              <w:numPr>
                <w:ilvl w:val="0"/>
                <w:numId w:val="16"/>
              </w:numPr>
              <w:rPr>
                <w:rFonts w:asciiTheme="majorBidi" w:hAnsiTheme="majorBidi" w:cstheme="majorBidi"/>
                <w:sz w:val="20"/>
                <w:szCs w:val="20"/>
              </w:rPr>
            </w:pPr>
            <w:r w:rsidRPr="004C1371">
              <w:rPr>
                <w:rFonts w:asciiTheme="majorBidi" w:hAnsiTheme="majorBidi" w:cstheme="majorBidi"/>
                <w:sz w:val="20"/>
                <w:szCs w:val="20"/>
              </w:rPr>
              <w:t>Place value</w:t>
            </w:r>
          </w:p>
          <w:p w14:paraId="1E531914" w14:textId="77777777" w:rsidR="004F4BA5" w:rsidRPr="004C1371" w:rsidRDefault="004F4BA5" w:rsidP="00291B02">
            <w:pPr>
              <w:pStyle w:val="ListParagraph"/>
              <w:numPr>
                <w:ilvl w:val="0"/>
                <w:numId w:val="16"/>
              </w:numPr>
              <w:rPr>
                <w:rFonts w:asciiTheme="majorBidi" w:hAnsiTheme="majorBidi" w:cstheme="majorBidi"/>
                <w:sz w:val="20"/>
                <w:szCs w:val="20"/>
              </w:rPr>
            </w:pPr>
            <w:r w:rsidRPr="004C1371">
              <w:rPr>
                <w:rFonts w:asciiTheme="majorBidi" w:hAnsiTheme="majorBidi" w:cstheme="majorBidi"/>
                <w:sz w:val="20"/>
                <w:szCs w:val="20"/>
              </w:rPr>
              <w:t>Factors and multiples</w:t>
            </w:r>
          </w:p>
          <w:p w14:paraId="0E9B2AF8" w14:textId="77777777" w:rsidR="004F4BA5" w:rsidRPr="004C1371" w:rsidRDefault="004F4BA5" w:rsidP="00291B02">
            <w:pPr>
              <w:pStyle w:val="ListParagraph"/>
              <w:numPr>
                <w:ilvl w:val="0"/>
                <w:numId w:val="16"/>
              </w:numPr>
              <w:rPr>
                <w:rFonts w:asciiTheme="majorBidi" w:hAnsiTheme="majorBidi" w:cstheme="majorBidi"/>
                <w:sz w:val="20"/>
                <w:szCs w:val="20"/>
              </w:rPr>
            </w:pPr>
            <w:r w:rsidRPr="004C1371">
              <w:rPr>
                <w:rFonts w:asciiTheme="majorBidi" w:hAnsiTheme="majorBidi" w:cstheme="majorBidi"/>
                <w:sz w:val="20"/>
                <w:szCs w:val="20"/>
              </w:rPr>
              <w:t>Squares, cubes and roots</w:t>
            </w:r>
          </w:p>
          <w:p w14:paraId="2434F000" w14:textId="77777777" w:rsidR="004F4BA5" w:rsidRPr="004C1371" w:rsidRDefault="004F4BA5" w:rsidP="00291B02">
            <w:pPr>
              <w:pStyle w:val="ListParagraph"/>
              <w:numPr>
                <w:ilvl w:val="0"/>
                <w:numId w:val="16"/>
              </w:numPr>
              <w:rPr>
                <w:rFonts w:asciiTheme="majorBidi" w:hAnsiTheme="majorBidi" w:cstheme="majorBidi"/>
                <w:sz w:val="20"/>
                <w:szCs w:val="20"/>
              </w:rPr>
            </w:pPr>
            <w:r w:rsidRPr="004C1371">
              <w:rPr>
                <w:rFonts w:asciiTheme="majorBidi" w:hAnsiTheme="majorBidi" w:cstheme="majorBidi"/>
                <w:sz w:val="20"/>
                <w:szCs w:val="20"/>
              </w:rPr>
              <w:t>Index notation</w:t>
            </w:r>
          </w:p>
          <w:p w14:paraId="4CE97DB4" w14:textId="1E4811FA" w:rsidR="00291B02" w:rsidRPr="004C1371" w:rsidRDefault="004F4BA5" w:rsidP="00291B02">
            <w:pPr>
              <w:pStyle w:val="ListParagraph"/>
              <w:numPr>
                <w:ilvl w:val="0"/>
                <w:numId w:val="16"/>
              </w:numPr>
              <w:rPr>
                <w:rFonts w:asciiTheme="majorBidi" w:hAnsiTheme="majorBidi" w:cstheme="majorBidi"/>
                <w:sz w:val="20"/>
                <w:szCs w:val="20"/>
              </w:rPr>
            </w:pPr>
            <w:r w:rsidRPr="004C1371">
              <w:rPr>
                <w:rFonts w:asciiTheme="majorBidi" w:hAnsiTheme="majorBidi" w:cstheme="majorBidi"/>
                <w:sz w:val="20"/>
                <w:szCs w:val="20"/>
              </w:rPr>
              <w:t xml:space="preserve">Prime factors </w:t>
            </w:r>
            <w:r w:rsidR="00291B02" w:rsidRPr="004C1371">
              <w:rPr>
                <w:rFonts w:asciiTheme="majorBidi" w:hAnsiTheme="majorBidi" w:cstheme="majorBidi"/>
                <w:sz w:val="20"/>
                <w:szCs w:val="20"/>
              </w:rPr>
              <w:t xml:space="preserve"> </w:t>
            </w:r>
          </w:p>
        </w:tc>
        <w:tc>
          <w:tcPr>
            <w:tcW w:w="2126" w:type="dxa"/>
          </w:tcPr>
          <w:p w14:paraId="34883663" w14:textId="746A59F8" w:rsidR="001E7673" w:rsidRPr="004C1371" w:rsidRDefault="00291B02" w:rsidP="001E7673">
            <w:pPr>
              <w:rPr>
                <w:rFonts w:asciiTheme="majorBidi" w:hAnsiTheme="majorBidi" w:cstheme="majorBidi"/>
                <w:b/>
                <w:bCs/>
                <w:sz w:val="20"/>
                <w:szCs w:val="20"/>
              </w:rPr>
            </w:pPr>
            <w:r w:rsidRPr="004C1371">
              <w:rPr>
                <w:rFonts w:asciiTheme="majorBidi" w:hAnsiTheme="majorBidi" w:cstheme="majorBidi"/>
                <w:b/>
                <w:bCs/>
                <w:sz w:val="20"/>
                <w:szCs w:val="20"/>
              </w:rPr>
              <w:t xml:space="preserve">N1, 2, 3, 4, 5, 6, 7, 13, 14 &amp;15 </w:t>
            </w:r>
          </w:p>
        </w:tc>
        <w:tc>
          <w:tcPr>
            <w:tcW w:w="4314" w:type="dxa"/>
            <w:shd w:val="clear" w:color="auto" w:fill="auto"/>
          </w:tcPr>
          <w:p w14:paraId="1968EBA6" w14:textId="77777777" w:rsidR="004C1371"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09875470" w14:textId="14AD0BFA" w:rsidR="008212AE" w:rsidRPr="004C1371" w:rsidRDefault="004C1371" w:rsidP="004C1371">
            <w:pPr>
              <w:pStyle w:val="TableParagraph"/>
              <w:spacing w:before="1"/>
              <w:ind w:left="0"/>
              <w:rPr>
                <w:rFonts w:asciiTheme="majorBidi" w:hAnsiTheme="majorBidi" w:cstheme="majorBidi"/>
                <w:b/>
                <w:sz w:val="20"/>
                <w:szCs w:val="20"/>
                <w:lang w:val="en-GB"/>
              </w:rPr>
            </w:pPr>
            <w:r w:rsidRPr="004C1371">
              <w:rPr>
                <w:rFonts w:asciiTheme="majorBidi" w:eastAsia="Times New Roman" w:hAnsiTheme="majorBidi" w:cstheme="majorBidi"/>
                <w:sz w:val="20"/>
                <w:szCs w:val="20"/>
                <w:lang w:eastAsia="en-GB"/>
              </w:rPr>
              <w:t xml:space="preserve">Understanding </w:t>
            </w:r>
            <w:r w:rsidR="00291B02" w:rsidRPr="00291B02">
              <w:rPr>
                <w:rFonts w:asciiTheme="majorBidi" w:eastAsia="Times New Roman" w:hAnsiTheme="majorBidi" w:cstheme="majorBidi"/>
                <w:sz w:val="20"/>
                <w:szCs w:val="20"/>
                <w:lang w:eastAsia="en-GB"/>
              </w:rPr>
              <w:t>of place value, and recognise even and odd numbers.</w:t>
            </w:r>
            <w:r w:rsidR="00291B02" w:rsidRPr="004C1371">
              <w:rPr>
                <w:rFonts w:asciiTheme="majorBidi" w:eastAsia="Times New Roman" w:hAnsiTheme="majorBidi" w:cstheme="majorBidi"/>
                <w:sz w:val="20"/>
                <w:szCs w:val="20"/>
                <w:lang w:eastAsia="en-GB"/>
              </w:rPr>
              <w:t xml:space="preserve"> </w:t>
            </w:r>
            <w:r w:rsidR="00291B02" w:rsidRPr="00291B02">
              <w:rPr>
                <w:rFonts w:asciiTheme="majorBidi" w:eastAsia="Times New Roman" w:hAnsiTheme="majorBidi" w:cstheme="majorBidi"/>
                <w:sz w:val="20"/>
                <w:szCs w:val="20"/>
                <w:lang w:eastAsia="en-GB"/>
              </w:rPr>
              <w:t>Students will have knowledge of using the four operations with whole numbers.</w:t>
            </w:r>
            <w:r w:rsidR="00291B02" w:rsidRPr="004C1371">
              <w:rPr>
                <w:rFonts w:asciiTheme="majorBidi" w:eastAsia="Times New Roman" w:hAnsiTheme="majorBidi" w:cstheme="majorBidi"/>
                <w:sz w:val="20"/>
                <w:szCs w:val="20"/>
                <w:lang w:eastAsia="en-GB"/>
              </w:rPr>
              <w:t xml:space="preserve">  </w:t>
            </w:r>
            <w:r w:rsidR="00291B02" w:rsidRPr="00291B02">
              <w:rPr>
                <w:rFonts w:asciiTheme="majorBidi" w:eastAsia="Times New Roman" w:hAnsiTheme="majorBidi" w:cstheme="majorBidi"/>
                <w:sz w:val="20"/>
                <w:szCs w:val="20"/>
                <w:lang w:eastAsia="en-GB"/>
              </w:rPr>
              <w:t>Students should have knowledge of integer complements to 10 and to 100.</w:t>
            </w:r>
            <w:r w:rsidR="00291B02" w:rsidRPr="004C1371">
              <w:rPr>
                <w:rFonts w:asciiTheme="majorBidi" w:eastAsia="Times New Roman" w:hAnsiTheme="majorBidi" w:cstheme="majorBidi"/>
                <w:sz w:val="20"/>
                <w:szCs w:val="20"/>
                <w:lang w:eastAsia="en-GB"/>
              </w:rPr>
              <w:t xml:space="preserve"> </w:t>
            </w:r>
            <w:r w:rsidR="00291B02" w:rsidRPr="00291B02">
              <w:rPr>
                <w:rFonts w:asciiTheme="majorBidi" w:eastAsia="Times New Roman" w:hAnsiTheme="majorBidi" w:cstheme="majorBidi"/>
                <w:sz w:val="20"/>
                <w:szCs w:val="20"/>
                <w:lang w:eastAsia="en-GB"/>
              </w:rPr>
              <w:t xml:space="preserve">Students should have </w:t>
            </w:r>
            <w:r w:rsidR="00291B02" w:rsidRPr="004C1371">
              <w:rPr>
                <w:rFonts w:asciiTheme="majorBidi" w:eastAsia="Times New Roman" w:hAnsiTheme="majorBidi" w:cstheme="majorBidi"/>
                <w:sz w:val="20"/>
                <w:szCs w:val="20"/>
                <w:lang w:eastAsia="en-GB"/>
              </w:rPr>
              <w:t xml:space="preserve">knowledge of </w:t>
            </w:r>
            <w:r w:rsidR="00291B02" w:rsidRPr="00291B02">
              <w:rPr>
                <w:rFonts w:asciiTheme="majorBidi" w:eastAsia="Times New Roman" w:hAnsiTheme="majorBidi" w:cstheme="majorBidi"/>
                <w:sz w:val="20"/>
                <w:szCs w:val="20"/>
                <w:lang w:eastAsia="en-GB"/>
              </w:rPr>
              <w:t>strategies for multiplying and dividing whole numbers by 2, 4, 5, and 10.</w:t>
            </w:r>
            <w:r w:rsidR="00291B02" w:rsidRPr="004C1371">
              <w:rPr>
                <w:rFonts w:asciiTheme="majorBidi" w:eastAsia="Times New Roman" w:hAnsiTheme="majorBidi" w:cstheme="majorBidi"/>
                <w:sz w:val="20"/>
                <w:szCs w:val="20"/>
                <w:lang w:eastAsia="en-GB"/>
              </w:rPr>
              <w:t xml:space="preserve"> </w:t>
            </w:r>
            <w:r w:rsidR="00291B02" w:rsidRPr="00291B02">
              <w:rPr>
                <w:rFonts w:asciiTheme="majorBidi" w:eastAsia="Times New Roman" w:hAnsiTheme="majorBidi" w:cstheme="majorBidi"/>
                <w:sz w:val="20"/>
                <w:szCs w:val="20"/>
                <w:lang w:eastAsia="en-GB"/>
              </w:rPr>
              <w:t>Students should be able to read and write decimals in figures and words.</w:t>
            </w:r>
          </w:p>
          <w:p w14:paraId="68789492" w14:textId="77777777" w:rsidR="004C1371" w:rsidRDefault="004C1371" w:rsidP="004C1371">
            <w:pPr>
              <w:pStyle w:val="TableParagraph"/>
              <w:rPr>
                <w:rFonts w:asciiTheme="majorBidi" w:hAnsiTheme="majorBidi" w:cstheme="majorBidi"/>
                <w:i/>
                <w:sz w:val="20"/>
                <w:szCs w:val="20"/>
                <w:lang w:val="en-GB"/>
              </w:rPr>
            </w:pPr>
          </w:p>
          <w:p w14:paraId="27BF1392" w14:textId="4BFDF3A3" w:rsidR="008212AE" w:rsidRPr="004C1371" w:rsidRDefault="008212AE" w:rsidP="004C13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4CF7EADD" w14:textId="61E51A0E" w:rsidR="0004031B" w:rsidRDefault="00FE5F86" w:rsidP="00FE5F86">
            <w:pPr>
              <w:rPr>
                <w:rFonts w:asciiTheme="majorBidi" w:hAnsiTheme="majorBidi" w:cstheme="majorBidi"/>
                <w:sz w:val="20"/>
                <w:szCs w:val="20"/>
              </w:rPr>
            </w:pPr>
            <w:r>
              <w:rPr>
                <w:rFonts w:asciiTheme="majorBidi" w:hAnsiTheme="majorBidi" w:cstheme="majorBidi"/>
                <w:sz w:val="20"/>
                <w:szCs w:val="20"/>
              </w:rPr>
              <w:t>Solving problems with fraction decimals and percentages. Developing understanding of writing answers in surd form. Developing understanding of standard form to solve problems.</w:t>
            </w:r>
            <w:r w:rsidR="006F42CA">
              <w:rPr>
                <w:rFonts w:asciiTheme="majorBidi" w:hAnsiTheme="majorBidi" w:cstheme="majorBidi"/>
                <w:sz w:val="20"/>
                <w:szCs w:val="20"/>
              </w:rPr>
              <w:t xml:space="preserve"> </w:t>
            </w:r>
          </w:p>
          <w:p w14:paraId="656CA33E" w14:textId="1EBCD303" w:rsidR="00FE5F86" w:rsidRPr="004C1371" w:rsidRDefault="00FE5F86" w:rsidP="00FE5F86">
            <w:pPr>
              <w:rPr>
                <w:rFonts w:asciiTheme="majorBidi" w:hAnsiTheme="majorBidi" w:cstheme="majorBidi"/>
                <w:sz w:val="20"/>
                <w:szCs w:val="20"/>
              </w:rPr>
            </w:pPr>
          </w:p>
        </w:tc>
      </w:tr>
      <w:tr w:rsidR="0096363A" w:rsidRPr="004C1371" w14:paraId="7EE0C6CC" w14:textId="77777777" w:rsidTr="004C1371">
        <w:trPr>
          <w:trHeight w:val="911"/>
        </w:trPr>
        <w:tc>
          <w:tcPr>
            <w:tcW w:w="1271" w:type="dxa"/>
            <w:shd w:val="clear" w:color="auto" w:fill="F2F2F2" w:themeFill="background1" w:themeFillShade="F2"/>
          </w:tcPr>
          <w:p w14:paraId="2559E426" w14:textId="77777777" w:rsidR="0096363A" w:rsidRPr="004C1371" w:rsidRDefault="0096363A">
            <w:pPr>
              <w:rPr>
                <w:rFonts w:asciiTheme="majorBidi" w:hAnsiTheme="majorBidi" w:cstheme="majorBidi"/>
                <w:sz w:val="20"/>
                <w:szCs w:val="20"/>
              </w:rPr>
            </w:pPr>
          </w:p>
        </w:tc>
        <w:tc>
          <w:tcPr>
            <w:tcW w:w="1701" w:type="dxa"/>
          </w:tcPr>
          <w:p w14:paraId="57D8D920" w14:textId="77777777" w:rsidR="00226D41" w:rsidRPr="004C1371" w:rsidRDefault="00226D41" w:rsidP="00226D41">
            <w:pPr>
              <w:rPr>
                <w:rFonts w:asciiTheme="majorBidi" w:hAnsiTheme="majorBidi" w:cstheme="majorBidi"/>
                <w:sz w:val="20"/>
                <w:szCs w:val="20"/>
              </w:rPr>
            </w:pPr>
            <w:r w:rsidRPr="004C1371">
              <w:rPr>
                <w:rFonts w:asciiTheme="majorBidi" w:hAnsiTheme="majorBidi" w:cstheme="majorBidi"/>
                <w:sz w:val="20"/>
                <w:szCs w:val="20"/>
              </w:rPr>
              <w:t xml:space="preserve">Algebra </w:t>
            </w:r>
          </w:p>
          <w:p w14:paraId="04924426" w14:textId="350E7D2A" w:rsidR="001E7673" w:rsidRPr="004C1371" w:rsidRDefault="00226D41" w:rsidP="00226D41">
            <w:pPr>
              <w:rPr>
                <w:rFonts w:asciiTheme="majorBidi" w:hAnsiTheme="majorBidi" w:cstheme="majorBidi"/>
                <w:sz w:val="20"/>
                <w:szCs w:val="20"/>
              </w:rPr>
            </w:pPr>
            <w:r w:rsidRPr="004C1371">
              <w:rPr>
                <w:rFonts w:asciiTheme="majorBidi" w:hAnsiTheme="majorBidi" w:cstheme="majorBidi"/>
                <w:sz w:val="20"/>
                <w:szCs w:val="20"/>
              </w:rPr>
              <w:t>3 weeks</w:t>
            </w:r>
          </w:p>
        </w:tc>
        <w:tc>
          <w:tcPr>
            <w:tcW w:w="4536" w:type="dxa"/>
          </w:tcPr>
          <w:p w14:paraId="644E5013" w14:textId="77777777"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Algebraic expressions</w:t>
            </w:r>
          </w:p>
          <w:p w14:paraId="4727BBA6" w14:textId="495BE559"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Simplifying expressions </w:t>
            </w:r>
          </w:p>
          <w:p w14:paraId="5651EE60" w14:textId="3795AEF2"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Substitution</w:t>
            </w:r>
          </w:p>
          <w:p w14:paraId="4176D194" w14:textId="77777777"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Expanding Brackets </w:t>
            </w:r>
          </w:p>
          <w:p w14:paraId="7A4D1E13" w14:textId="6F5F8F7F"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Factorising </w:t>
            </w:r>
          </w:p>
        </w:tc>
        <w:tc>
          <w:tcPr>
            <w:tcW w:w="2126" w:type="dxa"/>
          </w:tcPr>
          <w:p w14:paraId="3E2A5628" w14:textId="77777777" w:rsidR="000C301F" w:rsidRPr="004C1371" w:rsidRDefault="00291B02">
            <w:pPr>
              <w:rPr>
                <w:rFonts w:asciiTheme="majorBidi" w:hAnsiTheme="majorBidi" w:cstheme="majorBidi"/>
                <w:b/>
                <w:bCs/>
                <w:sz w:val="20"/>
                <w:szCs w:val="20"/>
              </w:rPr>
            </w:pPr>
            <w:r w:rsidRPr="004C1371">
              <w:rPr>
                <w:rFonts w:asciiTheme="majorBidi" w:hAnsiTheme="majorBidi" w:cstheme="majorBidi"/>
                <w:b/>
                <w:bCs/>
                <w:sz w:val="20"/>
                <w:szCs w:val="20"/>
              </w:rPr>
              <w:t xml:space="preserve">N1&amp; 3 </w:t>
            </w:r>
          </w:p>
          <w:p w14:paraId="7B87A88C" w14:textId="180AC9D1" w:rsidR="00291B02" w:rsidRPr="004C1371" w:rsidRDefault="00291B02">
            <w:pPr>
              <w:rPr>
                <w:rFonts w:asciiTheme="majorBidi" w:hAnsiTheme="majorBidi" w:cstheme="majorBidi"/>
                <w:b/>
                <w:bCs/>
                <w:sz w:val="20"/>
                <w:szCs w:val="20"/>
              </w:rPr>
            </w:pPr>
            <w:r w:rsidRPr="004C1371">
              <w:rPr>
                <w:rFonts w:asciiTheme="majorBidi" w:hAnsiTheme="majorBidi" w:cstheme="majorBidi"/>
                <w:b/>
                <w:bCs/>
                <w:sz w:val="20"/>
                <w:szCs w:val="20"/>
              </w:rPr>
              <w:t>A1, 2,</w:t>
            </w:r>
            <w:r w:rsidR="00F21320">
              <w:rPr>
                <w:rFonts w:asciiTheme="majorBidi" w:hAnsiTheme="majorBidi" w:cstheme="majorBidi"/>
                <w:b/>
                <w:bCs/>
                <w:sz w:val="20"/>
                <w:szCs w:val="20"/>
              </w:rPr>
              <w:t xml:space="preserve"> </w:t>
            </w:r>
            <w:r w:rsidRPr="004C1371">
              <w:rPr>
                <w:rFonts w:asciiTheme="majorBidi" w:hAnsiTheme="majorBidi" w:cstheme="majorBidi"/>
                <w:b/>
                <w:bCs/>
                <w:sz w:val="20"/>
                <w:szCs w:val="20"/>
              </w:rPr>
              <w:t>3,</w:t>
            </w:r>
            <w:r w:rsidR="00F21320">
              <w:rPr>
                <w:rFonts w:asciiTheme="majorBidi" w:hAnsiTheme="majorBidi" w:cstheme="majorBidi"/>
                <w:b/>
                <w:bCs/>
                <w:sz w:val="20"/>
                <w:szCs w:val="20"/>
              </w:rPr>
              <w:t xml:space="preserve"> </w:t>
            </w:r>
            <w:r w:rsidRPr="004C1371">
              <w:rPr>
                <w:rFonts w:asciiTheme="majorBidi" w:hAnsiTheme="majorBidi" w:cstheme="majorBidi"/>
                <w:b/>
                <w:bCs/>
                <w:sz w:val="20"/>
                <w:szCs w:val="20"/>
              </w:rPr>
              <w:t>4, 5, 6, 7, &amp; 21</w:t>
            </w:r>
          </w:p>
        </w:tc>
        <w:tc>
          <w:tcPr>
            <w:tcW w:w="4314" w:type="dxa"/>
            <w:shd w:val="clear" w:color="auto" w:fill="auto"/>
          </w:tcPr>
          <w:p w14:paraId="366B4334" w14:textId="77777777" w:rsid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6008E2F3" w14:textId="740D1F00" w:rsidR="00291B02" w:rsidRPr="00291B02" w:rsidRDefault="00291B02" w:rsidP="004C1371">
            <w:pPr>
              <w:pStyle w:val="TableParagraph"/>
              <w:spacing w:before="1"/>
              <w:ind w:left="0"/>
              <w:rPr>
                <w:rFonts w:asciiTheme="majorBidi" w:hAnsiTheme="majorBidi" w:cstheme="majorBidi"/>
                <w:i/>
                <w:sz w:val="20"/>
                <w:szCs w:val="20"/>
                <w:lang w:val="en-GB"/>
              </w:rPr>
            </w:pPr>
            <w:r w:rsidRPr="004C1371">
              <w:rPr>
                <w:rFonts w:asciiTheme="majorBidi" w:eastAsia="Times New Roman" w:hAnsiTheme="majorBidi" w:cstheme="majorBidi"/>
                <w:sz w:val="20"/>
                <w:szCs w:val="20"/>
                <w:lang w:eastAsia="en-GB"/>
              </w:rPr>
              <w:t>T</w:t>
            </w:r>
            <w:r w:rsidRPr="00291B02">
              <w:rPr>
                <w:rFonts w:asciiTheme="majorBidi" w:eastAsia="Times New Roman" w:hAnsiTheme="majorBidi" w:cstheme="majorBidi"/>
                <w:sz w:val="20"/>
                <w:szCs w:val="20"/>
                <w:lang w:eastAsia="en-GB"/>
              </w:rPr>
              <w:t>he ability to use negative numbers with the four operations and recall and use hierarchy of operations a</w:t>
            </w:r>
            <w:r w:rsidR="004C1371" w:rsidRPr="004C1371">
              <w:rPr>
                <w:rFonts w:asciiTheme="majorBidi" w:eastAsia="Times New Roman" w:hAnsiTheme="majorBidi" w:cstheme="majorBidi"/>
                <w:sz w:val="20"/>
                <w:szCs w:val="20"/>
                <w:lang w:eastAsia="en-GB"/>
              </w:rPr>
              <w:t xml:space="preserve">nd understand inverse operation </w:t>
            </w:r>
            <w:r w:rsidRPr="004C1371">
              <w:rPr>
                <w:rFonts w:asciiTheme="majorBidi" w:eastAsia="Times New Roman" w:hAnsiTheme="majorBidi" w:cstheme="majorBidi"/>
                <w:sz w:val="20"/>
                <w:szCs w:val="20"/>
                <w:lang w:eastAsia="en-GB"/>
              </w:rPr>
              <w:t>D</w:t>
            </w:r>
            <w:r w:rsidRPr="00291B02">
              <w:rPr>
                <w:rFonts w:asciiTheme="majorBidi" w:eastAsia="Times New Roman" w:hAnsiTheme="majorBidi" w:cstheme="majorBidi"/>
                <w:sz w:val="20"/>
                <w:szCs w:val="20"/>
                <w:lang w:eastAsia="en-GB"/>
              </w:rPr>
              <w:t>ealing with decimal</w:t>
            </w:r>
            <w:r w:rsidR="004C1371" w:rsidRPr="004C1371">
              <w:rPr>
                <w:rFonts w:asciiTheme="majorBidi" w:eastAsia="Times New Roman" w:hAnsiTheme="majorBidi" w:cstheme="majorBidi"/>
                <w:sz w:val="20"/>
                <w:szCs w:val="20"/>
                <w:lang w:eastAsia="en-GB"/>
              </w:rPr>
              <w:t xml:space="preserve">s and negatives on a calculator. </w:t>
            </w:r>
            <w:r w:rsidRPr="004C1371">
              <w:rPr>
                <w:rFonts w:asciiTheme="majorBidi" w:eastAsia="Times New Roman" w:hAnsiTheme="majorBidi" w:cstheme="majorBidi"/>
                <w:sz w:val="20"/>
                <w:szCs w:val="20"/>
                <w:lang w:eastAsia="en-GB"/>
              </w:rPr>
              <w:t>U</w:t>
            </w:r>
            <w:r w:rsidRPr="00291B02">
              <w:rPr>
                <w:rFonts w:asciiTheme="majorBidi" w:eastAsia="Times New Roman" w:hAnsiTheme="majorBidi" w:cstheme="majorBidi"/>
                <w:sz w:val="20"/>
                <w:szCs w:val="20"/>
                <w:lang w:eastAsia="en-GB"/>
              </w:rPr>
              <w:t>sing index laws numerically.</w:t>
            </w:r>
          </w:p>
          <w:p w14:paraId="3B90CB89" w14:textId="77777777" w:rsidR="008212AE" w:rsidRPr="004C1371" w:rsidRDefault="008212AE" w:rsidP="004C1371">
            <w:pPr>
              <w:pStyle w:val="TableParagraph"/>
              <w:spacing w:before="2"/>
              <w:ind w:left="0"/>
              <w:rPr>
                <w:rFonts w:asciiTheme="majorBidi" w:hAnsiTheme="majorBidi" w:cstheme="majorBidi"/>
                <w:b/>
                <w:sz w:val="20"/>
                <w:szCs w:val="20"/>
                <w:lang w:val="en-GB"/>
              </w:rPr>
            </w:pPr>
          </w:p>
          <w:p w14:paraId="5CA16A5A" w14:textId="77777777" w:rsidR="0096363A" w:rsidRDefault="008212AE" w:rsidP="00FE5F86">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00FE5F86">
              <w:rPr>
                <w:rFonts w:asciiTheme="majorBidi" w:hAnsiTheme="majorBidi" w:cstheme="majorBidi"/>
                <w:i/>
                <w:sz w:val="20"/>
                <w:szCs w:val="20"/>
                <w:lang w:val="en-GB"/>
              </w:rPr>
              <w:t>towards…</w:t>
            </w:r>
          </w:p>
          <w:p w14:paraId="1E5A078F" w14:textId="2AF97CF9" w:rsidR="00FE5F86" w:rsidRPr="00FE5F86" w:rsidRDefault="00FE5F86" w:rsidP="00FE5F86">
            <w:pPr>
              <w:pStyle w:val="TableParagraph"/>
              <w:ind w:left="0"/>
              <w:rPr>
                <w:rFonts w:asciiTheme="majorBidi" w:hAnsiTheme="majorBidi" w:cstheme="majorBidi"/>
                <w:iCs/>
                <w:sz w:val="20"/>
                <w:szCs w:val="20"/>
                <w:lang w:val="en-GB"/>
              </w:rPr>
            </w:pPr>
            <w:r w:rsidRPr="00FE5F86">
              <w:rPr>
                <w:rFonts w:asciiTheme="majorBidi" w:hAnsiTheme="majorBidi" w:cstheme="majorBidi"/>
                <w:iCs/>
                <w:sz w:val="20"/>
                <w:szCs w:val="20"/>
                <w:lang w:val="en-GB"/>
              </w:rPr>
              <w:t xml:space="preserve">Solving equations using factorisation </w:t>
            </w:r>
            <w:r>
              <w:rPr>
                <w:rFonts w:asciiTheme="majorBidi" w:hAnsiTheme="majorBidi" w:cstheme="majorBidi"/>
                <w:iCs/>
                <w:sz w:val="20"/>
                <w:szCs w:val="20"/>
                <w:lang w:val="en-GB"/>
              </w:rPr>
              <w:t>and expansion. Using complex formulae to solve problems. Solving quadratic equations algebraically.</w:t>
            </w:r>
          </w:p>
        </w:tc>
      </w:tr>
      <w:tr w:rsidR="004F4BA5" w:rsidRPr="004C1371" w14:paraId="26029463" w14:textId="77777777" w:rsidTr="004C1371">
        <w:trPr>
          <w:trHeight w:val="911"/>
        </w:trPr>
        <w:tc>
          <w:tcPr>
            <w:tcW w:w="1271" w:type="dxa"/>
            <w:shd w:val="clear" w:color="auto" w:fill="F2F2F2" w:themeFill="background1" w:themeFillShade="F2"/>
          </w:tcPr>
          <w:p w14:paraId="60B60067" w14:textId="77777777" w:rsidR="004F4BA5" w:rsidRPr="004C1371" w:rsidRDefault="004F4BA5">
            <w:pPr>
              <w:rPr>
                <w:rFonts w:asciiTheme="majorBidi" w:hAnsiTheme="majorBidi" w:cstheme="majorBidi"/>
                <w:sz w:val="20"/>
                <w:szCs w:val="20"/>
              </w:rPr>
            </w:pPr>
          </w:p>
        </w:tc>
        <w:tc>
          <w:tcPr>
            <w:tcW w:w="1701" w:type="dxa"/>
          </w:tcPr>
          <w:p w14:paraId="7E799160" w14:textId="77777777" w:rsidR="004F4BA5" w:rsidRPr="004C1371" w:rsidRDefault="004F4BA5" w:rsidP="004F4BA5">
            <w:pPr>
              <w:rPr>
                <w:rFonts w:asciiTheme="majorBidi" w:hAnsiTheme="majorBidi" w:cstheme="majorBidi"/>
                <w:sz w:val="20"/>
                <w:szCs w:val="20"/>
              </w:rPr>
            </w:pPr>
            <w:r w:rsidRPr="004C1371">
              <w:rPr>
                <w:rFonts w:asciiTheme="majorBidi" w:hAnsiTheme="majorBidi" w:cstheme="majorBidi"/>
                <w:sz w:val="20"/>
                <w:szCs w:val="20"/>
              </w:rPr>
              <w:t xml:space="preserve">Graphs, Tables and charts </w:t>
            </w:r>
          </w:p>
          <w:p w14:paraId="53576176" w14:textId="77777777" w:rsidR="004F4BA5" w:rsidRPr="004C1371" w:rsidRDefault="004F4BA5" w:rsidP="004F4BA5">
            <w:pPr>
              <w:rPr>
                <w:rFonts w:asciiTheme="majorBidi" w:hAnsiTheme="majorBidi" w:cstheme="majorBidi"/>
                <w:sz w:val="20"/>
                <w:szCs w:val="20"/>
              </w:rPr>
            </w:pPr>
            <w:r w:rsidRPr="004C1371">
              <w:rPr>
                <w:rFonts w:asciiTheme="majorBidi" w:hAnsiTheme="majorBidi" w:cstheme="majorBidi"/>
                <w:sz w:val="20"/>
                <w:szCs w:val="20"/>
              </w:rPr>
              <w:t>2 weeks</w:t>
            </w:r>
          </w:p>
          <w:p w14:paraId="413A5FF6" w14:textId="019E6F96" w:rsidR="004A1E14" w:rsidRPr="004C1371" w:rsidRDefault="004A1E14" w:rsidP="004F4BA5">
            <w:pPr>
              <w:rPr>
                <w:rFonts w:asciiTheme="majorBidi" w:hAnsiTheme="majorBidi" w:cstheme="majorBidi"/>
                <w:sz w:val="20"/>
                <w:szCs w:val="20"/>
              </w:rPr>
            </w:pPr>
            <w:r w:rsidRPr="004C1371">
              <w:rPr>
                <w:rFonts w:asciiTheme="majorBidi" w:hAnsiTheme="majorBidi" w:cstheme="majorBidi"/>
                <w:sz w:val="20"/>
                <w:szCs w:val="20"/>
              </w:rPr>
              <w:t xml:space="preserve">(plus 1 of Autumn 2) </w:t>
            </w:r>
          </w:p>
        </w:tc>
        <w:tc>
          <w:tcPr>
            <w:tcW w:w="4536" w:type="dxa"/>
          </w:tcPr>
          <w:p w14:paraId="17E56847" w14:textId="00E78676" w:rsidR="004F4BA5" w:rsidRPr="004C1371" w:rsidRDefault="004F4BA5" w:rsidP="004A1E14">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Frequency tables </w:t>
            </w:r>
          </w:p>
          <w:p w14:paraId="4D1DFAFD" w14:textId="3276F5D3"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Two way tables</w:t>
            </w:r>
          </w:p>
          <w:p w14:paraId="18C176A6" w14:textId="022A65CF"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Representing data </w:t>
            </w:r>
          </w:p>
          <w:p w14:paraId="67B2AE50" w14:textId="6BDEB600"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Time series </w:t>
            </w:r>
          </w:p>
          <w:p w14:paraId="59F90014" w14:textId="3F41D372"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Pie charts </w:t>
            </w:r>
          </w:p>
          <w:p w14:paraId="5B599DAB" w14:textId="252DB078" w:rsidR="004F4BA5" w:rsidRPr="004C1371" w:rsidRDefault="004F4BA5" w:rsidP="00291B02">
            <w:pPr>
              <w:pStyle w:val="ListParagraph"/>
              <w:numPr>
                <w:ilvl w:val="0"/>
                <w:numId w:val="18"/>
              </w:numPr>
              <w:rPr>
                <w:rFonts w:asciiTheme="majorBidi" w:hAnsiTheme="majorBidi" w:cstheme="majorBidi"/>
                <w:sz w:val="20"/>
                <w:szCs w:val="20"/>
              </w:rPr>
            </w:pPr>
            <w:r w:rsidRPr="004C1371">
              <w:rPr>
                <w:rFonts w:asciiTheme="majorBidi" w:hAnsiTheme="majorBidi" w:cstheme="majorBidi"/>
                <w:sz w:val="20"/>
                <w:szCs w:val="20"/>
              </w:rPr>
              <w:t xml:space="preserve">Scatter graphs </w:t>
            </w:r>
          </w:p>
          <w:p w14:paraId="77803376" w14:textId="52D0309A" w:rsidR="004F4BA5" w:rsidRPr="004C1371" w:rsidRDefault="004F4BA5" w:rsidP="004F4BA5">
            <w:pPr>
              <w:pStyle w:val="ListParagraph"/>
              <w:rPr>
                <w:rFonts w:asciiTheme="majorBidi" w:hAnsiTheme="majorBidi" w:cstheme="majorBidi"/>
                <w:sz w:val="20"/>
                <w:szCs w:val="20"/>
              </w:rPr>
            </w:pPr>
          </w:p>
        </w:tc>
        <w:tc>
          <w:tcPr>
            <w:tcW w:w="2126" w:type="dxa"/>
          </w:tcPr>
          <w:p w14:paraId="472B757B" w14:textId="7058D1E8" w:rsidR="004F4BA5" w:rsidRPr="00F21320" w:rsidRDefault="00F21320">
            <w:pPr>
              <w:rPr>
                <w:rFonts w:asciiTheme="majorBidi" w:hAnsiTheme="majorBidi" w:cstheme="majorBidi"/>
                <w:b/>
                <w:bCs/>
                <w:sz w:val="20"/>
                <w:szCs w:val="20"/>
              </w:rPr>
            </w:pPr>
            <w:r>
              <w:rPr>
                <w:rFonts w:asciiTheme="majorBidi" w:hAnsiTheme="majorBidi" w:cstheme="majorBidi"/>
                <w:b/>
                <w:bCs/>
                <w:sz w:val="20"/>
                <w:szCs w:val="20"/>
              </w:rPr>
              <w:t>G2, 14 &amp;</w:t>
            </w:r>
            <w:r w:rsidR="004F4BA5" w:rsidRPr="00F21320">
              <w:rPr>
                <w:rFonts w:asciiTheme="majorBidi" w:hAnsiTheme="majorBidi" w:cstheme="majorBidi"/>
                <w:b/>
                <w:bCs/>
                <w:sz w:val="20"/>
                <w:szCs w:val="20"/>
              </w:rPr>
              <w:t xml:space="preserve"> 15 </w:t>
            </w:r>
          </w:p>
          <w:p w14:paraId="0C432092" w14:textId="77CC4111" w:rsidR="004F4BA5" w:rsidRPr="00F21320" w:rsidRDefault="004F4BA5" w:rsidP="00F21320">
            <w:pPr>
              <w:rPr>
                <w:rFonts w:asciiTheme="majorBidi" w:hAnsiTheme="majorBidi" w:cstheme="majorBidi"/>
                <w:b/>
                <w:bCs/>
                <w:sz w:val="20"/>
                <w:szCs w:val="20"/>
              </w:rPr>
            </w:pPr>
            <w:r w:rsidRPr="00F21320">
              <w:rPr>
                <w:rFonts w:asciiTheme="majorBidi" w:hAnsiTheme="majorBidi" w:cstheme="majorBidi"/>
                <w:b/>
                <w:bCs/>
                <w:sz w:val="20"/>
                <w:szCs w:val="20"/>
              </w:rPr>
              <w:t>S 2, 4, 5</w:t>
            </w:r>
            <w:r w:rsidR="00F21320">
              <w:rPr>
                <w:rFonts w:asciiTheme="majorBidi" w:hAnsiTheme="majorBidi" w:cstheme="majorBidi"/>
                <w:b/>
                <w:bCs/>
                <w:sz w:val="20"/>
                <w:szCs w:val="20"/>
              </w:rPr>
              <w:t xml:space="preserve"> &amp; </w:t>
            </w:r>
            <w:r w:rsidRPr="00F21320">
              <w:rPr>
                <w:rFonts w:asciiTheme="majorBidi" w:hAnsiTheme="majorBidi" w:cstheme="majorBidi"/>
                <w:b/>
                <w:bCs/>
                <w:sz w:val="20"/>
                <w:szCs w:val="20"/>
              </w:rPr>
              <w:t xml:space="preserve">6 </w:t>
            </w:r>
          </w:p>
        </w:tc>
        <w:tc>
          <w:tcPr>
            <w:tcW w:w="4314" w:type="dxa"/>
            <w:shd w:val="clear" w:color="auto" w:fill="auto"/>
          </w:tcPr>
          <w:p w14:paraId="1CE5F2FB" w14:textId="77777777" w:rsidR="004F4BA5" w:rsidRPr="004C1371" w:rsidRDefault="004F4BA5"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0D02CE04" w14:textId="1C5D54CB" w:rsidR="004F4BA5" w:rsidRPr="004C1371" w:rsidRDefault="004F4BA5"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read scales on graphs, draw circles, measure angles and plot coordinates in the first quadrant, and know that there are 360 degrees in a full turn and 180 degrees at a point on a straight line.</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have experience of tally charts.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will have used inequality notation.</w:t>
            </w:r>
          </w:p>
          <w:p w14:paraId="625AA45B" w14:textId="3CC0A40C" w:rsidR="004F4BA5" w:rsidRPr="004C1371" w:rsidRDefault="004F4BA5"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must be able to find the midpoint of two numbers.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use the correct notation for time using 12- and 24-hour clocks.</w:t>
            </w:r>
          </w:p>
          <w:p w14:paraId="13B768A8" w14:textId="77777777" w:rsidR="004F4BA5" w:rsidRPr="004C1371" w:rsidRDefault="004F4BA5" w:rsidP="004C13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24EDD18B" w14:textId="77777777" w:rsidR="004F4BA5" w:rsidRDefault="00FE5F86" w:rsidP="00FE5F86">
            <w:pPr>
              <w:pStyle w:val="TableParagraph"/>
              <w:spacing w:before="1"/>
              <w:ind w:left="0"/>
              <w:rPr>
                <w:rFonts w:asciiTheme="majorBidi" w:hAnsiTheme="majorBidi" w:cstheme="majorBidi"/>
                <w:iCs/>
                <w:sz w:val="20"/>
                <w:szCs w:val="20"/>
                <w:lang w:val="en-GB"/>
              </w:rPr>
            </w:pPr>
            <w:r>
              <w:rPr>
                <w:rFonts w:asciiTheme="majorBidi" w:hAnsiTheme="majorBidi" w:cstheme="majorBidi"/>
                <w:iCs/>
                <w:sz w:val="20"/>
                <w:szCs w:val="20"/>
                <w:lang w:val="en-GB"/>
              </w:rPr>
              <w:t>Representing and c</w:t>
            </w:r>
            <w:r w:rsidR="006F42CA">
              <w:rPr>
                <w:rFonts w:asciiTheme="majorBidi" w:hAnsiTheme="majorBidi" w:cstheme="majorBidi"/>
                <w:iCs/>
                <w:sz w:val="20"/>
                <w:szCs w:val="20"/>
                <w:lang w:val="en-GB"/>
              </w:rPr>
              <w:t>omparing data using histograms with unequal bar widths.</w:t>
            </w:r>
          </w:p>
          <w:p w14:paraId="06452755" w14:textId="7D9A564D" w:rsidR="006F42CA" w:rsidRPr="00FE5F86" w:rsidRDefault="006F42CA" w:rsidP="00FE5F86">
            <w:pPr>
              <w:pStyle w:val="TableParagraph"/>
              <w:spacing w:before="1"/>
              <w:ind w:left="0"/>
              <w:rPr>
                <w:rFonts w:asciiTheme="majorBidi" w:hAnsiTheme="majorBidi" w:cstheme="majorBidi"/>
                <w:iCs/>
                <w:sz w:val="20"/>
                <w:szCs w:val="20"/>
                <w:lang w:val="en-GB"/>
              </w:rPr>
            </w:pPr>
          </w:p>
        </w:tc>
      </w:tr>
      <w:tr w:rsidR="0004031B" w:rsidRPr="004C1371" w14:paraId="1A96FBD7" w14:textId="77777777" w:rsidTr="004C1371">
        <w:trPr>
          <w:trHeight w:val="3381"/>
        </w:trPr>
        <w:tc>
          <w:tcPr>
            <w:tcW w:w="1271" w:type="dxa"/>
            <w:shd w:val="clear" w:color="auto" w:fill="F2F2F2" w:themeFill="background1" w:themeFillShade="F2"/>
          </w:tcPr>
          <w:p w14:paraId="31377867" w14:textId="77777777"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t>Autumn 2</w:t>
            </w:r>
          </w:p>
        </w:tc>
        <w:tc>
          <w:tcPr>
            <w:tcW w:w="1701" w:type="dxa"/>
          </w:tcPr>
          <w:p w14:paraId="3811D54F" w14:textId="77777777" w:rsidR="0004031B" w:rsidRPr="004C1371" w:rsidRDefault="004F4BA5">
            <w:pPr>
              <w:rPr>
                <w:rFonts w:asciiTheme="majorBidi" w:hAnsiTheme="majorBidi" w:cstheme="majorBidi"/>
                <w:sz w:val="20"/>
                <w:szCs w:val="20"/>
              </w:rPr>
            </w:pPr>
            <w:r w:rsidRPr="004C1371">
              <w:rPr>
                <w:rFonts w:asciiTheme="majorBidi" w:hAnsiTheme="majorBidi" w:cstheme="majorBidi"/>
                <w:sz w:val="20"/>
                <w:szCs w:val="20"/>
              </w:rPr>
              <w:t xml:space="preserve">Fractions </w:t>
            </w:r>
          </w:p>
          <w:p w14:paraId="3812E18F" w14:textId="5B11876A" w:rsidR="004F4BA5" w:rsidRPr="004C1371" w:rsidRDefault="004F4BA5">
            <w:pPr>
              <w:rPr>
                <w:rFonts w:asciiTheme="majorBidi" w:hAnsiTheme="majorBidi" w:cstheme="majorBidi"/>
                <w:sz w:val="20"/>
                <w:szCs w:val="20"/>
              </w:rPr>
            </w:pPr>
            <w:r w:rsidRPr="004C1371">
              <w:rPr>
                <w:rFonts w:asciiTheme="majorBidi" w:hAnsiTheme="majorBidi" w:cstheme="majorBidi"/>
                <w:sz w:val="20"/>
                <w:szCs w:val="20"/>
              </w:rPr>
              <w:t xml:space="preserve">3 weeks </w:t>
            </w:r>
          </w:p>
        </w:tc>
        <w:tc>
          <w:tcPr>
            <w:tcW w:w="4536" w:type="dxa"/>
          </w:tcPr>
          <w:p w14:paraId="55ED1029" w14:textId="49BC92FE" w:rsidR="000C301F" w:rsidRPr="004C1371" w:rsidRDefault="004A1E14" w:rsidP="004F4BA5">
            <w:pPr>
              <w:pStyle w:val="ListParagraph"/>
              <w:numPr>
                <w:ilvl w:val="0"/>
                <w:numId w:val="19"/>
              </w:numPr>
              <w:rPr>
                <w:rFonts w:asciiTheme="majorBidi" w:hAnsiTheme="majorBidi" w:cstheme="majorBidi"/>
                <w:sz w:val="20"/>
                <w:szCs w:val="20"/>
              </w:rPr>
            </w:pPr>
            <w:r w:rsidRPr="004C1371">
              <w:rPr>
                <w:rFonts w:asciiTheme="majorBidi" w:hAnsiTheme="majorBidi" w:cstheme="majorBidi"/>
                <w:sz w:val="20"/>
                <w:szCs w:val="20"/>
              </w:rPr>
              <w:t>Calculating</w:t>
            </w:r>
            <w:r w:rsidR="004F4BA5" w:rsidRPr="004C1371">
              <w:rPr>
                <w:rFonts w:asciiTheme="majorBidi" w:hAnsiTheme="majorBidi" w:cstheme="majorBidi"/>
                <w:sz w:val="20"/>
                <w:szCs w:val="20"/>
              </w:rPr>
              <w:t xml:space="preserve"> with fractions </w:t>
            </w:r>
          </w:p>
          <w:p w14:paraId="16A34885" w14:textId="77777777" w:rsidR="004A1E14" w:rsidRPr="004C1371" w:rsidRDefault="004A1E14" w:rsidP="004A1E14">
            <w:pPr>
              <w:pStyle w:val="ListParagraph"/>
              <w:numPr>
                <w:ilvl w:val="0"/>
                <w:numId w:val="19"/>
              </w:numPr>
              <w:rPr>
                <w:rFonts w:asciiTheme="majorBidi" w:hAnsiTheme="majorBidi" w:cstheme="majorBidi"/>
                <w:sz w:val="20"/>
                <w:szCs w:val="20"/>
              </w:rPr>
            </w:pPr>
            <w:r w:rsidRPr="004C1371">
              <w:rPr>
                <w:rFonts w:asciiTheme="majorBidi" w:hAnsiTheme="majorBidi" w:cstheme="majorBidi"/>
                <w:sz w:val="20"/>
                <w:szCs w:val="20"/>
              </w:rPr>
              <w:t>Fraction, decimal and percentages</w:t>
            </w:r>
          </w:p>
          <w:p w14:paraId="4763F222" w14:textId="2F51F1F3" w:rsidR="004A1E14" w:rsidRPr="004C1371" w:rsidRDefault="004A1E14" w:rsidP="004F4BA5">
            <w:pPr>
              <w:pStyle w:val="ListParagraph"/>
              <w:numPr>
                <w:ilvl w:val="0"/>
                <w:numId w:val="19"/>
              </w:numPr>
              <w:rPr>
                <w:rFonts w:asciiTheme="majorBidi" w:hAnsiTheme="majorBidi" w:cstheme="majorBidi"/>
                <w:sz w:val="20"/>
                <w:szCs w:val="20"/>
              </w:rPr>
            </w:pPr>
            <w:r w:rsidRPr="004C1371">
              <w:rPr>
                <w:rFonts w:asciiTheme="majorBidi" w:hAnsiTheme="majorBidi" w:cstheme="majorBidi"/>
                <w:sz w:val="20"/>
                <w:szCs w:val="20"/>
              </w:rPr>
              <w:t xml:space="preserve">Calculating percentages  </w:t>
            </w:r>
          </w:p>
        </w:tc>
        <w:tc>
          <w:tcPr>
            <w:tcW w:w="2126" w:type="dxa"/>
          </w:tcPr>
          <w:p w14:paraId="076D747B" w14:textId="5F481CBC" w:rsidR="000C301F" w:rsidRPr="00F21320" w:rsidRDefault="004A1E14" w:rsidP="00F21320">
            <w:pPr>
              <w:rPr>
                <w:rFonts w:asciiTheme="majorBidi" w:hAnsiTheme="majorBidi" w:cstheme="majorBidi"/>
                <w:b/>
                <w:bCs/>
                <w:sz w:val="20"/>
                <w:szCs w:val="20"/>
              </w:rPr>
            </w:pPr>
            <w:r w:rsidRPr="00F21320">
              <w:rPr>
                <w:rFonts w:asciiTheme="majorBidi" w:hAnsiTheme="majorBidi" w:cstheme="majorBidi"/>
                <w:b/>
                <w:bCs/>
                <w:sz w:val="20"/>
                <w:szCs w:val="20"/>
              </w:rPr>
              <w:t>N1, 2, 3, 8, 10</w:t>
            </w:r>
            <w:r w:rsidR="00F21320">
              <w:rPr>
                <w:rFonts w:asciiTheme="majorBidi" w:hAnsiTheme="majorBidi" w:cstheme="majorBidi"/>
                <w:b/>
                <w:bCs/>
                <w:sz w:val="20"/>
                <w:szCs w:val="20"/>
              </w:rPr>
              <w:t xml:space="preserve"> &amp;</w:t>
            </w:r>
            <w:r w:rsidRPr="00F21320">
              <w:rPr>
                <w:rFonts w:asciiTheme="majorBidi" w:hAnsiTheme="majorBidi" w:cstheme="majorBidi"/>
                <w:b/>
                <w:bCs/>
                <w:sz w:val="20"/>
                <w:szCs w:val="20"/>
              </w:rPr>
              <w:t xml:space="preserve"> 12</w:t>
            </w:r>
          </w:p>
          <w:p w14:paraId="09A64492" w14:textId="60C1CEAC" w:rsidR="004A1E14" w:rsidRPr="00F21320" w:rsidRDefault="00F21320" w:rsidP="00F21320">
            <w:pPr>
              <w:rPr>
                <w:rFonts w:asciiTheme="majorBidi" w:hAnsiTheme="majorBidi" w:cstheme="majorBidi"/>
                <w:b/>
                <w:bCs/>
                <w:sz w:val="20"/>
                <w:szCs w:val="20"/>
              </w:rPr>
            </w:pPr>
            <w:r>
              <w:rPr>
                <w:rFonts w:asciiTheme="majorBidi" w:hAnsiTheme="majorBidi" w:cstheme="majorBidi"/>
                <w:b/>
                <w:bCs/>
                <w:sz w:val="20"/>
                <w:szCs w:val="20"/>
              </w:rPr>
              <w:t>R</w:t>
            </w:r>
            <w:r w:rsidR="004A1E14" w:rsidRPr="00F21320">
              <w:rPr>
                <w:rFonts w:asciiTheme="majorBidi" w:hAnsiTheme="majorBidi" w:cstheme="majorBidi"/>
                <w:b/>
                <w:bCs/>
                <w:sz w:val="20"/>
                <w:szCs w:val="20"/>
              </w:rPr>
              <w:t xml:space="preserve">3 </w:t>
            </w:r>
            <w:r>
              <w:rPr>
                <w:rFonts w:asciiTheme="majorBidi" w:hAnsiTheme="majorBidi" w:cstheme="majorBidi"/>
                <w:b/>
                <w:bCs/>
                <w:sz w:val="20"/>
                <w:szCs w:val="20"/>
              </w:rPr>
              <w:t>&amp;</w:t>
            </w:r>
            <w:r w:rsidR="004A1E14" w:rsidRPr="00F21320">
              <w:rPr>
                <w:rFonts w:asciiTheme="majorBidi" w:hAnsiTheme="majorBidi" w:cstheme="majorBidi"/>
                <w:b/>
                <w:bCs/>
                <w:sz w:val="20"/>
                <w:szCs w:val="20"/>
              </w:rPr>
              <w:t xml:space="preserve"> 9 </w:t>
            </w:r>
          </w:p>
          <w:p w14:paraId="604CCB41" w14:textId="5E452CCB" w:rsidR="004A1E14" w:rsidRPr="00F21320" w:rsidRDefault="004A1E14" w:rsidP="000C301F">
            <w:pPr>
              <w:rPr>
                <w:rFonts w:asciiTheme="majorBidi" w:hAnsiTheme="majorBidi" w:cstheme="majorBidi"/>
                <w:b/>
                <w:bCs/>
                <w:sz w:val="20"/>
                <w:szCs w:val="20"/>
              </w:rPr>
            </w:pPr>
            <w:r w:rsidRPr="00F21320">
              <w:rPr>
                <w:rFonts w:asciiTheme="majorBidi" w:hAnsiTheme="majorBidi" w:cstheme="majorBidi"/>
                <w:b/>
                <w:bCs/>
                <w:sz w:val="20"/>
                <w:szCs w:val="20"/>
              </w:rPr>
              <w:t xml:space="preserve">S2 </w:t>
            </w:r>
          </w:p>
        </w:tc>
        <w:tc>
          <w:tcPr>
            <w:tcW w:w="4314" w:type="dxa"/>
            <w:shd w:val="clear" w:color="auto" w:fill="auto"/>
          </w:tcPr>
          <w:p w14:paraId="0786F163" w14:textId="75BBD576"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32537560" w14:textId="2561BBC0" w:rsidR="004A1E14" w:rsidRPr="004C1371" w:rsidRDefault="004A1E14"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use the four operations of number.</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find common factors.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have a basic understanding of fractions as being ‘parts of a whole’.</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define percentage as ‘number of parts per hundred’.</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know number complements to 10 and multiplication tables.</w:t>
            </w:r>
          </w:p>
          <w:p w14:paraId="61018DFB" w14:textId="77777777" w:rsidR="008212AE" w:rsidRPr="004C1371" w:rsidRDefault="008212AE" w:rsidP="004C13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2C7B8B2D" w14:textId="2544204B" w:rsidR="0004031B" w:rsidRPr="004C1371" w:rsidRDefault="006F42CA" w:rsidP="006F42CA">
            <w:pPr>
              <w:rPr>
                <w:rFonts w:asciiTheme="majorBidi" w:hAnsiTheme="majorBidi" w:cstheme="majorBidi"/>
                <w:sz w:val="20"/>
                <w:szCs w:val="20"/>
              </w:rPr>
            </w:pPr>
            <w:r>
              <w:rPr>
                <w:rFonts w:asciiTheme="majorBidi" w:hAnsiTheme="majorBidi" w:cstheme="majorBidi"/>
                <w:sz w:val="20"/>
                <w:szCs w:val="20"/>
              </w:rPr>
              <w:t xml:space="preserve">Solving complex fraction and percentage problems. Understand rates of change.  Completing calculations with probability and tree diagrams. </w:t>
            </w:r>
          </w:p>
        </w:tc>
      </w:tr>
      <w:tr w:rsidR="0096363A" w:rsidRPr="004C1371" w14:paraId="2BFAED5D" w14:textId="77777777" w:rsidTr="004C1371">
        <w:trPr>
          <w:trHeight w:val="3381"/>
        </w:trPr>
        <w:tc>
          <w:tcPr>
            <w:tcW w:w="1271" w:type="dxa"/>
            <w:shd w:val="clear" w:color="auto" w:fill="F2F2F2" w:themeFill="background1" w:themeFillShade="F2"/>
          </w:tcPr>
          <w:p w14:paraId="09B9B5BA" w14:textId="77777777" w:rsidR="0096363A" w:rsidRPr="004C1371" w:rsidRDefault="0096363A">
            <w:pPr>
              <w:rPr>
                <w:rFonts w:asciiTheme="majorBidi" w:hAnsiTheme="majorBidi" w:cstheme="majorBidi"/>
                <w:sz w:val="20"/>
                <w:szCs w:val="20"/>
              </w:rPr>
            </w:pPr>
          </w:p>
        </w:tc>
        <w:tc>
          <w:tcPr>
            <w:tcW w:w="1701" w:type="dxa"/>
          </w:tcPr>
          <w:p w14:paraId="6D49CF50" w14:textId="77777777" w:rsidR="000C301F" w:rsidRPr="004C1371" w:rsidRDefault="004A1E14">
            <w:pPr>
              <w:rPr>
                <w:rFonts w:asciiTheme="majorBidi" w:hAnsiTheme="majorBidi" w:cstheme="majorBidi"/>
                <w:sz w:val="20"/>
                <w:szCs w:val="20"/>
              </w:rPr>
            </w:pPr>
            <w:r w:rsidRPr="004C1371">
              <w:rPr>
                <w:rFonts w:asciiTheme="majorBidi" w:hAnsiTheme="majorBidi" w:cstheme="majorBidi"/>
                <w:sz w:val="20"/>
                <w:szCs w:val="20"/>
              </w:rPr>
              <w:t xml:space="preserve">Equations, inequalities and sequences </w:t>
            </w:r>
          </w:p>
          <w:p w14:paraId="347D5745" w14:textId="67F21469" w:rsidR="004A1E14" w:rsidRPr="004C1371" w:rsidRDefault="004A1E14">
            <w:pPr>
              <w:rPr>
                <w:rFonts w:asciiTheme="majorBidi" w:hAnsiTheme="majorBidi" w:cstheme="majorBidi"/>
                <w:sz w:val="20"/>
                <w:szCs w:val="20"/>
              </w:rPr>
            </w:pPr>
            <w:r w:rsidRPr="004C1371">
              <w:rPr>
                <w:rFonts w:asciiTheme="majorBidi" w:hAnsiTheme="majorBidi" w:cstheme="majorBidi"/>
                <w:sz w:val="20"/>
                <w:szCs w:val="20"/>
              </w:rPr>
              <w:t>(3 weeks)</w:t>
            </w:r>
          </w:p>
        </w:tc>
        <w:tc>
          <w:tcPr>
            <w:tcW w:w="4536" w:type="dxa"/>
          </w:tcPr>
          <w:p w14:paraId="1C24B0AD" w14:textId="5982CBF4" w:rsidR="000C301F" w:rsidRPr="004C1371" w:rsidRDefault="004A1E14" w:rsidP="004A1E14">
            <w:pPr>
              <w:pStyle w:val="ListParagraph"/>
              <w:numPr>
                <w:ilvl w:val="0"/>
                <w:numId w:val="20"/>
              </w:numPr>
              <w:rPr>
                <w:rFonts w:asciiTheme="majorBidi" w:hAnsiTheme="majorBidi" w:cstheme="majorBidi"/>
                <w:sz w:val="20"/>
                <w:szCs w:val="20"/>
              </w:rPr>
            </w:pPr>
            <w:r w:rsidRPr="004C1371">
              <w:rPr>
                <w:rFonts w:asciiTheme="majorBidi" w:hAnsiTheme="majorBidi" w:cstheme="majorBidi"/>
                <w:sz w:val="20"/>
                <w:szCs w:val="20"/>
              </w:rPr>
              <w:t>Solving equations</w:t>
            </w:r>
          </w:p>
          <w:p w14:paraId="32D3FC94" w14:textId="1F5869E9" w:rsidR="004A1E14" w:rsidRPr="004C1371" w:rsidRDefault="004A1E14" w:rsidP="004A1E14">
            <w:pPr>
              <w:pStyle w:val="ListParagraph"/>
              <w:numPr>
                <w:ilvl w:val="0"/>
                <w:numId w:val="20"/>
              </w:numPr>
              <w:rPr>
                <w:rFonts w:asciiTheme="majorBidi" w:hAnsiTheme="majorBidi" w:cstheme="majorBidi"/>
                <w:sz w:val="20"/>
                <w:szCs w:val="20"/>
              </w:rPr>
            </w:pPr>
            <w:r w:rsidRPr="004C1371">
              <w:rPr>
                <w:rFonts w:asciiTheme="majorBidi" w:hAnsiTheme="majorBidi" w:cstheme="majorBidi"/>
                <w:sz w:val="20"/>
                <w:szCs w:val="20"/>
              </w:rPr>
              <w:t>Inequalities</w:t>
            </w:r>
          </w:p>
          <w:p w14:paraId="4C927506" w14:textId="77777777" w:rsidR="004A1E14" w:rsidRPr="004C1371" w:rsidRDefault="004A1E14" w:rsidP="004A1E14">
            <w:pPr>
              <w:pStyle w:val="ListParagraph"/>
              <w:numPr>
                <w:ilvl w:val="0"/>
                <w:numId w:val="20"/>
              </w:numPr>
              <w:rPr>
                <w:rFonts w:asciiTheme="majorBidi" w:hAnsiTheme="majorBidi" w:cstheme="majorBidi"/>
                <w:sz w:val="20"/>
                <w:szCs w:val="20"/>
              </w:rPr>
            </w:pPr>
            <w:r w:rsidRPr="004C1371">
              <w:rPr>
                <w:rFonts w:asciiTheme="majorBidi" w:hAnsiTheme="majorBidi" w:cstheme="majorBidi"/>
                <w:sz w:val="20"/>
                <w:szCs w:val="20"/>
              </w:rPr>
              <w:t xml:space="preserve">Generating sequences </w:t>
            </w:r>
          </w:p>
          <w:p w14:paraId="4789BC78" w14:textId="5C6CC307" w:rsidR="004A1E14" w:rsidRPr="004C1371" w:rsidRDefault="004A1E14" w:rsidP="004A1E14">
            <w:pPr>
              <w:pStyle w:val="ListParagraph"/>
              <w:numPr>
                <w:ilvl w:val="0"/>
                <w:numId w:val="20"/>
              </w:numPr>
              <w:rPr>
                <w:rFonts w:asciiTheme="majorBidi" w:hAnsiTheme="majorBidi" w:cstheme="majorBidi"/>
                <w:sz w:val="20"/>
                <w:szCs w:val="20"/>
              </w:rPr>
            </w:pPr>
            <w:r w:rsidRPr="004C1371">
              <w:rPr>
                <w:rFonts w:asciiTheme="majorBidi" w:hAnsiTheme="majorBidi" w:cstheme="majorBidi"/>
                <w:sz w:val="20"/>
                <w:szCs w:val="20"/>
              </w:rPr>
              <w:t>Nth term</w:t>
            </w:r>
          </w:p>
        </w:tc>
        <w:tc>
          <w:tcPr>
            <w:tcW w:w="2126" w:type="dxa"/>
          </w:tcPr>
          <w:p w14:paraId="5D77E6B9" w14:textId="7A48760F" w:rsidR="0096363A" w:rsidRPr="00F21320" w:rsidRDefault="00F21320" w:rsidP="000C301F">
            <w:pPr>
              <w:rPr>
                <w:rFonts w:asciiTheme="majorBidi" w:hAnsiTheme="majorBidi" w:cstheme="majorBidi"/>
                <w:b/>
                <w:bCs/>
                <w:sz w:val="20"/>
                <w:szCs w:val="20"/>
              </w:rPr>
            </w:pPr>
            <w:r>
              <w:rPr>
                <w:rFonts w:asciiTheme="majorBidi" w:hAnsiTheme="majorBidi" w:cstheme="majorBidi"/>
                <w:b/>
                <w:bCs/>
                <w:sz w:val="20"/>
                <w:szCs w:val="20"/>
              </w:rPr>
              <w:t>N1, 15 &amp;</w:t>
            </w:r>
            <w:r w:rsidR="004A1E14" w:rsidRPr="00F21320">
              <w:rPr>
                <w:rFonts w:asciiTheme="majorBidi" w:hAnsiTheme="majorBidi" w:cstheme="majorBidi"/>
                <w:b/>
                <w:bCs/>
                <w:sz w:val="20"/>
                <w:szCs w:val="20"/>
              </w:rPr>
              <w:t xml:space="preserve"> 16</w:t>
            </w:r>
          </w:p>
          <w:p w14:paraId="0A102F99" w14:textId="1D07A0D2" w:rsidR="004A1E14" w:rsidRPr="00F21320" w:rsidRDefault="004A1E14" w:rsidP="000C301F">
            <w:pPr>
              <w:rPr>
                <w:rFonts w:asciiTheme="majorBidi" w:hAnsiTheme="majorBidi" w:cstheme="majorBidi"/>
                <w:b/>
                <w:bCs/>
                <w:sz w:val="20"/>
                <w:szCs w:val="20"/>
              </w:rPr>
            </w:pPr>
            <w:r w:rsidRPr="00F21320">
              <w:rPr>
                <w:rFonts w:asciiTheme="majorBidi" w:hAnsiTheme="majorBidi" w:cstheme="majorBidi"/>
                <w:b/>
                <w:bCs/>
                <w:sz w:val="20"/>
                <w:szCs w:val="20"/>
              </w:rPr>
              <w:t>A</w:t>
            </w:r>
            <w:r w:rsidR="00F21320">
              <w:rPr>
                <w:rFonts w:asciiTheme="majorBidi" w:hAnsiTheme="majorBidi" w:cstheme="majorBidi"/>
                <w:b/>
                <w:bCs/>
                <w:sz w:val="20"/>
                <w:szCs w:val="20"/>
              </w:rPr>
              <w:t xml:space="preserve">2, 3, 5, 7, 17, 21, 22, 23, 24 &amp; </w:t>
            </w:r>
            <w:r w:rsidRPr="00F21320">
              <w:rPr>
                <w:rFonts w:asciiTheme="majorBidi" w:hAnsiTheme="majorBidi" w:cstheme="majorBidi"/>
                <w:b/>
                <w:bCs/>
                <w:sz w:val="20"/>
                <w:szCs w:val="20"/>
              </w:rPr>
              <w:t>25</w:t>
            </w:r>
          </w:p>
        </w:tc>
        <w:tc>
          <w:tcPr>
            <w:tcW w:w="4314" w:type="dxa"/>
            <w:shd w:val="clear" w:color="auto" w:fill="auto"/>
          </w:tcPr>
          <w:p w14:paraId="13B0C980" w14:textId="2FE4185A"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5E5F862C" w14:textId="4462A8CA" w:rsidR="004A1E14" w:rsidRPr="004C1371" w:rsidRDefault="004A1E14"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use inequality signs between numbers.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use negative numbers with the four operations, recall and use the hierarchy of operations and understand inverse operations.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deal with decimals and negatives on a calculator.</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use index laws numerically.</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draw a number line.</w:t>
            </w:r>
          </w:p>
          <w:p w14:paraId="11592028" w14:textId="77777777" w:rsidR="0096363A" w:rsidRDefault="008212AE" w:rsidP="006F42CA">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006F42CA">
              <w:rPr>
                <w:rFonts w:asciiTheme="majorBidi" w:hAnsiTheme="majorBidi" w:cstheme="majorBidi"/>
                <w:i/>
                <w:sz w:val="20"/>
                <w:szCs w:val="20"/>
                <w:lang w:val="en-GB"/>
              </w:rPr>
              <w:t>towards…</w:t>
            </w:r>
          </w:p>
          <w:p w14:paraId="29FEB88E" w14:textId="09FBA07B" w:rsidR="006F42CA" w:rsidRPr="006F42CA" w:rsidRDefault="005A63C0" w:rsidP="006F42CA">
            <w:pPr>
              <w:pStyle w:val="TableParagraph"/>
              <w:ind w:left="0"/>
              <w:rPr>
                <w:rFonts w:asciiTheme="majorBidi" w:hAnsiTheme="majorBidi" w:cstheme="majorBidi"/>
                <w:iCs/>
                <w:sz w:val="20"/>
                <w:szCs w:val="20"/>
                <w:lang w:val="en-GB"/>
              </w:rPr>
            </w:pPr>
            <w:r>
              <w:rPr>
                <w:rFonts w:asciiTheme="majorBidi" w:hAnsiTheme="majorBidi" w:cstheme="majorBidi"/>
                <w:iCs/>
                <w:sz w:val="20"/>
                <w:szCs w:val="20"/>
                <w:lang w:val="en-GB"/>
              </w:rPr>
              <w:t>Represent and solve inequality problems involving regions graphically. Solving quadratic and simultaneous equations, understand quadratic and geometric sequences.</w:t>
            </w:r>
          </w:p>
        </w:tc>
      </w:tr>
    </w:tbl>
    <w:p w14:paraId="2D482D51" w14:textId="77D5D405" w:rsidR="0004031B" w:rsidRPr="004C1371" w:rsidRDefault="0004031B">
      <w:pPr>
        <w:rPr>
          <w:rFonts w:asciiTheme="majorBidi" w:hAnsiTheme="majorBidi" w:cstheme="majorBidi"/>
          <w:sz w:val="20"/>
          <w:szCs w:val="20"/>
        </w:rPr>
      </w:pPr>
    </w:p>
    <w:p w14:paraId="6133C0F2" w14:textId="34A1D36F" w:rsidR="008212AE" w:rsidRPr="004C1371" w:rsidRDefault="008212AE">
      <w:pPr>
        <w:rPr>
          <w:rFonts w:asciiTheme="majorBidi" w:hAnsiTheme="majorBidi" w:cstheme="majorBidi"/>
          <w:sz w:val="20"/>
          <w:szCs w:val="20"/>
        </w:rPr>
      </w:pPr>
      <w:r w:rsidRPr="004C1371">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4C1371" w14:paraId="45DD3568" w14:textId="77777777" w:rsidTr="0004031B">
        <w:tc>
          <w:tcPr>
            <w:tcW w:w="1271" w:type="dxa"/>
            <w:shd w:val="clear" w:color="auto" w:fill="F2F2F2" w:themeFill="background1" w:themeFillShade="F2"/>
          </w:tcPr>
          <w:p w14:paraId="0DFFD588"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lastRenderedPageBreak/>
              <w:t>TERM</w:t>
            </w:r>
          </w:p>
        </w:tc>
        <w:tc>
          <w:tcPr>
            <w:tcW w:w="1701" w:type="dxa"/>
            <w:shd w:val="clear" w:color="auto" w:fill="F2F2F2" w:themeFill="background1" w:themeFillShade="F2"/>
          </w:tcPr>
          <w:p w14:paraId="2AAF7B34"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TOPIC</w:t>
            </w:r>
          </w:p>
        </w:tc>
        <w:tc>
          <w:tcPr>
            <w:tcW w:w="4536" w:type="dxa"/>
            <w:shd w:val="clear" w:color="auto" w:fill="F2F2F2" w:themeFill="background1" w:themeFillShade="F2"/>
          </w:tcPr>
          <w:p w14:paraId="29164798"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CORE LEARNING</w:t>
            </w:r>
          </w:p>
        </w:tc>
        <w:tc>
          <w:tcPr>
            <w:tcW w:w="2126" w:type="dxa"/>
            <w:shd w:val="clear" w:color="auto" w:fill="F2F2F2" w:themeFill="background1" w:themeFillShade="F2"/>
          </w:tcPr>
          <w:p w14:paraId="56C5538E"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KEY CONCEPTS</w:t>
            </w:r>
          </w:p>
        </w:tc>
        <w:tc>
          <w:tcPr>
            <w:tcW w:w="4314" w:type="dxa"/>
            <w:shd w:val="clear" w:color="auto" w:fill="F2F2F2" w:themeFill="background1" w:themeFillShade="F2"/>
          </w:tcPr>
          <w:p w14:paraId="6B235769"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 xml:space="preserve">SEQUENCING </w:t>
            </w:r>
          </w:p>
        </w:tc>
      </w:tr>
      <w:tr w:rsidR="0004031B" w:rsidRPr="004C1371" w14:paraId="72A08E96" w14:textId="77777777" w:rsidTr="004C1371">
        <w:trPr>
          <w:trHeight w:val="3027"/>
        </w:trPr>
        <w:tc>
          <w:tcPr>
            <w:tcW w:w="1271" w:type="dxa"/>
            <w:shd w:val="clear" w:color="auto" w:fill="F2F2F2" w:themeFill="background1" w:themeFillShade="F2"/>
          </w:tcPr>
          <w:p w14:paraId="52569DBD"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Spring 1</w:t>
            </w:r>
          </w:p>
        </w:tc>
        <w:tc>
          <w:tcPr>
            <w:tcW w:w="1701" w:type="dxa"/>
          </w:tcPr>
          <w:p w14:paraId="47D14C69" w14:textId="77777777" w:rsidR="004A3A26" w:rsidRPr="004C1371" w:rsidRDefault="004A1E14" w:rsidP="00F21320">
            <w:pPr>
              <w:rPr>
                <w:rFonts w:asciiTheme="majorBidi" w:hAnsiTheme="majorBidi" w:cstheme="majorBidi"/>
                <w:sz w:val="20"/>
                <w:szCs w:val="20"/>
              </w:rPr>
            </w:pPr>
            <w:r w:rsidRPr="004C1371">
              <w:rPr>
                <w:rFonts w:asciiTheme="majorBidi" w:hAnsiTheme="majorBidi" w:cstheme="majorBidi"/>
                <w:sz w:val="20"/>
                <w:szCs w:val="20"/>
              </w:rPr>
              <w:t xml:space="preserve">Angles </w:t>
            </w:r>
          </w:p>
          <w:p w14:paraId="5FEE3606" w14:textId="46345C5A" w:rsidR="004A1E14" w:rsidRPr="004C1371" w:rsidRDefault="004A1E14" w:rsidP="00F21320">
            <w:pPr>
              <w:rPr>
                <w:rFonts w:asciiTheme="majorBidi" w:hAnsiTheme="majorBidi" w:cstheme="majorBidi"/>
                <w:sz w:val="20"/>
                <w:szCs w:val="20"/>
              </w:rPr>
            </w:pPr>
            <w:r w:rsidRPr="004C1371">
              <w:rPr>
                <w:rFonts w:asciiTheme="majorBidi" w:hAnsiTheme="majorBidi" w:cstheme="majorBidi"/>
                <w:sz w:val="20"/>
                <w:szCs w:val="20"/>
              </w:rPr>
              <w:t>(2 weeks)</w:t>
            </w:r>
          </w:p>
        </w:tc>
        <w:tc>
          <w:tcPr>
            <w:tcW w:w="4536" w:type="dxa"/>
          </w:tcPr>
          <w:p w14:paraId="12847432" w14:textId="77777777" w:rsidR="004A3A26" w:rsidRPr="004C1371" w:rsidRDefault="004A1E14" w:rsidP="004A1E14">
            <w:pPr>
              <w:pStyle w:val="ListParagraph"/>
              <w:numPr>
                <w:ilvl w:val="0"/>
                <w:numId w:val="21"/>
              </w:numPr>
              <w:rPr>
                <w:rFonts w:asciiTheme="majorBidi" w:hAnsiTheme="majorBidi" w:cstheme="majorBidi"/>
                <w:sz w:val="20"/>
                <w:szCs w:val="20"/>
              </w:rPr>
            </w:pPr>
            <w:r w:rsidRPr="004C1371">
              <w:rPr>
                <w:rFonts w:asciiTheme="majorBidi" w:hAnsiTheme="majorBidi" w:cstheme="majorBidi"/>
                <w:sz w:val="20"/>
                <w:szCs w:val="20"/>
              </w:rPr>
              <w:t xml:space="preserve">Properties of shape </w:t>
            </w:r>
          </w:p>
          <w:p w14:paraId="0FC1B972" w14:textId="77777777" w:rsidR="004A1E14" w:rsidRPr="004C1371" w:rsidRDefault="004A1E14" w:rsidP="004A1E14">
            <w:pPr>
              <w:pStyle w:val="ListParagraph"/>
              <w:numPr>
                <w:ilvl w:val="0"/>
                <w:numId w:val="21"/>
              </w:numPr>
              <w:rPr>
                <w:rFonts w:asciiTheme="majorBidi" w:hAnsiTheme="majorBidi" w:cstheme="majorBidi"/>
                <w:sz w:val="20"/>
                <w:szCs w:val="20"/>
              </w:rPr>
            </w:pPr>
            <w:r w:rsidRPr="004C1371">
              <w:rPr>
                <w:rFonts w:asciiTheme="majorBidi" w:hAnsiTheme="majorBidi" w:cstheme="majorBidi"/>
                <w:sz w:val="20"/>
                <w:szCs w:val="20"/>
              </w:rPr>
              <w:t xml:space="preserve">Angles in parallel lines </w:t>
            </w:r>
          </w:p>
          <w:p w14:paraId="6483D27E" w14:textId="77777777" w:rsidR="004A1E14" w:rsidRPr="004C1371" w:rsidRDefault="004A1E14" w:rsidP="004A1E14">
            <w:pPr>
              <w:pStyle w:val="ListParagraph"/>
              <w:numPr>
                <w:ilvl w:val="0"/>
                <w:numId w:val="21"/>
              </w:numPr>
              <w:rPr>
                <w:rFonts w:asciiTheme="majorBidi" w:hAnsiTheme="majorBidi" w:cstheme="majorBidi"/>
                <w:sz w:val="20"/>
                <w:szCs w:val="20"/>
              </w:rPr>
            </w:pPr>
            <w:r w:rsidRPr="004C1371">
              <w:rPr>
                <w:rFonts w:asciiTheme="majorBidi" w:hAnsiTheme="majorBidi" w:cstheme="majorBidi"/>
                <w:sz w:val="20"/>
                <w:szCs w:val="20"/>
              </w:rPr>
              <w:t xml:space="preserve">Angles in Triangles </w:t>
            </w:r>
          </w:p>
          <w:p w14:paraId="74236B05" w14:textId="77777777" w:rsidR="004A1E14" w:rsidRPr="004C1371" w:rsidRDefault="004A1E14" w:rsidP="004A1E14">
            <w:pPr>
              <w:pStyle w:val="ListParagraph"/>
              <w:numPr>
                <w:ilvl w:val="0"/>
                <w:numId w:val="21"/>
              </w:numPr>
              <w:rPr>
                <w:rFonts w:asciiTheme="majorBidi" w:hAnsiTheme="majorBidi" w:cstheme="majorBidi"/>
                <w:sz w:val="20"/>
                <w:szCs w:val="20"/>
              </w:rPr>
            </w:pPr>
            <w:r w:rsidRPr="004C1371">
              <w:rPr>
                <w:rFonts w:asciiTheme="majorBidi" w:hAnsiTheme="majorBidi" w:cstheme="majorBidi"/>
                <w:sz w:val="20"/>
                <w:szCs w:val="20"/>
              </w:rPr>
              <w:t xml:space="preserve">Exterior and interior angles </w:t>
            </w:r>
          </w:p>
          <w:p w14:paraId="509B6044" w14:textId="6A248DF2" w:rsidR="004A1E14" w:rsidRPr="004C1371" w:rsidRDefault="004A1E14" w:rsidP="004A1E14">
            <w:pPr>
              <w:pStyle w:val="ListParagraph"/>
              <w:numPr>
                <w:ilvl w:val="0"/>
                <w:numId w:val="21"/>
              </w:numPr>
              <w:rPr>
                <w:rFonts w:asciiTheme="majorBidi" w:hAnsiTheme="majorBidi" w:cstheme="majorBidi"/>
                <w:sz w:val="20"/>
                <w:szCs w:val="20"/>
              </w:rPr>
            </w:pPr>
            <w:r w:rsidRPr="004C1371">
              <w:rPr>
                <w:rFonts w:asciiTheme="majorBidi" w:hAnsiTheme="majorBidi" w:cstheme="majorBidi"/>
                <w:sz w:val="20"/>
                <w:szCs w:val="20"/>
              </w:rPr>
              <w:t xml:space="preserve">Geometrical problems </w:t>
            </w:r>
          </w:p>
        </w:tc>
        <w:tc>
          <w:tcPr>
            <w:tcW w:w="2126" w:type="dxa"/>
          </w:tcPr>
          <w:p w14:paraId="3172ECB7" w14:textId="77777777" w:rsidR="0004031B" w:rsidRPr="00F21320" w:rsidRDefault="004A1E14" w:rsidP="004A3A26">
            <w:pPr>
              <w:rPr>
                <w:rFonts w:asciiTheme="majorBidi" w:hAnsiTheme="majorBidi" w:cstheme="majorBidi"/>
                <w:b/>
                <w:bCs/>
                <w:sz w:val="20"/>
                <w:szCs w:val="20"/>
              </w:rPr>
            </w:pPr>
            <w:r w:rsidRPr="00F21320">
              <w:rPr>
                <w:rFonts w:asciiTheme="majorBidi" w:hAnsiTheme="majorBidi" w:cstheme="majorBidi"/>
                <w:b/>
                <w:bCs/>
                <w:sz w:val="20"/>
                <w:szCs w:val="20"/>
              </w:rPr>
              <w:t>A8</w:t>
            </w:r>
          </w:p>
          <w:p w14:paraId="73C8F39B" w14:textId="38EDEFE7" w:rsidR="004A1E14" w:rsidRPr="00F21320" w:rsidRDefault="00F21320" w:rsidP="004A3A26">
            <w:pPr>
              <w:rPr>
                <w:rFonts w:asciiTheme="majorBidi" w:hAnsiTheme="majorBidi" w:cstheme="majorBidi"/>
                <w:b/>
                <w:bCs/>
                <w:sz w:val="20"/>
                <w:szCs w:val="20"/>
              </w:rPr>
            </w:pPr>
            <w:r>
              <w:rPr>
                <w:rFonts w:asciiTheme="majorBidi" w:hAnsiTheme="majorBidi" w:cstheme="majorBidi"/>
                <w:b/>
                <w:bCs/>
                <w:sz w:val="20"/>
                <w:szCs w:val="20"/>
              </w:rPr>
              <w:t>G1, 3, 4, 6, 7, 11 &amp;</w:t>
            </w:r>
            <w:r w:rsidR="004A1E14" w:rsidRPr="00F21320">
              <w:rPr>
                <w:rFonts w:asciiTheme="majorBidi" w:hAnsiTheme="majorBidi" w:cstheme="majorBidi"/>
                <w:b/>
                <w:bCs/>
                <w:sz w:val="20"/>
                <w:szCs w:val="20"/>
              </w:rPr>
              <w:t xml:space="preserve"> 15</w:t>
            </w:r>
          </w:p>
        </w:tc>
        <w:tc>
          <w:tcPr>
            <w:tcW w:w="4314" w:type="dxa"/>
            <w:shd w:val="clear" w:color="auto" w:fill="auto"/>
          </w:tcPr>
          <w:p w14:paraId="228784D6" w14:textId="45FAC4E6"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2CCC4CD3" w14:textId="73135CB0" w:rsidR="004A1E14" w:rsidRPr="004C1371" w:rsidRDefault="004A1E14"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use a ruler and protractor.</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have an understanding of angles as a measure of turning.</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name angles and distinguish between acute, obtuse, reflex and right angles.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recognise reflection symmetry, be able to identify and draw lines of symmetry, and complete diagrams with given number of lines of symmetry.</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recognise rotation symmetry and be able to identify orders of rotational symmetry, and complete diagrams with given order of rotational symmetry.</w:t>
            </w:r>
          </w:p>
          <w:p w14:paraId="43FFC086" w14:textId="77777777" w:rsidR="008212AE" w:rsidRPr="004C1371" w:rsidRDefault="008212AE" w:rsidP="004C13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01EF5AE6" w14:textId="77777777" w:rsidR="0004031B" w:rsidRDefault="005A63C0" w:rsidP="005A63C0">
            <w:pPr>
              <w:rPr>
                <w:rFonts w:asciiTheme="majorBidi" w:hAnsiTheme="majorBidi" w:cstheme="majorBidi"/>
                <w:sz w:val="20"/>
                <w:szCs w:val="20"/>
              </w:rPr>
            </w:pPr>
            <w:r>
              <w:rPr>
                <w:rFonts w:asciiTheme="majorBidi" w:hAnsiTheme="majorBidi" w:cstheme="majorBidi"/>
                <w:sz w:val="20"/>
                <w:szCs w:val="20"/>
              </w:rPr>
              <w:t>Use and calculate circle theorems laws to solve and prove geometrical problems.</w:t>
            </w:r>
          </w:p>
          <w:p w14:paraId="0848F9B7" w14:textId="087B6C1D" w:rsidR="005A63C0" w:rsidRPr="004C1371" w:rsidRDefault="005A63C0" w:rsidP="005A63C0">
            <w:pPr>
              <w:rPr>
                <w:rFonts w:asciiTheme="majorBidi" w:hAnsiTheme="majorBidi" w:cstheme="majorBidi"/>
                <w:sz w:val="20"/>
                <w:szCs w:val="20"/>
              </w:rPr>
            </w:pPr>
          </w:p>
        </w:tc>
      </w:tr>
      <w:tr w:rsidR="0096363A" w:rsidRPr="004C1371" w14:paraId="60A10083" w14:textId="77777777" w:rsidTr="004C1371">
        <w:trPr>
          <w:trHeight w:val="3027"/>
        </w:trPr>
        <w:tc>
          <w:tcPr>
            <w:tcW w:w="1271" w:type="dxa"/>
            <w:shd w:val="clear" w:color="auto" w:fill="F2F2F2" w:themeFill="background1" w:themeFillShade="F2"/>
          </w:tcPr>
          <w:p w14:paraId="5294FE07" w14:textId="77777777" w:rsidR="0096363A" w:rsidRPr="004C1371" w:rsidRDefault="0096363A" w:rsidP="00F21320">
            <w:pPr>
              <w:rPr>
                <w:rFonts w:asciiTheme="majorBidi" w:hAnsiTheme="majorBidi" w:cstheme="majorBidi"/>
                <w:sz w:val="20"/>
                <w:szCs w:val="20"/>
              </w:rPr>
            </w:pPr>
          </w:p>
        </w:tc>
        <w:tc>
          <w:tcPr>
            <w:tcW w:w="1701" w:type="dxa"/>
          </w:tcPr>
          <w:p w14:paraId="2453F3EF" w14:textId="77777777" w:rsidR="004A3A26" w:rsidRPr="004C1371" w:rsidRDefault="004A1E14" w:rsidP="00F21320">
            <w:pPr>
              <w:rPr>
                <w:rFonts w:asciiTheme="majorBidi" w:hAnsiTheme="majorBidi" w:cstheme="majorBidi"/>
                <w:sz w:val="20"/>
                <w:szCs w:val="20"/>
              </w:rPr>
            </w:pPr>
            <w:r w:rsidRPr="004C1371">
              <w:rPr>
                <w:rFonts w:asciiTheme="majorBidi" w:hAnsiTheme="majorBidi" w:cstheme="majorBidi"/>
                <w:sz w:val="20"/>
                <w:szCs w:val="20"/>
              </w:rPr>
              <w:t xml:space="preserve">Averages and range </w:t>
            </w:r>
          </w:p>
          <w:p w14:paraId="38E224D1" w14:textId="1CD2F74C" w:rsidR="004A1E14" w:rsidRPr="004C1371" w:rsidRDefault="004A1E14" w:rsidP="00F21320">
            <w:pPr>
              <w:rPr>
                <w:rFonts w:asciiTheme="majorBidi" w:hAnsiTheme="majorBidi" w:cstheme="majorBidi"/>
                <w:sz w:val="20"/>
                <w:szCs w:val="20"/>
              </w:rPr>
            </w:pPr>
            <w:r w:rsidRPr="004C1371">
              <w:rPr>
                <w:rFonts w:asciiTheme="majorBidi" w:hAnsiTheme="majorBidi" w:cstheme="majorBidi"/>
                <w:sz w:val="20"/>
                <w:szCs w:val="20"/>
              </w:rPr>
              <w:t xml:space="preserve">(2 weeks) </w:t>
            </w:r>
          </w:p>
        </w:tc>
        <w:tc>
          <w:tcPr>
            <w:tcW w:w="4536" w:type="dxa"/>
          </w:tcPr>
          <w:p w14:paraId="325C6631" w14:textId="1C87727B" w:rsidR="00F12EAC" w:rsidRPr="004C1371" w:rsidRDefault="00F04898" w:rsidP="00F04898">
            <w:pPr>
              <w:pStyle w:val="ListParagraph"/>
              <w:numPr>
                <w:ilvl w:val="0"/>
                <w:numId w:val="22"/>
              </w:numPr>
              <w:rPr>
                <w:rFonts w:asciiTheme="majorBidi" w:hAnsiTheme="majorBidi" w:cstheme="majorBidi"/>
                <w:sz w:val="20"/>
                <w:szCs w:val="20"/>
              </w:rPr>
            </w:pPr>
            <w:r w:rsidRPr="004C1371">
              <w:rPr>
                <w:rFonts w:asciiTheme="majorBidi" w:hAnsiTheme="majorBidi" w:cstheme="majorBidi"/>
                <w:sz w:val="20"/>
                <w:szCs w:val="20"/>
              </w:rPr>
              <w:t xml:space="preserve">Types of averages </w:t>
            </w:r>
          </w:p>
          <w:p w14:paraId="133F9E5F" w14:textId="3786D3FC" w:rsidR="00F04898" w:rsidRPr="004C1371" w:rsidRDefault="00F04898" w:rsidP="00F04898">
            <w:pPr>
              <w:pStyle w:val="ListParagraph"/>
              <w:numPr>
                <w:ilvl w:val="0"/>
                <w:numId w:val="22"/>
              </w:numPr>
              <w:rPr>
                <w:rFonts w:asciiTheme="majorBidi" w:hAnsiTheme="majorBidi" w:cstheme="majorBidi"/>
                <w:sz w:val="20"/>
                <w:szCs w:val="20"/>
              </w:rPr>
            </w:pPr>
            <w:r w:rsidRPr="004C1371">
              <w:rPr>
                <w:rFonts w:asciiTheme="majorBidi" w:hAnsiTheme="majorBidi" w:cstheme="majorBidi"/>
                <w:sz w:val="20"/>
                <w:szCs w:val="20"/>
              </w:rPr>
              <w:t xml:space="preserve">Calculating averages </w:t>
            </w:r>
          </w:p>
          <w:p w14:paraId="3B423DCB" w14:textId="77777777" w:rsidR="00F04898" w:rsidRPr="004C1371" w:rsidRDefault="00F04898" w:rsidP="00F04898">
            <w:pPr>
              <w:pStyle w:val="ListParagraph"/>
              <w:numPr>
                <w:ilvl w:val="0"/>
                <w:numId w:val="22"/>
              </w:numPr>
              <w:rPr>
                <w:rFonts w:asciiTheme="majorBidi" w:hAnsiTheme="majorBidi" w:cstheme="majorBidi"/>
                <w:sz w:val="20"/>
                <w:szCs w:val="20"/>
              </w:rPr>
            </w:pPr>
            <w:r w:rsidRPr="004C1371">
              <w:rPr>
                <w:rFonts w:asciiTheme="majorBidi" w:hAnsiTheme="majorBidi" w:cstheme="majorBidi"/>
                <w:sz w:val="20"/>
                <w:szCs w:val="20"/>
              </w:rPr>
              <w:t>Estimate of the mean</w:t>
            </w:r>
          </w:p>
          <w:p w14:paraId="56AB2A56" w14:textId="4C28817B" w:rsidR="00F04898" w:rsidRPr="004C1371" w:rsidRDefault="00F04898" w:rsidP="00F04898">
            <w:pPr>
              <w:pStyle w:val="ListParagraph"/>
              <w:numPr>
                <w:ilvl w:val="0"/>
                <w:numId w:val="22"/>
              </w:numPr>
              <w:rPr>
                <w:rFonts w:asciiTheme="majorBidi" w:hAnsiTheme="majorBidi" w:cstheme="majorBidi"/>
                <w:sz w:val="20"/>
                <w:szCs w:val="20"/>
              </w:rPr>
            </w:pPr>
            <w:r w:rsidRPr="004C1371">
              <w:rPr>
                <w:rFonts w:asciiTheme="majorBidi" w:hAnsiTheme="majorBidi" w:cstheme="majorBidi"/>
                <w:sz w:val="20"/>
                <w:szCs w:val="20"/>
              </w:rPr>
              <w:t xml:space="preserve">Sampling with data </w:t>
            </w:r>
          </w:p>
        </w:tc>
        <w:tc>
          <w:tcPr>
            <w:tcW w:w="2126" w:type="dxa"/>
          </w:tcPr>
          <w:p w14:paraId="7F83F8DC" w14:textId="195B2DED" w:rsidR="00F12EAC" w:rsidRPr="00F21320" w:rsidRDefault="00F21320" w:rsidP="00F12EAC">
            <w:pPr>
              <w:rPr>
                <w:rFonts w:asciiTheme="majorBidi" w:hAnsiTheme="majorBidi" w:cstheme="majorBidi"/>
                <w:b/>
                <w:bCs/>
                <w:sz w:val="20"/>
                <w:szCs w:val="20"/>
              </w:rPr>
            </w:pPr>
            <w:r>
              <w:rPr>
                <w:rFonts w:asciiTheme="majorBidi" w:hAnsiTheme="majorBidi" w:cstheme="majorBidi"/>
                <w:b/>
                <w:bCs/>
                <w:sz w:val="20"/>
                <w:szCs w:val="20"/>
              </w:rPr>
              <w:t>S1, 2 &amp;</w:t>
            </w:r>
            <w:r w:rsidR="00F04898" w:rsidRPr="00F21320">
              <w:rPr>
                <w:rFonts w:asciiTheme="majorBidi" w:hAnsiTheme="majorBidi" w:cstheme="majorBidi"/>
                <w:b/>
                <w:bCs/>
                <w:sz w:val="20"/>
                <w:szCs w:val="20"/>
              </w:rPr>
              <w:t xml:space="preserve"> 4 </w:t>
            </w:r>
          </w:p>
        </w:tc>
        <w:tc>
          <w:tcPr>
            <w:tcW w:w="4314" w:type="dxa"/>
            <w:shd w:val="clear" w:color="auto" w:fill="auto"/>
          </w:tcPr>
          <w:p w14:paraId="4589AE68" w14:textId="6465D7A1"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6161845D" w14:textId="73F460BF" w:rsidR="004A1E14" w:rsidRPr="004C1371" w:rsidRDefault="004A1E14"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calculate the midpoint of two numbers.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will have drawn statistical diagrams.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will have used inequality notation.</w:t>
            </w:r>
          </w:p>
          <w:p w14:paraId="3D96B587" w14:textId="77777777" w:rsidR="008212AE" w:rsidRPr="004C1371" w:rsidRDefault="008212AE" w:rsidP="004C13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04EF050A" w14:textId="30F07C21" w:rsidR="0096363A" w:rsidRPr="006F42CA" w:rsidRDefault="006F42CA" w:rsidP="004C1371">
            <w:pPr>
              <w:pStyle w:val="TableParagraph"/>
              <w:spacing w:before="1"/>
              <w:ind w:left="0"/>
              <w:rPr>
                <w:rFonts w:asciiTheme="majorBidi" w:hAnsiTheme="majorBidi" w:cstheme="majorBidi"/>
                <w:iCs/>
                <w:sz w:val="20"/>
                <w:szCs w:val="20"/>
                <w:lang w:val="en-GB"/>
              </w:rPr>
            </w:pPr>
            <w:r>
              <w:rPr>
                <w:rFonts w:asciiTheme="majorBidi" w:hAnsiTheme="majorBidi" w:cstheme="majorBidi"/>
                <w:iCs/>
                <w:sz w:val="20"/>
                <w:szCs w:val="20"/>
                <w:lang w:val="en-GB"/>
              </w:rPr>
              <w:t>Understanding and calculating data using cumulative frequency diagrams, drawing and interpreting box plots and the measure of dispersion.</w:t>
            </w:r>
          </w:p>
        </w:tc>
      </w:tr>
      <w:tr w:rsidR="0096363A" w:rsidRPr="004C1371" w14:paraId="073668FD" w14:textId="77777777" w:rsidTr="004C1371">
        <w:trPr>
          <w:trHeight w:val="3027"/>
        </w:trPr>
        <w:tc>
          <w:tcPr>
            <w:tcW w:w="1271" w:type="dxa"/>
            <w:shd w:val="clear" w:color="auto" w:fill="F2F2F2" w:themeFill="background1" w:themeFillShade="F2"/>
          </w:tcPr>
          <w:p w14:paraId="593EEC1A" w14:textId="77777777" w:rsidR="0096363A" w:rsidRPr="004C1371" w:rsidRDefault="0096363A" w:rsidP="00F21320">
            <w:pPr>
              <w:rPr>
                <w:rFonts w:asciiTheme="majorBidi" w:hAnsiTheme="majorBidi" w:cstheme="majorBidi"/>
                <w:sz w:val="20"/>
                <w:szCs w:val="20"/>
              </w:rPr>
            </w:pPr>
          </w:p>
        </w:tc>
        <w:tc>
          <w:tcPr>
            <w:tcW w:w="1701" w:type="dxa"/>
          </w:tcPr>
          <w:p w14:paraId="29F9A619" w14:textId="7B6F0C88" w:rsidR="00F12EAC" w:rsidRPr="004C1371" w:rsidRDefault="00F04898" w:rsidP="00F04898">
            <w:pPr>
              <w:rPr>
                <w:rFonts w:asciiTheme="majorBidi" w:hAnsiTheme="majorBidi" w:cstheme="majorBidi"/>
                <w:sz w:val="20"/>
                <w:szCs w:val="20"/>
              </w:rPr>
            </w:pPr>
            <w:r w:rsidRPr="004C1371">
              <w:rPr>
                <w:rFonts w:asciiTheme="majorBidi" w:hAnsiTheme="majorBidi" w:cstheme="majorBidi"/>
                <w:sz w:val="20"/>
                <w:szCs w:val="20"/>
              </w:rPr>
              <w:t xml:space="preserve">2D shapes </w:t>
            </w:r>
          </w:p>
          <w:p w14:paraId="5DF48253" w14:textId="5B5AF267" w:rsidR="00F04898" w:rsidRPr="004C1371" w:rsidRDefault="00F04898" w:rsidP="00F04898">
            <w:pPr>
              <w:rPr>
                <w:rFonts w:asciiTheme="majorBidi" w:hAnsiTheme="majorBidi" w:cstheme="majorBidi"/>
                <w:sz w:val="20"/>
                <w:szCs w:val="20"/>
              </w:rPr>
            </w:pPr>
            <w:r w:rsidRPr="004C1371">
              <w:rPr>
                <w:rFonts w:asciiTheme="majorBidi" w:hAnsiTheme="majorBidi" w:cstheme="majorBidi"/>
                <w:sz w:val="20"/>
                <w:szCs w:val="20"/>
              </w:rPr>
              <w:t>( 2 weeks)</w:t>
            </w:r>
          </w:p>
        </w:tc>
        <w:tc>
          <w:tcPr>
            <w:tcW w:w="4536" w:type="dxa"/>
          </w:tcPr>
          <w:p w14:paraId="02C8F889" w14:textId="77777777" w:rsidR="00F12EAC" w:rsidRPr="004C1371" w:rsidRDefault="00F04898" w:rsidP="00F04898">
            <w:pPr>
              <w:pStyle w:val="ListParagraph"/>
              <w:numPr>
                <w:ilvl w:val="0"/>
                <w:numId w:val="23"/>
              </w:numPr>
              <w:rPr>
                <w:rFonts w:asciiTheme="majorBidi" w:hAnsiTheme="majorBidi" w:cstheme="majorBidi"/>
                <w:sz w:val="20"/>
                <w:szCs w:val="20"/>
              </w:rPr>
            </w:pPr>
            <w:r w:rsidRPr="004C1371">
              <w:rPr>
                <w:rFonts w:asciiTheme="majorBidi" w:hAnsiTheme="majorBidi" w:cstheme="majorBidi"/>
                <w:sz w:val="20"/>
                <w:szCs w:val="20"/>
              </w:rPr>
              <w:t xml:space="preserve">Calculate perimeter and area of common 2D shapes </w:t>
            </w:r>
          </w:p>
          <w:p w14:paraId="428A1E74" w14:textId="77777777" w:rsidR="00F04898" w:rsidRPr="004C1371" w:rsidRDefault="00F04898" w:rsidP="00F04898">
            <w:pPr>
              <w:pStyle w:val="ListParagraph"/>
              <w:numPr>
                <w:ilvl w:val="0"/>
                <w:numId w:val="23"/>
              </w:numPr>
              <w:rPr>
                <w:rFonts w:asciiTheme="majorBidi" w:hAnsiTheme="majorBidi" w:cstheme="majorBidi"/>
                <w:sz w:val="20"/>
                <w:szCs w:val="20"/>
              </w:rPr>
            </w:pPr>
            <w:r w:rsidRPr="004C1371">
              <w:rPr>
                <w:rFonts w:asciiTheme="majorBidi" w:hAnsiTheme="majorBidi" w:cstheme="majorBidi"/>
                <w:sz w:val="20"/>
                <w:szCs w:val="20"/>
              </w:rPr>
              <w:t xml:space="preserve">Calculating trapeziums </w:t>
            </w:r>
          </w:p>
          <w:p w14:paraId="30ECF755" w14:textId="77777777" w:rsidR="00F04898" w:rsidRPr="004C1371" w:rsidRDefault="00F04898" w:rsidP="00F04898">
            <w:pPr>
              <w:pStyle w:val="ListParagraph"/>
              <w:numPr>
                <w:ilvl w:val="0"/>
                <w:numId w:val="23"/>
              </w:numPr>
              <w:rPr>
                <w:rFonts w:asciiTheme="majorBidi" w:hAnsiTheme="majorBidi" w:cstheme="majorBidi"/>
                <w:sz w:val="20"/>
                <w:szCs w:val="20"/>
              </w:rPr>
            </w:pPr>
            <w:r w:rsidRPr="004C1371">
              <w:rPr>
                <w:rFonts w:asciiTheme="majorBidi" w:hAnsiTheme="majorBidi" w:cstheme="majorBidi"/>
                <w:sz w:val="20"/>
                <w:szCs w:val="20"/>
              </w:rPr>
              <w:t xml:space="preserve">Changing units </w:t>
            </w:r>
          </w:p>
          <w:p w14:paraId="0838A50A" w14:textId="548D73A6" w:rsidR="00F04898" w:rsidRPr="004C1371" w:rsidRDefault="00F04898" w:rsidP="00F04898">
            <w:pPr>
              <w:pStyle w:val="ListParagraph"/>
              <w:numPr>
                <w:ilvl w:val="0"/>
                <w:numId w:val="23"/>
              </w:numPr>
              <w:rPr>
                <w:rFonts w:asciiTheme="majorBidi" w:hAnsiTheme="majorBidi" w:cstheme="majorBidi"/>
                <w:sz w:val="20"/>
                <w:szCs w:val="20"/>
              </w:rPr>
            </w:pPr>
            <w:r w:rsidRPr="004C1371">
              <w:rPr>
                <w:rFonts w:asciiTheme="majorBidi" w:hAnsiTheme="majorBidi" w:cstheme="majorBidi"/>
                <w:sz w:val="20"/>
                <w:szCs w:val="20"/>
              </w:rPr>
              <w:t xml:space="preserve">Area of compound shapes </w:t>
            </w:r>
          </w:p>
        </w:tc>
        <w:tc>
          <w:tcPr>
            <w:tcW w:w="2126" w:type="dxa"/>
          </w:tcPr>
          <w:p w14:paraId="637F91AD" w14:textId="77777777" w:rsidR="00F12EAC" w:rsidRPr="00F21320" w:rsidRDefault="00F04898" w:rsidP="00F12EAC">
            <w:pPr>
              <w:rPr>
                <w:rFonts w:asciiTheme="majorBidi" w:hAnsiTheme="majorBidi" w:cstheme="majorBidi"/>
                <w:b/>
                <w:bCs/>
                <w:sz w:val="20"/>
                <w:szCs w:val="20"/>
              </w:rPr>
            </w:pPr>
            <w:r w:rsidRPr="00F21320">
              <w:rPr>
                <w:rFonts w:asciiTheme="majorBidi" w:hAnsiTheme="majorBidi" w:cstheme="majorBidi"/>
                <w:b/>
                <w:bCs/>
                <w:sz w:val="20"/>
                <w:szCs w:val="20"/>
              </w:rPr>
              <w:t>N14</w:t>
            </w:r>
          </w:p>
          <w:p w14:paraId="15BC305D" w14:textId="77777777" w:rsidR="00F04898" w:rsidRPr="00F21320" w:rsidRDefault="00F04898" w:rsidP="00F12EAC">
            <w:pPr>
              <w:rPr>
                <w:rFonts w:asciiTheme="majorBidi" w:hAnsiTheme="majorBidi" w:cstheme="majorBidi"/>
                <w:b/>
                <w:bCs/>
                <w:sz w:val="20"/>
                <w:szCs w:val="20"/>
              </w:rPr>
            </w:pPr>
            <w:r w:rsidRPr="00F21320">
              <w:rPr>
                <w:rFonts w:asciiTheme="majorBidi" w:hAnsiTheme="majorBidi" w:cstheme="majorBidi"/>
                <w:b/>
                <w:bCs/>
                <w:sz w:val="20"/>
                <w:szCs w:val="20"/>
              </w:rPr>
              <w:t>A5</w:t>
            </w:r>
          </w:p>
          <w:p w14:paraId="77C6FA8C" w14:textId="77777777" w:rsidR="00F04898" w:rsidRPr="00F21320" w:rsidRDefault="00F04898" w:rsidP="00F12EAC">
            <w:pPr>
              <w:rPr>
                <w:rFonts w:asciiTheme="majorBidi" w:hAnsiTheme="majorBidi" w:cstheme="majorBidi"/>
                <w:b/>
                <w:bCs/>
                <w:sz w:val="20"/>
                <w:szCs w:val="20"/>
              </w:rPr>
            </w:pPr>
            <w:r w:rsidRPr="00F21320">
              <w:rPr>
                <w:rFonts w:asciiTheme="majorBidi" w:hAnsiTheme="majorBidi" w:cstheme="majorBidi"/>
                <w:b/>
                <w:bCs/>
                <w:sz w:val="20"/>
                <w:szCs w:val="20"/>
              </w:rPr>
              <w:t xml:space="preserve">R1 </w:t>
            </w:r>
          </w:p>
          <w:p w14:paraId="00201FEB" w14:textId="5D340A05" w:rsidR="00F04898" w:rsidRPr="00F21320" w:rsidRDefault="00F21320" w:rsidP="00F12EAC">
            <w:pPr>
              <w:rPr>
                <w:rFonts w:asciiTheme="majorBidi" w:hAnsiTheme="majorBidi" w:cstheme="majorBidi"/>
                <w:b/>
                <w:bCs/>
                <w:sz w:val="20"/>
                <w:szCs w:val="20"/>
              </w:rPr>
            </w:pPr>
            <w:r>
              <w:rPr>
                <w:rFonts w:asciiTheme="majorBidi" w:hAnsiTheme="majorBidi" w:cstheme="majorBidi"/>
                <w:b/>
                <w:bCs/>
                <w:sz w:val="20"/>
                <w:szCs w:val="20"/>
              </w:rPr>
              <w:t xml:space="preserve">G11, 14, 15, 16 &amp; </w:t>
            </w:r>
            <w:r w:rsidR="00F04898" w:rsidRPr="00F21320">
              <w:rPr>
                <w:rFonts w:asciiTheme="majorBidi" w:hAnsiTheme="majorBidi" w:cstheme="majorBidi"/>
                <w:b/>
                <w:bCs/>
                <w:sz w:val="20"/>
                <w:szCs w:val="20"/>
              </w:rPr>
              <w:t>17</w:t>
            </w:r>
          </w:p>
        </w:tc>
        <w:tc>
          <w:tcPr>
            <w:tcW w:w="4314" w:type="dxa"/>
            <w:shd w:val="clear" w:color="auto" w:fill="auto"/>
          </w:tcPr>
          <w:p w14:paraId="59BEDEF2" w14:textId="5DBA70DE"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10024484" w14:textId="44D2B020" w:rsidR="00F04898" w:rsidRPr="004C1371" w:rsidRDefault="00F04898"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measure lines and recall the names of 2D shapes.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use strategies for multiplying and dividing by powers of 10.</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find areas by counting squares and volumes by counting cubes.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interpret scales on a range of measuring instruments.</w:t>
            </w:r>
          </w:p>
          <w:p w14:paraId="4E4DC76E" w14:textId="77777777" w:rsidR="0096363A" w:rsidRDefault="008212AE" w:rsidP="005A63C0">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005A63C0">
              <w:rPr>
                <w:rFonts w:asciiTheme="majorBidi" w:hAnsiTheme="majorBidi" w:cstheme="majorBidi"/>
                <w:i/>
                <w:sz w:val="20"/>
                <w:szCs w:val="20"/>
                <w:lang w:val="en-GB"/>
              </w:rPr>
              <w:t>towards…</w:t>
            </w:r>
          </w:p>
          <w:p w14:paraId="6B751F15" w14:textId="2C742139" w:rsidR="005A63C0" w:rsidRPr="005A63C0" w:rsidRDefault="00CD1587" w:rsidP="00CD1587">
            <w:pPr>
              <w:pStyle w:val="TableParagraph"/>
              <w:ind w:left="0"/>
              <w:rPr>
                <w:rFonts w:asciiTheme="majorBidi" w:hAnsiTheme="majorBidi" w:cstheme="majorBidi"/>
                <w:iCs/>
                <w:sz w:val="20"/>
                <w:szCs w:val="20"/>
                <w:lang w:val="en-GB"/>
              </w:rPr>
            </w:pPr>
            <w:r>
              <w:rPr>
                <w:rFonts w:asciiTheme="majorBidi" w:hAnsiTheme="majorBidi" w:cstheme="majorBidi"/>
                <w:iCs/>
                <w:sz w:val="20"/>
                <w:szCs w:val="20"/>
                <w:lang w:val="en-GB"/>
              </w:rPr>
              <w:t xml:space="preserve">Solving problems involving area and circumference of a circle. </w:t>
            </w:r>
          </w:p>
        </w:tc>
      </w:tr>
      <w:tr w:rsidR="00716E7C" w:rsidRPr="004C1371" w14:paraId="1EAA141E" w14:textId="77777777" w:rsidTr="004C1371">
        <w:trPr>
          <w:trHeight w:val="3381"/>
        </w:trPr>
        <w:tc>
          <w:tcPr>
            <w:tcW w:w="1271" w:type="dxa"/>
            <w:shd w:val="clear" w:color="auto" w:fill="F2F2F2" w:themeFill="background1" w:themeFillShade="F2"/>
          </w:tcPr>
          <w:p w14:paraId="148AF7AC" w14:textId="77777777" w:rsidR="00716E7C" w:rsidRPr="004C1371" w:rsidRDefault="00716E7C" w:rsidP="00716E7C">
            <w:pPr>
              <w:rPr>
                <w:rFonts w:asciiTheme="majorBidi" w:hAnsiTheme="majorBidi" w:cstheme="majorBidi"/>
                <w:sz w:val="20"/>
                <w:szCs w:val="20"/>
              </w:rPr>
            </w:pPr>
            <w:r w:rsidRPr="004C1371">
              <w:rPr>
                <w:rFonts w:asciiTheme="majorBidi" w:hAnsiTheme="majorBidi" w:cstheme="majorBidi"/>
                <w:sz w:val="20"/>
                <w:szCs w:val="20"/>
              </w:rPr>
              <w:t>Spring 2</w:t>
            </w:r>
          </w:p>
        </w:tc>
        <w:tc>
          <w:tcPr>
            <w:tcW w:w="1701" w:type="dxa"/>
          </w:tcPr>
          <w:p w14:paraId="30E554D6" w14:textId="77777777" w:rsidR="00716E7C" w:rsidRPr="004C1371" w:rsidRDefault="00F04898" w:rsidP="00716E7C">
            <w:pPr>
              <w:rPr>
                <w:rFonts w:asciiTheme="majorBidi" w:hAnsiTheme="majorBidi" w:cstheme="majorBidi"/>
                <w:sz w:val="20"/>
                <w:szCs w:val="20"/>
              </w:rPr>
            </w:pPr>
            <w:r w:rsidRPr="004C1371">
              <w:rPr>
                <w:rFonts w:asciiTheme="majorBidi" w:hAnsiTheme="majorBidi" w:cstheme="majorBidi"/>
                <w:sz w:val="20"/>
                <w:szCs w:val="20"/>
              </w:rPr>
              <w:t xml:space="preserve">3D shapes </w:t>
            </w:r>
          </w:p>
          <w:p w14:paraId="324C399B" w14:textId="7B0C4FE8" w:rsidR="00F04898" w:rsidRPr="004C1371" w:rsidRDefault="00F04898" w:rsidP="00716E7C">
            <w:pPr>
              <w:rPr>
                <w:rFonts w:asciiTheme="majorBidi" w:hAnsiTheme="majorBidi" w:cstheme="majorBidi"/>
                <w:sz w:val="20"/>
                <w:szCs w:val="20"/>
              </w:rPr>
            </w:pPr>
            <w:r w:rsidRPr="004C1371">
              <w:rPr>
                <w:rFonts w:asciiTheme="majorBidi" w:hAnsiTheme="majorBidi" w:cstheme="majorBidi"/>
                <w:sz w:val="20"/>
                <w:szCs w:val="20"/>
              </w:rPr>
              <w:t xml:space="preserve">(2 weeks) </w:t>
            </w:r>
          </w:p>
        </w:tc>
        <w:tc>
          <w:tcPr>
            <w:tcW w:w="4536" w:type="dxa"/>
          </w:tcPr>
          <w:p w14:paraId="616CB616" w14:textId="226265CD" w:rsidR="00716E7C" w:rsidRPr="004C1371" w:rsidRDefault="00F04898" w:rsidP="00F04898">
            <w:pPr>
              <w:pStyle w:val="ListParagraph"/>
              <w:numPr>
                <w:ilvl w:val="0"/>
                <w:numId w:val="24"/>
              </w:numPr>
              <w:rPr>
                <w:rFonts w:asciiTheme="majorBidi" w:hAnsiTheme="majorBidi" w:cstheme="majorBidi"/>
                <w:sz w:val="20"/>
                <w:szCs w:val="20"/>
              </w:rPr>
            </w:pPr>
            <w:r w:rsidRPr="004C1371">
              <w:rPr>
                <w:rFonts w:asciiTheme="majorBidi" w:hAnsiTheme="majorBidi" w:cstheme="majorBidi"/>
                <w:sz w:val="20"/>
                <w:szCs w:val="20"/>
              </w:rPr>
              <w:t xml:space="preserve">Surface area of 3D solids </w:t>
            </w:r>
          </w:p>
          <w:p w14:paraId="33E84051" w14:textId="1D88BEA9" w:rsidR="00F04898" w:rsidRPr="004C1371" w:rsidRDefault="00F04898" w:rsidP="00F04898">
            <w:pPr>
              <w:pStyle w:val="ListParagraph"/>
              <w:numPr>
                <w:ilvl w:val="0"/>
                <w:numId w:val="24"/>
              </w:numPr>
              <w:rPr>
                <w:rFonts w:asciiTheme="majorBidi" w:hAnsiTheme="majorBidi" w:cstheme="majorBidi"/>
                <w:sz w:val="20"/>
                <w:szCs w:val="20"/>
              </w:rPr>
            </w:pPr>
            <w:r w:rsidRPr="004C1371">
              <w:rPr>
                <w:rFonts w:asciiTheme="majorBidi" w:hAnsiTheme="majorBidi" w:cstheme="majorBidi"/>
                <w:sz w:val="20"/>
                <w:szCs w:val="20"/>
              </w:rPr>
              <w:t xml:space="preserve">Identify cross sections of prisms </w:t>
            </w:r>
          </w:p>
          <w:p w14:paraId="314ACB06" w14:textId="38CECF32" w:rsidR="00F04898" w:rsidRPr="004C1371" w:rsidRDefault="00F04898" w:rsidP="00F04898">
            <w:pPr>
              <w:pStyle w:val="ListParagraph"/>
              <w:numPr>
                <w:ilvl w:val="0"/>
                <w:numId w:val="24"/>
              </w:numPr>
              <w:rPr>
                <w:rFonts w:asciiTheme="majorBidi" w:hAnsiTheme="majorBidi" w:cstheme="majorBidi"/>
                <w:sz w:val="20"/>
                <w:szCs w:val="20"/>
              </w:rPr>
            </w:pPr>
            <w:r w:rsidRPr="004C1371">
              <w:rPr>
                <w:rFonts w:asciiTheme="majorBidi" w:hAnsiTheme="majorBidi" w:cstheme="majorBidi"/>
                <w:sz w:val="20"/>
                <w:szCs w:val="20"/>
              </w:rPr>
              <w:t xml:space="preserve">Volume of prisms </w:t>
            </w:r>
          </w:p>
        </w:tc>
        <w:tc>
          <w:tcPr>
            <w:tcW w:w="2126" w:type="dxa"/>
          </w:tcPr>
          <w:p w14:paraId="3F67263A" w14:textId="77777777" w:rsidR="00F04898" w:rsidRPr="00F21320" w:rsidRDefault="00F04898" w:rsidP="00F04898">
            <w:pPr>
              <w:rPr>
                <w:rFonts w:asciiTheme="majorBidi" w:hAnsiTheme="majorBidi" w:cstheme="majorBidi"/>
                <w:b/>
                <w:bCs/>
                <w:sz w:val="20"/>
                <w:szCs w:val="20"/>
              </w:rPr>
            </w:pPr>
            <w:r w:rsidRPr="00F21320">
              <w:rPr>
                <w:rFonts w:asciiTheme="majorBidi" w:hAnsiTheme="majorBidi" w:cstheme="majorBidi"/>
                <w:b/>
                <w:bCs/>
                <w:sz w:val="20"/>
                <w:szCs w:val="20"/>
              </w:rPr>
              <w:t>N14</w:t>
            </w:r>
          </w:p>
          <w:p w14:paraId="73324F51" w14:textId="77777777" w:rsidR="00F04898" w:rsidRPr="00F21320" w:rsidRDefault="00F04898" w:rsidP="00F04898">
            <w:pPr>
              <w:rPr>
                <w:rFonts w:asciiTheme="majorBidi" w:hAnsiTheme="majorBidi" w:cstheme="majorBidi"/>
                <w:b/>
                <w:bCs/>
                <w:sz w:val="20"/>
                <w:szCs w:val="20"/>
              </w:rPr>
            </w:pPr>
            <w:r w:rsidRPr="00F21320">
              <w:rPr>
                <w:rFonts w:asciiTheme="majorBidi" w:hAnsiTheme="majorBidi" w:cstheme="majorBidi"/>
                <w:b/>
                <w:bCs/>
                <w:sz w:val="20"/>
                <w:szCs w:val="20"/>
              </w:rPr>
              <w:t>A5</w:t>
            </w:r>
          </w:p>
          <w:p w14:paraId="6C19C4DE" w14:textId="77777777" w:rsidR="00F04898" w:rsidRPr="00F21320" w:rsidRDefault="00F04898" w:rsidP="00F04898">
            <w:pPr>
              <w:rPr>
                <w:rFonts w:asciiTheme="majorBidi" w:hAnsiTheme="majorBidi" w:cstheme="majorBidi"/>
                <w:b/>
                <w:bCs/>
                <w:sz w:val="20"/>
                <w:szCs w:val="20"/>
              </w:rPr>
            </w:pPr>
            <w:r w:rsidRPr="00F21320">
              <w:rPr>
                <w:rFonts w:asciiTheme="majorBidi" w:hAnsiTheme="majorBidi" w:cstheme="majorBidi"/>
                <w:b/>
                <w:bCs/>
                <w:sz w:val="20"/>
                <w:szCs w:val="20"/>
              </w:rPr>
              <w:t xml:space="preserve">R1 </w:t>
            </w:r>
          </w:p>
          <w:p w14:paraId="1D5B653F" w14:textId="35076BD3" w:rsidR="00716E7C" w:rsidRPr="00F21320" w:rsidRDefault="00F04898" w:rsidP="00F04898">
            <w:pPr>
              <w:rPr>
                <w:rFonts w:asciiTheme="majorBidi" w:hAnsiTheme="majorBidi" w:cstheme="majorBidi"/>
                <w:b/>
                <w:bCs/>
                <w:sz w:val="20"/>
                <w:szCs w:val="20"/>
              </w:rPr>
            </w:pPr>
            <w:r w:rsidRPr="00F21320">
              <w:rPr>
                <w:rFonts w:asciiTheme="majorBidi" w:hAnsiTheme="majorBidi" w:cstheme="majorBidi"/>
                <w:b/>
                <w:bCs/>
                <w:sz w:val="20"/>
                <w:szCs w:val="20"/>
              </w:rPr>
              <w:t xml:space="preserve">G11, 12, </w:t>
            </w:r>
            <w:r w:rsidR="00F21320">
              <w:rPr>
                <w:rFonts w:asciiTheme="majorBidi" w:hAnsiTheme="majorBidi" w:cstheme="majorBidi"/>
                <w:b/>
                <w:bCs/>
                <w:sz w:val="20"/>
                <w:szCs w:val="20"/>
              </w:rPr>
              <w:t xml:space="preserve"> 14, 15, 16 &amp;</w:t>
            </w:r>
            <w:r w:rsidRPr="00F21320">
              <w:rPr>
                <w:rFonts w:asciiTheme="majorBidi" w:hAnsiTheme="majorBidi" w:cstheme="majorBidi"/>
                <w:b/>
                <w:bCs/>
                <w:sz w:val="20"/>
                <w:szCs w:val="20"/>
              </w:rPr>
              <w:t>17</w:t>
            </w:r>
          </w:p>
        </w:tc>
        <w:tc>
          <w:tcPr>
            <w:tcW w:w="4314" w:type="dxa"/>
            <w:shd w:val="clear" w:color="auto" w:fill="auto"/>
          </w:tcPr>
          <w:p w14:paraId="1E57E18D" w14:textId="420B3486"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2C74A5DB" w14:textId="38D5D3E3" w:rsidR="008212AE" w:rsidRPr="005F396C" w:rsidRDefault="00F04898" w:rsidP="005F396C">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measure lines and recall the names of 2D shapes.</w:t>
            </w:r>
            <w:r w:rsidR="005F396C">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use strategies for multiplying and dividing by powers of 10.</w:t>
            </w:r>
            <w:r w:rsidR="005F396C">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find areas by counting squares and volumes by counting cubes.</w:t>
            </w:r>
            <w:r w:rsidR="005F396C">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interpret scales on a range of measuring instruments.</w:t>
            </w:r>
          </w:p>
          <w:p w14:paraId="120B8EEA" w14:textId="77777777" w:rsidR="008212AE" w:rsidRPr="004C1371" w:rsidRDefault="008212AE" w:rsidP="004C13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7113C644" w14:textId="567CB23A" w:rsidR="00716E7C" w:rsidRPr="004C1371" w:rsidRDefault="00CD1587" w:rsidP="00CD1587">
            <w:pPr>
              <w:rPr>
                <w:rFonts w:asciiTheme="majorBidi" w:hAnsiTheme="majorBidi" w:cstheme="majorBidi"/>
                <w:sz w:val="20"/>
                <w:szCs w:val="20"/>
              </w:rPr>
            </w:pPr>
            <w:r>
              <w:rPr>
                <w:rFonts w:asciiTheme="majorBidi" w:hAnsiTheme="majorBidi" w:cstheme="majorBidi"/>
                <w:sz w:val="20"/>
                <w:szCs w:val="20"/>
              </w:rPr>
              <w:t xml:space="preserve">Calculate volumes of pyramids, cones and spheres, including frustums. </w:t>
            </w:r>
          </w:p>
        </w:tc>
      </w:tr>
      <w:tr w:rsidR="00716E7C" w:rsidRPr="004C1371" w14:paraId="434A648B" w14:textId="77777777" w:rsidTr="0068638B">
        <w:trPr>
          <w:trHeight w:val="2187"/>
        </w:trPr>
        <w:tc>
          <w:tcPr>
            <w:tcW w:w="1271" w:type="dxa"/>
            <w:shd w:val="clear" w:color="auto" w:fill="F2F2F2" w:themeFill="background1" w:themeFillShade="F2"/>
          </w:tcPr>
          <w:p w14:paraId="6445D750" w14:textId="77777777" w:rsidR="00716E7C" w:rsidRPr="004C1371" w:rsidRDefault="00716E7C" w:rsidP="00716E7C">
            <w:pPr>
              <w:rPr>
                <w:rFonts w:asciiTheme="majorBidi" w:hAnsiTheme="majorBidi" w:cstheme="majorBidi"/>
                <w:sz w:val="20"/>
                <w:szCs w:val="20"/>
              </w:rPr>
            </w:pPr>
          </w:p>
        </w:tc>
        <w:tc>
          <w:tcPr>
            <w:tcW w:w="1701" w:type="dxa"/>
          </w:tcPr>
          <w:p w14:paraId="693F3B36" w14:textId="77777777" w:rsidR="00716E7C" w:rsidRPr="004C1371" w:rsidRDefault="00F04898" w:rsidP="00716E7C">
            <w:pPr>
              <w:rPr>
                <w:rFonts w:asciiTheme="majorBidi" w:hAnsiTheme="majorBidi" w:cstheme="majorBidi"/>
                <w:sz w:val="20"/>
                <w:szCs w:val="20"/>
              </w:rPr>
            </w:pPr>
            <w:r w:rsidRPr="004C1371">
              <w:rPr>
                <w:rFonts w:asciiTheme="majorBidi" w:hAnsiTheme="majorBidi" w:cstheme="majorBidi"/>
                <w:sz w:val="20"/>
                <w:szCs w:val="20"/>
              </w:rPr>
              <w:t xml:space="preserve">Graphs </w:t>
            </w:r>
          </w:p>
          <w:p w14:paraId="6661FE56" w14:textId="6964D37E" w:rsidR="00F04898" w:rsidRPr="004C1371" w:rsidRDefault="00F04898" w:rsidP="00716E7C">
            <w:pPr>
              <w:rPr>
                <w:rFonts w:asciiTheme="majorBidi" w:hAnsiTheme="majorBidi" w:cstheme="majorBidi"/>
                <w:sz w:val="20"/>
                <w:szCs w:val="20"/>
              </w:rPr>
            </w:pPr>
            <w:r w:rsidRPr="004C1371">
              <w:rPr>
                <w:rFonts w:asciiTheme="majorBidi" w:hAnsiTheme="majorBidi" w:cstheme="majorBidi"/>
                <w:sz w:val="20"/>
                <w:szCs w:val="20"/>
              </w:rPr>
              <w:t>(2 weeks)</w:t>
            </w:r>
          </w:p>
        </w:tc>
        <w:tc>
          <w:tcPr>
            <w:tcW w:w="4536" w:type="dxa"/>
          </w:tcPr>
          <w:p w14:paraId="3F51F37E" w14:textId="77777777" w:rsidR="00716E7C" w:rsidRPr="004C1371" w:rsidRDefault="00A76550" w:rsidP="00A76550">
            <w:pPr>
              <w:pStyle w:val="ListParagraph"/>
              <w:numPr>
                <w:ilvl w:val="0"/>
                <w:numId w:val="25"/>
              </w:numPr>
              <w:rPr>
                <w:rFonts w:asciiTheme="majorBidi" w:hAnsiTheme="majorBidi" w:cstheme="majorBidi"/>
                <w:sz w:val="20"/>
                <w:szCs w:val="20"/>
              </w:rPr>
            </w:pPr>
            <w:r w:rsidRPr="004C1371">
              <w:rPr>
                <w:rFonts w:asciiTheme="majorBidi" w:hAnsiTheme="majorBidi" w:cstheme="majorBidi"/>
                <w:sz w:val="20"/>
                <w:szCs w:val="20"/>
              </w:rPr>
              <w:t>Coordinates</w:t>
            </w:r>
          </w:p>
          <w:p w14:paraId="11E9C742" w14:textId="77777777" w:rsidR="00A76550" w:rsidRPr="004C1371" w:rsidRDefault="00A76550" w:rsidP="00A76550">
            <w:pPr>
              <w:pStyle w:val="ListParagraph"/>
              <w:numPr>
                <w:ilvl w:val="0"/>
                <w:numId w:val="25"/>
              </w:numPr>
              <w:rPr>
                <w:rFonts w:asciiTheme="majorBidi" w:hAnsiTheme="majorBidi" w:cstheme="majorBidi"/>
                <w:sz w:val="20"/>
                <w:szCs w:val="20"/>
              </w:rPr>
            </w:pPr>
            <w:r w:rsidRPr="004C1371">
              <w:rPr>
                <w:rFonts w:asciiTheme="majorBidi" w:hAnsiTheme="majorBidi" w:cstheme="majorBidi"/>
                <w:sz w:val="20"/>
                <w:szCs w:val="20"/>
              </w:rPr>
              <w:t>Linear graphs</w:t>
            </w:r>
          </w:p>
          <w:p w14:paraId="10B28669" w14:textId="11EC38D7" w:rsidR="00A76550" w:rsidRPr="004C1371" w:rsidRDefault="00A76550" w:rsidP="00A76550">
            <w:pPr>
              <w:pStyle w:val="ListParagraph"/>
              <w:numPr>
                <w:ilvl w:val="0"/>
                <w:numId w:val="25"/>
              </w:numPr>
              <w:rPr>
                <w:rFonts w:asciiTheme="majorBidi" w:hAnsiTheme="majorBidi" w:cstheme="majorBidi"/>
                <w:sz w:val="20"/>
                <w:szCs w:val="20"/>
              </w:rPr>
            </w:pPr>
            <w:r w:rsidRPr="004C1371">
              <w:rPr>
                <w:rFonts w:asciiTheme="majorBidi" w:hAnsiTheme="majorBidi" w:cstheme="majorBidi"/>
                <w:sz w:val="20"/>
                <w:szCs w:val="20"/>
              </w:rPr>
              <w:t>Gradient</w:t>
            </w:r>
          </w:p>
          <w:p w14:paraId="31BAEF63" w14:textId="77777777" w:rsidR="00A76550" w:rsidRPr="004C1371" w:rsidRDefault="00A76550" w:rsidP="00A76550">
            <w:pPr>
              <w:pStyle w:val="ListParagraph"/>
              <w:numPr>
                <w:ilvl w:val="0"/>
                <w:numId w:val="25"/>
              </w:numPr>
              <w:rPr>
                <w:rFonts w:asciiTheme="majorBidi" w:hAnsiTheme="majorBidi" w:cstheme="majorBidi"/>
                <w:sz w:val="20"/>
                <w:szCs w:val="20"/>
              </w:rPr>
            </w:pPr>
            <w:r w:rsidRPr="004C1371">
              <w:rPr>
                <w:rFonts w:asciiTheme="majorBidi" w:hAnsiTheme="majorBidi" w:cstheme="majorBidi"/>
                <w:sz w:val="20"/>
                <w:szCs w:val="20"/>
              </w:rPr>
              <w:t>Y = mx + c</w:t>
            </w:r>
          </w:p>
          <w:p w14:paraId="5F04F130" w14:textId="77777777" w:rsidR="00A76550" w:rsidRPr="004C1371" w:rsidRDefault="00A76550" w:rsidP="00A76550">
            <w:pPr>
              <w:pStyle w:val="ListParagraph"/>
              <w:numPr>
                <w:ilvl w:val="0"/>
                <w:numId w:val="25"/>
              </w:numPr>
              <w:rPr>
                <w:rFonts w:asciiTheme="majorBidi" w:hAnsiTheme="majorBidi" w:cstheme="majorBidi"/>
                <w:sz w:val="20"/>
                <w:szCs w:val="20"/>
              </w:rPr>
            </w:pPr>
            <w:r w:rsidRPr="004C1371">
              <w:rPr>
                <w:rFonts w:asciiTheme="majorBidi" w:hAnsiTheme="majorBidi" w:cstheme="majorBidi"/>
                <w:sz w:val="20"/>
                <w:szCs w:val="20"/>
              </w:rPr>
              <w:t xml:space="preserve">Real life graphs </w:t>
            </w:r>
          </w:p>
          <w:p w14:paraId="5867271F" w14:textId="735CC137" w:rsidR="00A76550" w:rsidRPr="004C1371" w:rsidRDefault="00A76550" w:rsidP="00A76550">
            <w:pPr>
              <w:pStyle w:val="ListParagraph"/>
              <w:numPr>
                <w:ilvl w:val="0"/>
                <w:numId w:val="25"/>
              </w:numPr>
              <w:rPr>
                <w:rFonts w:asciiTheme="majorBidi" w:hAnsiTheme="majorBidi" w:cstheme="majorBidi"/>
                <w:sz w:val="20"/>
                <w:szCs w:val="20"/>
              </w:rPr>
            </w:pPr>
            <w:r w:rsidRPr="004C1371">
              <w:rPr>
                <w:rFonts w:asciiTheme="majorBidi" w:hAnsiTheme="majorBidi" w:cstheme="majorBidi"/>
                <w:sz w:val="20"/>
                <w:szCs w:val="20"/>
              </w:rPr>
              <w:t xml:space="preserve">Distance time graphs </w:t>
            </w:r>
          </w:p>
        </w:tc>
        <w:tc>
          <w:tcPr>
            <w:tcW w:w="2126" w:type="dxa"/>
          </w:tcPr>
          <w:p w14:paraId="35BBA2A3" w14:textId="77777777" w:rsidR="00716E7C" w:rsidRPr="00F21320" w:rsidRDefault="00A76550" w:rsidP="00716E7C">
            <w:pPr>
              <w:rPr>
                <w:rFonts w:asciiTheme="majorBidi" w:hAnsiTheme="majorBidi" w:cstheme="majorBidi"/>
                <w:b/>
                <w:bCs/>
                <w:sz w:val="20"/>
                <w:szCs w:val="20"/>
              </w:rPr>
            </w:pPr>
            <w:r w:rsidRPr="00F21320">
              <w:rPr>
                <w:rFonts w:asciiTheme="majorBidi" w:hAnsiTheme="majorBidi" w:cstheme="majorBidi"/>
                <w:b/>
                <w:bCs/>
                <w:sz w:val="20"/>
                <w:szCs w:val="20"/>
              </w:rPr>
              <w:t>N13</w:t>
            </w:r>
          </w:p>
          <w:p w14:paraId="4DD80509" w14:textId="1B6E5890" w:rsidR="00A76550" w:rsidRPr="00F21320" w:rsidRDefault="00A76550" w:rsidP="00F21320">
            <w:pPr>
              <w:rPr>
                <w:rFonts w:asciiTheme="majorBidi" w:hAnsiTheme="majorBidi" w:cstheme="majorBidi"/>
                <w:b/>
                <w:bCs/>
                <w:sz w:val="20"/>
                <w:szCs w:val="20"/>
              </w:rPr>
            </w:pPr>
            <w:r w:rsidRPr="00F21320">
              <w:rPr>
                <w:rFonts w:asciiTheme="majorBidi" w:hAnsiTheme="majorBidi" w:cstheme="majorBidi"/>
                <w:b/>
                <w:bCs/>
                <w:sz w:val="20"/>
                <w:szCs w:val="20"/>
              </w:rPr>
              <w:t>A7, 8, 9, 10, 1</w:t>
            </w:r>
            <w:r w:rsidR="00F21320">
              <w:rPr>
                <w:rFonts w:asciiTheme="majorBidi" w:hAnsiTheme="majorBidi" w:cstheme="majorBidi"/>
                <w:b/>
                <w:bCs/>
                <w:sz w:val="20"/>
                <w:szCs w:val="20"/>
              </w:rPr>
              <w:t>2, 14 &amp; 17</w:t>
            </w:r>
            <w:r w:rsidRPr="00F21320">
              <w:rPr>
                <w:rFonts w:asciiTheme="majorBidi" w:hAnsiTheme="majorBidi" w:cstheme="majorBidi"/>
                <w:b/>
                <w:bCs/>
                <w:sz w:val="20"/>
                <w:szCs w:val="20"/>
              </w:rPr>
              <w:t xml:space="preserve"> </w:t>
            </w:r>
          </w:p>
          <w:p w14:paraId="7F0DF6DA" w14:textId="379B64D9" w:rsidR="00A76550" w:rsidRPr="00F21320" w:rsidRDefault="00F21320" w:rsidP="00716E7C">
            <w:pPr>
              <w:rPr>
                <w:rFonts w:asciiTheme="majorBidi" w:hAnsiTheme="majorBidi" w:cstheme="majorBidi"/>
                <w:b/>
                <w:bCs/>
                <w:sz w:val="20"/>
                <w:szCs w:val="20"/>
              </w:rPr>
            </w:pPr>
            <w:r>
              <w:rPr>
                <w:rFonts w:asciiTheme="majorBidi" w:hAnsiTheme="majorBidi" w:cstheme="majorBidi"/>
                <w:b/>
                <w:bCs/>
                <w:sz w:val="20"/>
                <w:szCs w:val="20"/>
              </w:rPr>
              <w:t xml:space="preserve">R1, 11 &amp; </w:t>
            </w:r>
            <w:r w:rsidR="00A76550" w:rsidRPr="00F21320">
              <w:rPr>
                <w:rFonts w:asciiTheme="majorBidi" w:hAnsiTheme="majorBidi" w:cstheme="majorBidi"/>
                <w:b/>
                <w:bCs/>
                <w:sz w:val="20"/>
                <w:szCs w:val="20"/>
              </w:rPr>
              <w:t>14</w:t>
            </w:r>
          </w:p>
          <w:p w14:paraId="0854B019" w14:textId="5F03DA9B" w:rsidR="00A76550" w:rsidRPr="00F21320" w:rsidRDefault="00F21320" w:rsidP="00716E7C">
            <w:pPr>
              <w:rPr>
                <w:rFonts w:asciiTheme="majorBidi" w:hAnsiTheme="majorBidi" w:cstheme="majorBidi"/>
                <w:b/>
                <w:bCs/>
                <w:sz w:val="20"/>
                <w:szCs w:val="20"/>
              </w:rPr>
            </w:pPr>
            <w:r>
              <w:rPr>
                <w:rFonts w:asciiTheme="majorBidi" w:hAnsiTheme="majorBidi" w:cstheme="majorBidi"/>
                <w:b/>
                <w:bCs/>
                <w:sz w:val="20"/>
                <w:szCs w:val="20"/>
              </w:rPr>
              <w:t xml:space="preserve">G 11 &amp; </w:t>
            </w:r>
            <w:r w:rsidR="00A76550" w:rsidRPr="00F21320">
              <w:rPr>
                <w:rFonts w:asciiTheme="majorBidi" w:hAnsiTheme="majorBidi" w:cstheme="majorBidi"/>
                <w:b/>
                <w:bCs/>
                <w:sz w:val="20"/>
                <w:szCs w:val="20"/>
              </w:rPr>
              <w:t xml:space="preserve">14 </w:t>
            </w:r>
          </w:p>
        </w:tc>
        <w:tc>
          <w:tcPr>
            <w:tcW w:w="4314" w:type="dxa"/>
            <w:shd w:val="clear" w:color="auto" w:fill="auto"/>
          </w:tcPr>
          <w:p w14:paraId="60765E01" w14:textId="7B1D73DB"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7A53660B" w14:textId="777631C8" w:rsidR="00A76550" w:rsidRPr="004C1371" w:rsidRDefault="00A76550"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be able to plot coordinates and read scales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substitute into a formula.</w:t>
            </w:r>
          </w:p>
          <w:p w14:paraId="7CA13479" w14:textId="77777777" w:rsidR="00716E7C" w:rsidRDefault="008212AE" w:rsidP="0068638B">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0068638B">
              <w:rPr>
                <w:rFonts w:asciiTheme="majorBidi" w:hAnsiTheme="majorBidi" w:cstheme="majorBidi"/>
                <w:i/>
                <w:sz w:val="20"/>
                <w:szCs w:val="20"/>
                <w:lang w:val="en-GB"/>
              </w:rPr>
              <w:t>towards…</w:t>
            </w:r>
          </w:p>
          <w:p w14:paraId="33F46EC6" w14:textId="2E7DD593" w:rsidR="0068638B" w:rsidRPr="0068638B" w:rsidRDefault="0068638B" w:rsidP="0068638B">
            <w:pPr>
              <w:pStyle w:val="TableParagraph"/>
              <w:ind w:left="0"/>
              <w:rPr>
                <w:rFonts w:asciiTheme="majorBidi" w:hAnsiTheme="majorBidi" w:cstheme="majorBidi"/>
                <w:iCs/>
                <w:sz w:val="20"/>
                <w:szCs w:val="20"/>
                <w:lang w:val="en-GB"/>
              </w:rPr>
            </w:pPr>
            <w:r>
              <w:rPr>
                <w:rFonts w:asciiTheme="majorBidi" w:hAnsiTheme="majorBidi" w:cstheme="majorBidi"/>
                <w:iCs/>
                <w:sz w:val="20"/>
                <w:szCs w:val="20"/>
                <w:lang w:val="en-GB"/>
              </w:rPr>
              <w:t>Plotting and using quadratic graphs to find approximate solutions to quadratic equations. Plotting quadratic, cubic and reciprocal graphs.</w:t>
            </w:r>
          </w:p>
        </w:tc>
      </w:tr>
      <w:tr w:rsidR="0096363A" w:rsidRPr="004C1371" w14:paraId="07226E2D" w14:textId="77777777" w:rsidTr="0004031B">
        <w:trPr>
          <w:trHeight w:val="3381"/>
        </w:trPr>
        <w:tc>
          <w:tcPr>
            <w:tcW w:w="1271" w:type="dxa"/>
            <w:shd w:val="clear" w:color="auto" w:fill="F2F2F2" w:themeFill="background1" w:themeFillShade="F2"/>
          </w:tcPr>
          <w:p w14:paraId="6A732045" w14:textId="77777777" w:rsidR="0096363A" w:rsidRPr="004C1371" w:rsidRDefault="0096363A" w:rsidP="00F21320">
            <w:pPr>
              <w:rPr>
                <w:rFonts w:asciiTheme="majorBidi" w:hAnsiTheme="majorBidi" w:cstheme="majorBidi"/>
                <w:sz w:val="20"/>
                <w:szCs w:val="20"/>
              </w:rPr>
            </w:pPr>
          </w:p>
        </w:tc>
        <w:tc>
          <w:tcPr>
            <w:tcW w:w="1701" w:type="dxa"/>
          </w:tcPr>
          <w:p w14:paraId="1458DEFC" w14:textId="77777777" w:rsidR="00A76550" w:rsidRPr="004C1371" w:rsidRDefault="00A76550" w:rsidP="00F21320">
            <w:pPr>
              <w:rPr>
                <w:rFonts w:asciiTheme="majorBidi" w:hAnsiTheme="majorBidi" w:cstheme="majorBidi"/>
                <w:sz w:val="20"/>
                <w:szCs w:val="20"/>
              </w:rPr>
            </w:pPr>
            <w:r w:rsidRPr="004C1371">
              <w:rPr>
                <w:rFonts w:asciiTheme="majorBidi" w:hAnsiTheme="majorBidi" w:cstheme="majorBidi"/>
                <w:sz w:val="20"/>
                <w:szCs w:val="20"/>
              </w:rPr>
              <w:t>Transformations</w:t>
            </w:r>
          </w:p>
          <w:p w14:paraId="5DA9E775" w14:textId="087F9FBD" w:rsidR="00716E7C" w:rsidRPr="004C1371" w:rsidRDefault="00A76550" w:rsidP="00F21320">
            <w:pPr>
              <w:rPr>
                <w:rFonts w:asciiTheme="majorBidi" w:hAnsiTheme="majorBidi" w:cstheme="majorBidi"/>
                <w:sz w:val="20"/>
                <w:szCs w:val="20"/>
              </w:rPr>
            </w:pPr>
            <w:r w:rsidRPr="004C1371">
              <w:rPr>
                <w:rFonts w:asciiTheme="majorBidi" w:hAnsiTheme="majorBidi" w:cstheme="majorBidi"/>
                <w:sz w:val="20"/>
                <w:szCs w:val="20"/>
              </w:rPr>
              <w:t xml:space="preserve">(2 weeks)  </w:t>
            </w:r>
          </w:p>
        </w:tc>
        <w:tc>
          <w:tcPr>
            <w:tcW w:w="4536" w:type="dxa"/>
          </w:tcPr>
          <w:p w14:paraId="0C3F6131" w14:textId="77777777" w:rsidR="00716E7C" w:rsidRPr="004C1371" w:rsidRDefault="00A76550" w:rsidP="00A76550">
            <w:pPr>
              <w:pStyle w:val="ListParagraph"/>
              <w:numPr>
                <w:ilvl w:val="0"/>
                <w:numId w:val="26"/>
              </w:numPr>
              <w:rPr>
                <w:rFonts w:asciiTheme="majorBidi" w:hAnsiTheme="majorBidi" w:cstheme="majorBidi"/>
                <w:sz w:val="20"/>
                <w:szCs w:val="20"/>
              </w:rPr>
            </w:pPr>
            <w:r w:rsidRPr="004C1371">
              <w:rPr>
                <w:rFonts w:asciiTheme="majorBidi" w:hAnsiTheme="majorBidi" w:cstheme="majorBidi"/>
                <w:sz w:val="20"/>
                <w:szCs w:val="20"/>
              </w:rPr>
              <w:t>Translation</w:t>
            </w:r>
          </w:p>
          <w:p w14:paraId="11B4C5C3" w14:textId="77777777" w:rsidR="00A76550" w:rsidRPr="004C1371" w:rsidRDefault="00A76550" w:rsidP="00A76550">
            <w:pPr>
              <w:pStyle w:val="ListParagraph"/>
              <w:numPr>
                <w:ilvl w:val="0"/>
                <w:numId w:val="26"/>
              </w:numPr>
              <w:rPr>
                <w:rFonts w:asciiTheme="majorBidi" w:hAnsiTheme="majorBidi" w:cstheme="majorBidi"/>
                <w:sz w:val="20"/>
                <w:szCs w:val="20"/>
              </w:rPr>
            </w:pPr>
            <w:r w:rsidRPr="004C1371">
              <w:rPr>
                <w:rFonts w:asciiTheme="majorBidi" w:hAnsiTheme="majorBidi" w:cstheme="majorBidi"/>
                <w:sz w:val="20"/>
                <w:szCs w:val="20"/>
              </w:rPr>
              <w:t>Reflection</w:t>
            </w:r>
          </w:p>
          <w:p w14:paraId="4071A9CD" w14:textId="77777777" w:rsidR="00A76550" w:rsidRPr="004C1371" w:rsidRDefault="00A76550" w:rsidP="00A76550">
            <w:pPr>
              <w:pStyle w:val="ListParagraph"/>
              <w:numPr>
                <w:ilvl w:val="0"/>
                <w:numId w:val="26"/>
              </w:numPr>
              <w:rPr>
                <w:rFonts w:asciiTheme="majorBidi" w:hAnsiTheme="majorBidi" w:cstheme="majorBidi"/>
                <w:sz w:val="20"/>
                <w:szCs w:val="20"/>
              </w:rPr>
            </w:pPr>
            <w:r w:rsidRPr="004C1371">
              <w:rPr>
                <w:rFonts w:asciiTheme="majorBidi" w:hAnsiTheme="majorBidi" w:cstheme="majorBidi"/>
                <w:sz w:val="20"/>
                <w:szCs w:val="20"/>
              </w:rPr>
              <w:t>Rotation</w:t>
            </w:r>
          </w:p>
          <w:p w14:paraId="27641894" w14:textId="77777777" w:rsidR="00A76550" w:rsidRPr="004C1371" w:rsidRDefault="00A76550" w:rsidP="00A76550">
            <w:pPr>
              <w:pStyle w:val="ListParagraph"/>
              <w:numPr>
                <w:ilvl w:val="0"/>
                <w:numId w:val="26"/>
              </w:numPr>
              <w:rPr>
                <w:rFonts w:asciiTheme="majorBidi" w:hAnsiTheme="majorBidi" w:cstheme="majorBidi"/>
                <w:sz w:val="20"/>
                <w:szCs w:val="20"/>
              </w:rPr>
            </w:pPr>
            <w:r w:rsidRPr="004C1371">
              <w:rPr>
                <w:rFonts w:asciiTheme="majorBidi" w:hAnsiTheme="majorBidi" w:cstheme="majorBidi"/>
                <w:sz w:val="20"/>
                <w:szCs w:val="20"/>
              </w:rPr>
              <w:t xml:space="preserve">Enlargement </w:t>
            </w:r>
          </w:p>
          <w:p w14:paraId="5A215F06" w14:textId="5715B0F6" w:rsidR="00A76550" w:rsidRPr="004C1371" w:rsidRDefault="00A76550" w:rsidP="00A76550">
            <w:pPr>
              <w:pStyle w:val="ListParagraph"/>
              <w:numPr>
                <w:ilvl w:val="0"/>
                <w:numId w:val="26"/>
              </w:numPr>
              <w:rPr>
                <w:rFonts w:asciiTheme="majorBidi" w:hAnsiTheme="majorBidi" w:cstheme="majorBidi"/>
                <w:sz w:val="20"/>
                <w:szCs w:val="20"/>
              </w:rPr>
            </w:pPr>
            <w:r w:rsidRPr="004C1371">
              <w:rPr>
                <w:rFonts w:asciiTheme="majorBidi" w:hAnsiTheme="majorBidi" w:cstheme="majorBidi"/>
                <w:sz w:val="20"/>
                <w:szCs w:val="20"/>
              </w:rPr>
              <w:t xml:space="preserve">Combining transformations </w:t>
            </w:r>
          </w:p>
        </w:tc>
        <w:tc>
          <w:tcPr>
            <w:tcW w:w="2126" w:type="dxa"/>
          </w:tcPr>
          <w:p w14:paraId="523A23E9" w14:textId="00640C2F" w:rsidR="00A76550" w:rsidRPr="00F21320" w:rsidRDefault="00A76550" w:rsidP="00A76550">
            <w:pPr>
              <w:rPr>
                <w:rFonts w:asciiTheme="majorBidi" w:hAnsiTheme="majorBidi" w:cstheme="majorBidi"/>
                <w:b/>
                <w:bCs/>
                <w:sz w:val="20"/>
                <w:szCs w:val="20"/>
              </w:rPr>
            </w:pPr>
            <w:r w:rsidRPr="00F21320">
              <w:rPr>
                <w:rFonts w:asciiTheme="majorBidi" w:hAnsiTheme="majorBidi" w:cstheme="majorBidi"/>
                <w:b/>
                <w:bCs/>
                <w:sz w:val="20"/>
                <w:szCs w:val="20"/>
              </w:rPr>
              <w:t>R6</w:t>
            </w:r>
            <w:r w:rsidR="00F21320">
              <w:rPr>
                <w:rFonts w:asciiTheme="majorBidi" w:hAnsiTheme="majorBidi" w:cstheme="majorBidi"/>
                <w:b/>
                <w:bCs/>
                <w:sz w:val="20"/>
                <w:szCs w:val="20"/>
              </w:rPr>
              <w:t xml:space="preserve"> &amp;</w:t>
            </w:r>
            <w:r w:rsidRPr="00F21320">
              <w:rPr>
                <w:rFonts w:asciiTheme="majorBidi" w:hAnsiTheme="majorBidi" w:cstheme="majorBidi"/>
                <w:b/>
                <w:bCs/>
                <w:sz w:val="20"/>
                <w:szCs w:val="20"/>
              </w:rPr>
              <w:t>12</w:t>
            </w:r>
          </w:p>
          <w:p w14:paraId="4D475C1F" w14:textId="1FEF49C0" w:rsidR="00A76550" w:rsidRPr="00F21320" w:rsidRDefault="00F21320" w:rsidP="00A76550">
            <w:pPr>
              <w:rPr>
                <w:rFonts w:asciiTheme="majorBidi" w:hAnsiTheme="majorBidi" w:cstheme="majorBidi"/>
                <w:b/>
                <w:bCs/>
                <w:sz w:val="20"/>
                <w:szCs w:val="20"/>
              </w:rPr>
            </w:pPr>
            <w:r>
              <w:rPr>
                <w:rFonts w:asciiTheme="majorBidi" w:hAnsiTheme="majorBidi" w:cstheme="majorBidi"/>
                <w:b/>
                <w:bCs/>
                <w:sz w:val="20"/>
                <w:szCs w:val="20"/>
              </w:rPr>
              <w:t>G1, 7 &amp;</w:t>
            </w:r>
            <w:r w:rsidR="00A76550" w:rsidRPr="00F21320">
              <w:rPr>
                <w:rFonts w:asciiTheme="majorBidi" w:hAnsiTheme="majorBidi" w:cstheme="majorBidi"/>
                <w:b/>
                <w:bCs/>
                <w:sz w:val="20"/>
                <w:szCs w:val="20"/>
              </w:rPr>
              <w:t xml:space="preserve"> 24 </w:t>
            </w:r>
          </w:p>
        </w:tc>
        <w:tc>
          <w:tcPr>
            <w:tcW w:w="4314" w:type="dxa"/>
          </w:tcPr>
          <w:p w14:paraId="2E64998E" w14:textId="3856888F" w:rsidR="008212AE" w:rsidRPr="004C1371" w:rsidRDefault="008212AE" w:rsidP="004C13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72E8677A" w14:textId="665A5CB5" w:rsidR="00A76550" w:rsidRPr="004C1371" w:rsidRDefault="00A76550" w:rsidP="004C1371">
            <w:pPr>
              <w:pStyle w:val="sowmain"/>
              <w:spacing w:before="0" w:beforeAutospacing="0" w:after="150" w:afterAutospacing="0"/>
              <w:rPr>
                <w:rFonts w:asciiTheme="majorBidi" w:hAnsiTheme="majorBidi" w:cstheme="majorBidi"/>
                <w:sz w:val="20"/>
                <w:szCs w:val="20"/>
              </w:rPr>
            </w:pPr>
            <w:r w:rsidRPr="004C1371">
              <w:rPr>
                <w:rFonts w:asciiTheme="majorBidi" w:hAnsiTheme="majorBidi" w:cstheme="majorBidi"/>
                <w:sz w:val="20"/>
                <w:szCs w:val="20"/>
              </w:rPr>
              <w:t>Students should recall basic shapes.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plot points in all four quadrants.</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have an understanding of the concept of rotation.</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should be able to draw and recognise lines parallel to axes and </w:t>
            </w:r>
            <w:r w:rsidRPr="004C1371">
              <w:rPr>
                <w:rStyle w:val="mi"/>
                <w:rFonts w:ascii="Cambria Math" w:hAnsi="Cambria Math" w:cs="Cambria Math"/>
                <w:sz w:val="20"/>
                <w:szCs w:val="20"/>
                <w:bdr w:val="none" w:sz="0" w:space="0" w:color="auto" w:frame="1"/>
              </w:rPr>
              <w:t>𝑦</w:t>
            </w:r>
            <w:r w:rsidRPr="004C1371">
              <w:rPr>
                <w:rFonts w:asciiTheme="majorBidi" w:hAnsiTheme="majorBidi" w:cstheme="majorBidi"/>
                <w:sz w:val="20"/>
                <w:szCs w:val="20"/>
              </w:rPr>
              <w:t> = </w:t>
            </w:r>
            <w:r w:rsidRPr="004C1371">
              <w:rPr>
                <w:rStyle w:val="mjxassistivemathml"/>
                <w:rFonts w:asciiTheme="majorBidi" w:hAnsiTheme="majorBidi" w:cstheme="majorBidi"/>
                <w:sz w:val="20"/>
                <w:szCs w:val="20"/>
                <w:bdr w:val="none" w:sz="0" w:space="0" w:color="auto" w:frame="1"/>
              </w:rPr>
              <w:t>x</w:t>
            </w:r>
            <w:r w:rsidRPr="004C1371">
              <w:rPr>
                <w:rFonts w:asciiTheme="majorBidi" w:hAnsiTheme="majorBidi" w:cstheme="majorBidi"/>
                <w:sz w:val="20"/>
                <w:szCs w:val="20"/>
              </w:rPr>
              <w:t>, </w:t>
            </w:r>
            <w:r w:rsidRPr="004C1371">
              <w:rPr>
                <w:rStyle w:val="mjxassistivemathml"/>
                <w:rFonts w:asciiTheme="majorBidi" w:hAnsiTheme="majorBidi" w:cstheme="majorBidi"/>
                <w:sz w:val="20"/>
                <w:szCs w:val="20"/>
                <w:bdr w:val="none" w:sz="0" w:space="0" w:color="auto" w:frame="1"/>
              </w:rPr>
              <w:t>y</w:t>
            </w:r>
            <w:r w:rsidRPr="004C1371">
              <w:rPr>
                <w:rFonts w:asciiTheme="majorBidi" w:hAnsiTheme="majorBidi" w:cstheme="majorBidi"/>
                <w:sz w:val="20"/>
                <w:szCs w:val="20"/>
              </w:rPr>
              <w:t xml:space="preserve"> = </w:t>
            </w:r>
            <w:r w:rsidRPr="004C1371">
              <w:rPr>
                <w:rStyle w:val="mjxassistivemathml"/>
                <w:rFonts w:asciiTheme="majorBidi" w:hAnsiTheme="majorBidi" w:cstheme="majorBidi"/>
                <w:sz w:val="20"/>
                <w:szCs w:val="20"/>
                <w:bdr w:val="none" w:sz="0" w:space="0" w:color="auto" w:frame="1"/>
              </w:rPr>
              <w:t>−x</w:t>
            </w:r>
            <w:r w:rsidRPr="004C1371">
              <w:rPr>
                <w:rFonts w:asciiTheme="majorBidi" w:hAnsiTheme="majorBidi" w:cstheme="majorBidi"/>
                <w:sz w:val="20"/>
                <w:szCs w:val="20"/>
              </w:rPr>
              <w:t>.</w:t>
            </w:r>
            <w:r w:rsidR="004C1371">
              <w:rPr>
                <w:rFonts w:asciiTheme="majorBidi" w:hAnsiTheme="majorBidi" w:cstheme="majorBidi"/>
                <w:sz w:val="20"/>
                <w:szCs w:val="20"/>
              </w:rPr>
              <w:t xml:space="preserve"> </w:t>
            </w:r>
            <w:r w:rsidRPr="004C1371">
              <w:rPr>
                <w:rFonts w:asciiTheme="majorBidi" w:hAnsiTheme="majorBidi" w:cstheme="majorBidi"/>
                <w:sz w:val="20"/>
                <w:szCs w:val="20"/>
              </w:rPr>
              <w:t>Students will have encountered the terms clockwise and anticlockwise previously.</w:t>
            </w:r>
          </w:p>
          <w:p w14:paraId="7D7E352B" w14:textId="77777777" w:rsidR="0096363A" w:rsidRDefault="008212AE" w:rsidP="0068638B">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w:t>
            </w:r>
            <w:r w:rsidR="0068638B">
              <w:rPr>
                <w:rFonts w:asciiTheme="majorBidi" w:hAnsiTheme="majorBidi" w:cstheme="majorBidi"/>
                <w:i/>
                <w:sz w:val="20"/>
                <w:szCs w:val="20"/>
                <w:lang w:val="en-GB"/>
              </w:rPr>
              <w:t>owards…</w:t>
            </w:r>
          </w:p>
          <w:p w14:paraId="45A5DD2A" w14:textId="407A583A" w:rsidR="0068638B" w:rsidRPr="0068638B" w:rsidRDefault="0068638B" w:rsidP="0068638B">
            <w:pPr>
              <w:pStyle w:val="TableParagraph"/>
              <w:ind w:left="0"/>
              <w:rPr>
                <w:rFonts w:asciiTheme="majorBidi" w:hAnsiTheme="majorBidi" w:cstheme="majorBidi"/>
                <w:iCs/>
                <w:sz w:val="20"/>
                <w:szCs w:val="20"/>
                <w:lang w:val="en-GB"/>
              </w:rPr>
            </w:pPr>
            <w:r>
              <w:rPr>
                <w:rFonts w:asciiTheme="majorBidi" w:hAnsiTheme="majorBidi" w:cstheme="majorBidi"/>
                <w:iCs/>
                <w:sz w:val="20"/>
                <w:szCs w:val="20"/>
                <w:lang w:val="en-GB"/>
              </w:rPr>
              <w:t>Enlargement of a negative scale factor. Prove congruence of triangles. Develop understanding of solving problems using vectors.</w:t>
            </w:r>
          </w:p>
        </w:tc>
      </w:tr>
    </w:tbl>
    <w:p w14:paraId="7DD28EA6" w14:textId="7EBC736C" w:rsidR="0004031B" w:rsidRPr="004C1371" w:rsidRDefault="0004031B">
      <w:pPr>
        <w:rPr>
          <w:rFonts w:asciiTheme="majorBidi" w:hAnsiTheme="majorBidi" w:cstheme="majorBidi"/>
          <w:sz w:val="20"/>
          <w:szCs w:val="20"/>
        </w:rPr>
      </w:pPr>
      <w:r w:rsidRPr="004C1371">
        <w:rPr>
          <w:rFonts w:asciiTheme="majorBidi" w:hAnsiTheme="majorBidi" w:cstheme="majorBidi"/>
          <w:sz w:val="20"/>
          <w:szCs w:val="20"/>
        </w:rPr>
        <w:br w:type="page"/>
      </w:r>
    </w:p>
    <w:p w14:paraId="1EA50008" w14:textId="4AAE651C" w:rsidR="00852B4E" w:rsidRPr="004C1371" w:rsidRDefault="00852B4E">
      <w:pPr>
        <w:rPr>
          <w:rFonts w:asciiTheme="majorBidi" w:hAnsiTheme="majorBidi" w:cstheme="majorBidi"/>
          <w:sz w:val="20"/>
          <w:szCs w:val="20"/>
        </w:rPr>
      </w:pPr>
      <w:r w:rsidRPr="004C1371">
        <w:rPr>
          <w:rFonts w:asciiTheme="majorBidi" w:hAnsiTheme="majorBidi" w:cstheme="majorBidi"/>
          <w:sz w:val="20"/>
          <w:szCs w:val="20"/>
        </w:rPr>
        <w:lastRenderedPageBreak/>
        <w:t xml:space="preserve">Work experience will be within this term for 2 weeks </w:t>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4C1371" w14:paraId="48F65846" w14:textId="77777777" w:rsidTr="0004031B">
        <w:tc>
          <w:tcPr>
            <w:tcW w:w="1271" w:type="dxa"/>
            <w:shd w:val="clear" w:color="auto" w:fill="F2F2F2" w:themeFill="background1" w:themeFillShade="F2"/>
          </w:tcPr>
          <w:p w14:paraId="11B768A6"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TERM</w:t>
            </w:r>
          </w:p>
        </w:tc>
        <w:tc>
          <w:tcPr>
            <w:tcW w:w="1701" w:type="dxa"/>
            <w:shd w:val="clear" w:color="auto" w:fill="F2F2F2" w:themeFill="background1" w:themeFillShade="F2"/>
          </w:tcPr>
          <w:p w14:paraId="443662F9"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TOPIC</w:t>
            </w:r>
          </w:p>
        </w:tc>
        <w:tc>
          <w:tcPr>
            <w:tcW w:w="4536" w:type="dxa"/>
            <w:shd w:val="clear" w:color="auto" w:fill="F2F2F2" w:themeFill="background1" w:themeFillShade="F2"/>
          </w:tcPr>
          <w:p w14:paraId="757FCCE9"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CORE LEARNING</w:t>
            </w:r>
          </w:p>
        </w:tc>
        <w:tc>
          <w:tcPr>
            <w:tcW w:w="2126" w:type="dxa"/>
            <w:shd w:val="clear" w:color="auto" w:fill="F2F2F2" w:themeFill="background1" w:themeFillShade="F2"/>
          </w:tcPr>
          <w:p w14:paraId="42E4FA69"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KEY CONCEPTS</w:t>
            </w:r>
          </w:p>
        </w:tc>
        <w:tc>
          <w:tcPr>
            <w:tcW w:w="4314" w:type="dxa"/>
            <w:shd w:val="clear" w:color="auto" w:fill="F2F2F2" w:themeFill="background1" w:themeFillShade="F2"/>
          </w:tcPr>
          <w:p w14:paraId="65675A0C"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 xml:space="preserve">SEQUENCING </w:t>
            </w:r>
          </w:p>
        </w:tc>
      </w:tr>
      <w:tr w:rsidR="0004031B" w:rsidRPr="004C1371" w14:paraId="4F0F8918" w14:textId="77777777" w:rsidTr="00040ABC">
        <w:trPr>
          <w:trHeight w:val="2238"/>
        </w:trPr>
        <w:tc>
          <w:tcPr>
            <w:tcW w:w="1271" w:type="dxa"/>
            <w:shd w:val="clear" w:color="auto" w:fill="F2F2F2" w:themeFill="background1" w:themeFillShade="F2"/>
          </w:tcPr>
          <w:p w14:paraId="2DA54E12" w14:textId="77777777" w:rsidR="0004031B" w:rsidRPr="004C1371" w:rsidRDefault="0004031B" w:rsidP="00F21320">
            <w:pPr>
              <w:rPr>
                <w:rFonts w:asciiTheme="majorBidi" w:hAnsiTheme="majorBidi" w:cstheme="majorBidi"/>
                <w:sz w:val="20"/>
                <w:szCs w:val="20"/>
              </w:rPr>
            </w:pPr>
            <w:r w:rsidRPr="004C1371">
              <w:rPr>
                <w:rFonts w:asciiTheme="majorBidi" w:hAnsiTheme="majorBidi" w:cstheme="majorBidi"/>
                <w:sz w:val="20"/>
                <w:szCs w:val="20"/>
              </w:rPr>
              <w:t>Summer 1</w:t>
            </w:r>
          </w:p>
        </w:tc>
        <w:tc>
          <w:tcPr>
            <w:tcW w:w="1701" w:type="dxa"/>
          </w:tcPr>
          <w:p w14:paraId="6B5C44A6" w14:textId="77777777" w:rsidR="0004031B" w:rsidRPr="004C1371" w:rsidRDefault="00A76550" w:rsidP="00F21320">
            <w:pPr>
              <w:rPr>
                <w:rFonts w:asciiTheme="majorBidi" w:hAnsiTheme="majorBidi" w:cstheme="majorBidi"/>
                <w:sz w:val="20"/>
                <w:szCs w:val="20"/>
              </w:rPr>
            </w:pPr>
            <w:r w:rsidRPr="004C1371">
              <w:rPr>
                <w:rFonts w:asciiTheme="majorBidi" w:hAnsiTheme="majorBidi" w:cstheme="majorBidi"/>
                <w:sz w:val="20"/>
                <w:szCs w:val="20"/>
              </w:rPr>
              <w:t>Ratio and proportion</w:t>
            </w:r>
          </w:p>
          <w:p w14:paraId="39B0DDCF" w14:textId="7ED29F4B" w:rsidR="00A76550" w:rsidRPr="004C1371" w:rsidRDefault="00A76550" w:rsidP="00F21320">
            <w:pPr>
              <w:rPr>
                <w:rFonts w:asciiTheme="majorBidi" w:hAnsiTheme="majorBidi" w:cstheme="majorBidi"/>
                <w:sz w:val="20"/>
                <w:szCs w:val="20"/>
              </w:rPr>
            </w:pPr>
            <w:r w:rsidRPr="004C1371">
              <w:rPr>
                <w:rFonts w:asciiTheme="majorBidi" w:hAnsiTheme="majorBidi" w:cstheme="majorBidi"/>
                <w:sz w:val="20"/>
                <w:szCs w:val="20"/>
              </w:rPr>
              <w:t>(2 weeks)</w:t>
            </w:r>
          </w:p>
        </w:tc>
        <w:tc>
          <w:tcPr>
            <w:tcW w:w="4536" w:type="dxa"/>
          </w:tcPr>
          <w:p w14:paraId="4DC54CD4" w14:textId="77777777" w:rsidR="0004031B" w:rsidRPr="004C1371" w:rsidRDefault="00A76550" w:rsidP="00A76550">
            <w:pPr>
              <w:pStyle w:val="ListParagraph"/>
              <w:numPr>
                <w:ilvl w:val="0"/>
                <w:numId w:val="27"/>
              </w:numPr>
              <w:rPr>
                <w:rFonts w:asciiTheme="majorBidi" w:hAnsiTheme="majorBidi" w:cstheme="majorBidi"/>
                <w:sz w:val="20"/>
                <w:szCs w:val="20"/>
              </w:rPr>
            </w:pPr>
            <w:r w:rsidRPr="004C1371">
              <w:rPr>
                <w:rFonts w:asciiTheme="majorBidi" w:hAnsiTheme="majorBidi" w:cstheme="majorBidi"/>
                <w:sz w:val="20"/>
                <w:szCs w:val="20"/>
              </w:rPr>
              <w:t>Writing ratios</w:t>
            </w:r>
          </w:p>
          <w:p w14:paraId="32E42DCA" w14:textId="77777777" w:rsidR="00A76550" w:rsidRPr="004C1371" w:rsidRDefault="00A76550" w:rsidP="00A76550">
            <w:pPr>
              <w:pStyle w:val="ListParagraph"/>
              <w:numPr>
                <w:ilvl w:val="0"/>
                <w:numId w:val="27"/>
              </w:numPr>
              <w:rPr>
                <w:rFonts w:asciiTheme="majorBidi" w:hAnsiTheme="majorBidi" w:cstheme="majorBidi"/>
                <w:sz w:val="20"/>
                <w:szCs w:val="20"/>
              </w:rPr>
            </w:pPr>
            <w:r w:rsidRPr="004C1371">
              <w:rPr>
                <w:rFonts w:asciiTheme="majorBidi" w:hAnsiTheme="majorBidi" w:cstheme="majorBidi"/>
                <w:sz w:val="20"/>
                <w:szCs w:val="20"/>
              </w:rPr>
              <w:t xml:space="preserve">Using ratios </w:t>
            </w:r>
          </w:p>
          <w:p w14:paraId="68F5DD89" w14:textId="4B879849" w:rsidR="00A76550" w:rsidRPr="004C1371" w:rsidRDefault="00A76550" w:rsidP="00A76550">
            <w:pPr>
              <w:pStyle w:val="ListParagraph"/>
              <w:numPr>
                <w:ilvl w:val="0"/>
                <w:numId w:val="27"/>
              </w:numPr>
              <w:rPr>
                <w:rFonts w:asciiTheme="majorBidi" w:hAnsiTheme="majorBidi" w:cstheme="majorBidi"/>
                <w:sz w:val="20"/>
                <w:szCs w:val="20"/>
              </w:rPr>
            </w:pPr>
            <w:r w:rsidRPr="004C1371">
              <w:rPr>
                <w:rFonts w:asciiTheme="majorBidi" w:hAnsiTheme="majorBidi" w:cstheme="majorBidi"/>
                <w:sz w:val="20"/>
                <w:szCs w:val="20"/>
              </w:rPr>
              <w:t>Ratio and measures</w:t>
            </w:r>
          </w:p>
          <w:p w14:paraId="6CDF4E89" w14:textId="77777777" w:rsidR="00A76550" w:rsidRPr="004C1371" w:rsidRDefault="00A76550" w:rsidP="00A76550">
            <w:pPr>
              <w:pStyle w:val="ListParagraph"/>
              <w:numPr>
                <w:ilvl w:val="0"/>
                <w:numId w:val="27"/>
              </w:numPr>
              <w:rPr>
                <w:rFonts w:asciiTheme="majorBidi" w:hAnsiTheme="majorBidi" w:cstheme="majorBidi"/>
                <w:sz w:val="20"/>
                <w:szCs w:val="20"/>
              </w:rPr>
            </w:pPr>
            <w:r w:rsidRPr="004C1371">
              <w:rPr>
                <w:rFonts w:asciiTheme="majorBidi" w:hAnsiTheme="majorBidi" w:cstheme="majorBidi"/>
                <w:sz w:val="20"/>
                <w:szCs w:val="20"/>
              </w:rPr>
              <w:t xml:space="preserve">Comparing ratios </w:t>
            </w:r>
          </w:p>
          <w:p w14:paraId="61DF7172" w14:textId="04589AC6" w:rsidR="00A76550" w:rsidRPr="004C1371" w:rsidRDefault="00A76550" w:rsidP="00A76550">
            <w:pPr>
              <w:pStyle w:val="ListParagraph"/>
              <w:numPr>
                <w:ilvl w:val="0"/>
                <w:numId w:val="27"/>
              </w:numPr>
              <w:rPr>
                <w:rFonts w:asciiTheme="majorBidi" w:hAnsiTheme="majorBidi" w:cstheme="majorBidi"/>
                <w:sz w:val="20"/>
                <w:szCs w:val="20"/>
              </w:rPr>
            </w:pPr>
            <w:r w:rsidRPr="004C1371">
              <w:rPr>
                <w:rFonts w:asciiTheme="majorBidi" w:hAnsiTheme="majorBidi" w:cstheme="majorBidi"/>
                <w:sz w:val="20"/>
                <w:szCs w:val="20"/>
              </w:rPr>
              <w:t>Using proportion</w:t>
            </w:r>
          </w:p>
          <w:p w14:paraId="513A1CCC" w14:textId="7E04D160" w:rsidR="00A76550" w:rsidRPr="004C1371" w:rsidRDefault="00A76550" w:rsidP="00A76550">
            <w:pPr>
              <w:pStyle w:val="ListParagraph"/>
              <w:numPr>
                <w:ilvl w:val="0"/>
                <w:numId w:val="27"/>
              </w:numPr>
              <w:rPr>
                <w:rFonts w:asciiTheme="majorBidi" w:hAnsiTheme="majorBidi" w:cstheme="majorBidi"/>
                <w:sz w:val="20"/>
                <w:szCs w:val="20"/>
              </w:rPr>
            </w:pPr>
            <w:r w:rsidRPr="004C1371">
              <w:rPr>
                <w:rFonts w:asciiTheme="majorBidi" w:hAnsiTheme="majorBidi" w:cstheme="majorBidi"/>
                <w:sz w:val="20"/>
                <w:szCs w:val="20"/>
              </w:rPr>
              <w:t xml:space="preserve">Proportion and graphs </w:t>
            </w:r>
          </w:p>
        </w:tc>
        <w:tc>
          <w:tcPr>
            <w:tcW w:w="2126" w:type="dxa"/>
          </w:tcPr>
          <w:p w14:paraId="13EB326F" w14:textId="0DF27D40" w:rsidR="0004031B" w:rsidRPr="00F21320" w:rsidRDefault="00A76550" w:rsidP="00716E7C">
            <w:pPr>
              <w:rPr>
                <w:rFonts w:asciiTheme="majorBidi" w:hAnsiTheme="majorBidi" w:cstheme="majorBidi"/>
                <w:b/>
                <w:bCs/>
                <w:sz w:val="20"/>
                <w:szCs w:val="20"/>
              </w:rPr>
            </w:pPr>
            <w:r w:rsidRPr="00F21320">
              <w:rPr>
                <w:rFonts w:asciiTheme="majorBidi" w:hAnsiTheme="majorBidi" w:cstheme="majorBidi"/>
                <w:b/>
                <w:bCs/>
                <w:sz w:val="20"/>
                <w:szCs w:val="20"/>
              </w:rPr>
              <w:t>N1</w:t>
            </w:r>
            <w:r w:rsidR="00F21320">
              <w:rPr>
                <w:rFonts w:asciiTheme="majorBidi" w:hAnsiTheme="majorBidi" w:cstheme="majorBidi"/>
                <w:b/>
                <w:bCs/>
                <w:sz w:val="20"/>
                <w:szCs w:val="20"/>
              </w:rPr>
              <w:t xml:space="preserve">1 &amp; </w:t>
            </w:r>
            <w:r w:rsidRPr="00F21320">
              <w:rPr>
                <w:rFonts w:asciiTheme="majorBidi" w:hAnsiTheme="majorBidi" w:cstheme="majorBidi"/>
                <w:b/>
                <w:bCs/>
                <w:sz w:val="20"/>
                <w:szCs w:val="20"/>
              </w:rPr>
              <w:t xml:space="preserve">13 </w:t>
            </w:r>
          </w:p>
          <w:p w14:paraId="3D6FACB4" w14:textId="581E884B" w:rsidR="00A76550" w:rsidRPr="00F21320" w:rsidRDefault="00A76550" w:rsidP="00716E7C">
            <w:pPr>
              <w:rPr>
                <w:rFonts w:asciiTheme="majorBidi" w:hAnsiTheme="majorBidi" w:cstheme="majorBidi"/>
                <w:b/>
                <w:bCs/>
                <w:sz w:val="20"/>
                <w:szCs w:val="20"/>
              </w:rPr>
            </w:pPr>
            <w:r w:rsidRPr="00F21320">
              <w:rPr>
                <w:rFonts w:asciiTheme="majorBidi" w:hAnsiTheme="majorBidi" w:cstheme="majorBidi"/>
                <w:b/>
                <w:bCs/>
                <w:sz w:val="20"/>
                <w:szCs w:val="20"/>
              </w:rPr>
              <w:t>R1, 2,</w:t>
            </w:r>
            <w:r w:rsidR="00F21320">
              <w:rPr>
                <w:rFonts w:asciiTheme="majorBidi" w:hAnsiTheme="majorBidi" w:cstheme="majorBidi"/>
                <w:b/>
                <w:bCs/>
                <w:sz w:val="20"/>
                <w:szCs w:val="20"/>
              </w:rPr>
              <w:t xml:space="preserve"> ,3, 4, 5, 6, 7, 8, 10, 12, 13 &amp; 14</w:t>
            </w:r>
          </w:p>
        </w:tc>
        <w:tc>
          <w:tcPr>
            <w:tcW w:w="4314" w:type="dxa"/>
          </w:tcPr>
          <w:p w14:paraId="2B729CF7" w14:textId="3F3213BB" w:rsidR="008212AE" w:rsidRPr="005F396C" w:rsidRDefault="008212AE"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6040254A" w14:textId="6A3C20DE" w:rsidR="00A76550" w:rsidRPr="005F396C" w:rsidRDefault="00A76550"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know the four operations of number.</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have a basic understanding of fractions as being ‘parts of a whole’.</w:t>
            </w:r>
          </w:p>
          <w:p w14:paraId="66FC7CE8" w14:textId="77777777" w:rsidR="008212AE" w:rsidRPr="005F396C" w:rsidRDefault="008212AE" w:rsidP="005F396C">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Pr="005F396C">
              <w:rPr>
                <w:rFonts w:asciiTheme="majorBidi" w:hAnsiTheme="majorBidi" w:cstheme="majorBidi"/>
                <w:i/>
                <w:sz w:val="20"/>
                <w:szCs w:val="20"/>
                <w:lang w:val="en-GB"/>
              </w:rPr>
              <w:t>towards…</w:t>
            </w:r>
          </w:p>
          <w:p w14:paraId="69ADE3F8" w14:textId="2E2A868C" w:rsidR="0004031B" w:rsidRPr="005F396C" w:rsidRDefault="00040ABC" w:rsidP="005F396C">
            <w:pPr>
              <w:rPr>
                <w:rFonts w:asciiTheme="majorBidi" w:hAnsiTheme="majorBidi" w:cstheme="majorBidi"/>
                <w:sz w:val="20"/>
                <w:szCs w:val="20"/>
              </w:rPr>
            </w:pPr>
            <w:r>
              <w:rPr>
                <w:rFonts w:asciiTheme="majorBidi" w:hAnsiTheme="majorBidi" w:cstheme="majorBidi"/>
                <w:sz w:val="20"/>
                <w:szCs w:val="20"/>
              </w:rPr>
              <w:t>Solving problems using density. Solving direct and indirect variation problems.</w:t>
            </w:r>
          </w:p>
        </w:tc>
      </w:tr>
      <w:tr w:rsidR="0096363A" w:rsidRPr="004C1371" w14:paraId="531F585C" w14:textId="77777777" w:rsidTr="0004031B">
        <w:trPr>
          <w:trHeight w:val="3027"/>
        </w:trPr>
        <w:tc>
          <w:tcPr>
            <w:tcW w:w="1271" w:type="dxa"/>
            <w:shd w:val="clear" w:color="auto" w:fill="F2F2F2" w:themeFill="background1" w:themeFillShade="F2"/>
          </w:tcPr>
          <w:p w14:paraId="528DA909" w14:textId="77777777" w:rsidR="0096363A" w:rsidRPr="004C1371" w:rsidRDefault="0096363A" w:rsidP="00F21320">
            <w:pPr>
              <w:rPr>
                <w:rFonts w:asciiTheme="majorBidi" w:hAnsiTheme="majorBidi" w:cstheme="majorBidi"/>
                <w:sz w:val="20"/>
                <w:szCs w:val="20"/>
              </w:rPr>
            </w:pPr>
          </w:p>
        </w:tc>
        <w:tc>
          <w:tcPr>
            <w:tcW w:w="1701" w:type="dxa"/>
          </w:tcPr>
          <w:p w14:paraId="39566D4D" w14:textId="77777777" w:rsidR="00716E7C" w:rsidRPr="004C1371" w:rsidRDefault="00A76550" w:rsidP="00F21320">
            <w:pPr>
              <w:rPr>
                <w:rFonts w:asciiTheme="majorBidi" w:hAnsiTheme="majorBidi" w:cstheme="majorBidi"/>
                <w:sz w:val="20"/>
                <w:szCs w:val="20"/>
              </w:rPr>
            </w:pPr>
            <w:r w:rsidRPr="004C1371">
              <w:rPr>
                <w:rFonts w:asciiTheme="majorBidi" w:hAnsiTheme="majorBidi" w:cstheme="majorBidi"/>
                <w:sz w:val="20"/>
                <w:szCs w:val="20"/>
              </w:rPr>
              <w:t xml:space="preserve">Right angled triangles </w:t>
            </w:r>
          </w:p>
          <w:p w14:paraId="1F9AA0CD" w14:textId="2843083C" w:rsidR="00852B4E" w:rsidRPr="004C1371" w:rsidRDefault="00852B4E" w:rsidP="00F21320">
            <w:pPr>
              <w:rPr>
                <w:rFonts w:asciiTheme="majorBidi" w:hAnsiTheme="majorBidi" w:cstheme="majorBidi"/>
                <w:sz w:val="20"/>
                <w:szCs w:val="20"/>
              </w:rPr>
            </w:pPr>
            <w:r w:rsidRPr="004C1371">
              <w:rPr>
                <w:rFonts w:asciiTheme="majorBidi" w:hAnsiTheme="majorBidi" w:cstheme="majorBidi"/>
                <w:sz w:val="20"/>
                <w:szCs w:val="20"/>
              </w:rPr>
              <w:t xml:space="preserve">(2 weeks ) </w:t>
            </w:r>
          </w:p>
        </w:tc>
        <w:tc>
          <w:tcPr>
            <w:tcW w:w="4536" w:type="dxa"/>
          </w:tcPr>
          <w:p w14:paraId="75CA046D" w14:textId="77777777" w:rsidR="0096363A" w:rsidRPr="004C1371" w:rsidRDefault="00A76550" w:rsidP="00A76550">
            <w:pPr>
              <w:pStyle w:val="ListParagraph"/>
              <w:numPr>
                <w:ilvl w:val="0"/>
                <w:numId w:val="28"/>
              </w:numPr>
              <w:rPr>
                <w:rFonts w:asciiTheme="majorBidi" w:hAnsiTheme="majorBidi" w:cstheme="majorBidi"/>
                <w:sz w:val="20"/>
                <w:szCs w:val="20"/>
              </w:rPr>
            </w:pPr>
            <w:r w:rsidRPr="004C1371">
              <w:rPr>
                <w:rFonts w:asciiTheme="majorBidi" w:hAnsiTheme="majorBidi" w:cstheme="majorBidi"/>
                <w:sz w:val="20"/>
                <w:szCs w:val="20"/>
              </w:rPr>
              <w:t xml:space="preserve">Pythagoras’ theorem </w:t>
            </w:r>
          </w:p>
          <w:p w14:paraId="6F77F0F2" w14:textId="4DFC13F4" w:rsidR="00A76550" w:rsidRPr="004C1371" w:rsidRDefault="00A76550" w:rsidP="00A76550">
            <w:pPr>
              <w:pStyle w:val="ListParagraph"/>
              <w:numPr>
                <w:ilvl w:val="0"/>
                <w:numId w:val="28"/>
              </w:numPr>
              <w:rPr>
                <w:rFonts w:asciiTheme="majorBidi" w:hAnsiTheme="majorBidi" w:cstheme="majorBidi"/>
                <w:sz w:val="20"/>
                <w:szCs w:val="20"/>
              </w:rPr>
            </w:pPr>
            <w:r w:rsidRPr="004C1371">
              <w:rPr>
                <w:rFonts w:asciiTheme="majorBidi" w:hAnsiTheme="majorBidi" w:cstheme="majorBidi"/>
                <w:sz w:val="20"/>
                <w:szCs w:val="20"/>
              </w:rPr>
              <w:t>Trigonometry, the  sine ratio</w:t>
            </w:r>
          </w:p>
          <w:p w14:paraId="04F6C947" w14:textId="2B5797DD" w:rsidR="00A76550" w:rsidRPr="004C1371" w:rsidRDefault="00A76550" w:rsidP="00A76550">
            <w:pPr>
              <w:pStyle w:val="ListParagraph"/>
              <w:numPr>
                <w:ilvl w:val="0"/>
                <w:numId w:val="28"/>
              </w:numPr>
              <w:rPr>
                <w:rFonts w:asciiTheme="majorBidi" w:hAnsiTheme="majorBidi" w:cstheme="majorBidi"/>
                <w:sz w:val="20"/>
                <w:szCs w:val="20"/>
              </w:rPr>
            </w:pPr>
            <w:r w:rsidRPr="004C1371">
              <w:rPr>
                <w:rFonts w:asciiTheme="majorBidi" w:hAnsiTheme="majorBidi" w:cstheme="majorBidi"/>
                <w:sz w:val="20"/>
                <w:szCs w:val="20"/>
              </w:rPr>
              <w:t>Trigonometry, the cosine ratio</w:t>
            </w:r>
          </w:p>
          <w:p w14:paraId="0A17ACD8" w14:textId="34D69A04" w:rsidR="00A76550" w:rsidRPr="004C1371" w:rsidRDefault="00A76550" w:rsidP="00A76550">
            <w:pPr>
              <w:pStyle w:val="ListParagraph"/>
              <w:numPr>
                <w:ilvl w:val="0"/>
                <w:numId w:val="28"/>
              </w:numPr>
              <w:rPr>
                <w:rFonts w:asciiTheme="majorBidi" w:hAnsiTheme="majorBidi" w:cstheme="majorBidi"/>
                <w:sz w:val="20"/>
                <w:szCs w:val="20"/>
              </w:rPr>
            </w:pPr>
            <w:r w:rsidRPr="004C1371">
              <w:rPr>
                <w:rFonts w:asciiTheme="majorBidi" w:hAnsiTheme="majorBidi" w:cstheme="majorBidi"/>
                <w:sz w:val="20"/>
                <w:szCs w:val="20"/>
              </w:rPr>
              <w:t>Trigonometry, the tangent  ratio</w:t>
            </w:r>
          </w:p>
        </w:tc>
        <w:tc>
          <w:tcPr>
            <w:tcW w:w="2126" w:type="dxa"/>
          </w:tcPr>
          <w:p w14:paraId="3E4A3EDD" w14:textId="0828077A" w:rsidR="0096363A" w:rsidRPr="00F21320" w:rsidRDefault="00F21320" w:rsidP="00F21320">
            <w:pPr>
              <w:rPr>
                <w:rFonts w:asciiTheme="majorBidi" w:hAnsiTheme="majorBidi" w:cstheme="majorBidi"/>
                <w:b/>
                <w:bCs/>
                <w:sz w:val="20"/>
                <w:szCs w:val="20"/>
              </w:rPr>
            </w:pPr>
            <w:r>
              <w:rPr>
                <w:rFonts w:asciiTheme="majorBidi" w:hAnsiTheme="majorBidi" w:cstheme="majorBidi"/>
                <w:b/>
                <w:bCs/>
                <w:sz w:val="20"/>
                <w:szCs w:val="20"/>
              </w:rPr>
              <w:t>N7 &amp;</w:t>
            </w:r>
            <w:r w:rsidR="00A76550" w:rsidRPr="00F21320">
              <w:rPr>
                <w:rFonts w:asciiTheme="majorBidi" w:hAnsiTheme="majorBidi" w:cstheme="majorBidi"/>
                <w:b/>
                <w:bCs/>
                <w:sz w:val="20"/>
                <w:szCs w:val="20"/>
              </w:rPr>
              <w:t xml:space="preserve"> 15</w:t>
            </w:r>
          </w:p>
          <w:p w14:paraId="206547F8" w14:textId="41004673" w:rsidR="00A76550" w:rsidRPr="00F21320" w:rsidRDefault="00F21320" w:rsidP="00F21320">
            <w:pPr>
              <w:rPr>
                <w:rFonts w:asciiTheme="majorBidi" w:hAnsiTheme="majorBidi" w:cstheme="majorBidi"/>
                <w:b/>
                <w:bCs/>
                <w:sz w:val="20"/>
                <w:szCs w:val="20"/>
              </w:rPr>
            </w:pPr>
            <w:r>
              <w:rPr>
                <w:rFonts w:asciiTheme="majorBidi" w:hAnsiTheme="majorBidi" w:cstheme="majorBidi"/>
                <w:b/>
                <w:bCs/>
                <w:sz w:val="20"/>
                <w:szCs w:val="20"/>
              </w:rPr>
              <w:t>A4 &amp;</w:t>
            </w:r>
            <w:r w:rsidR="00A76550" w:rsidRPr="00F21320">
              <w:rPr>
                <w:rFonts w:asciiTheme="majorBidi" w:hAnsiTheme="majorBidi" w:cstheme="majorBidi"/>
                <w:b/>
                <w:bCs/>
                <w:sz w:val="20"/>
                <w:szCs w:val="20"/>
              </w:rPr>
              <w:t xml:space="preserve"> 5 </w:t>
            </w:r>
          </w:p>
          <w:p w14:paraId="09695BE2" w14:textId="5E06ABF9" w:rsidR="00A76550" w:rsidRPr="00F21320" w:rsidRDefault="00A76550" w:rsidP="00F21320">
            <w:pPr>
              <w:rPr>
                <w:rFonts w:asciiTheme="majorBidi" w:hAnsiTheme="majorBidi" w:cstheme="majorBidi"/>
                <w:b/>
                <w:bCs/>
                <w:sz w:val="20"/>
                <w:szCs w:val="20"/>
              </w:rPr>
            </w:pPr>
            <w:r w:rsidRPr="00F21320">
              <w:rPr>
                <w:rFonts w:asciiTheme="majorBidi" w:hAnsiTheme="majorBidi" w:cstheme="majorBidi"/>
                <w:b/>
                <w:bCs/>
                <w:sz w:val="20"/>
                <w:szCs w:val="20"/>
              </w:rPr>
              <w:t xml:space="preserve">R12 </w:t>
            </w:r>
          </w:p>
          <w:p w14:paraId="494EA22D" w14:textId="3A0146D2" w:rsidR="00A76550" w:rsidRPr="00F21320" w:rsidRDefault="00F21320" w:rsidP="00F21320">
            <w:pPr>
              <w:rPr>
                <w:rFonts w:asciiTheme="majorBidi" w:hAnsiTheme="majorBidi" w:cstheme="majorBidi"/>
                <w:b/>
                <w:bCs/>
                <w:sz w:val="20"/>
                <w:szCs w:val="20"/>
              </w:rPr>
            </w:pPr>
            <w:r>
              <w:rPr>
                <w:rFonts w:asciiTheme="majorBidi" w:hAnsiTheme="majorBidi" w:cstheme="majorBidi"/>
                <w:b/>
                <w:bCs/>
                <w:sz w:val="20"/>
                <w:szCs w:val="20"/>
              </w:rPr>
              <w:t>G6, 20 &amp;</w:t>
            </w:r>
            <w:r w:rsidR="00A76550" w:rsidRPr="00F21320">
              <w:rPr>
                <w:rFonts w:asciiTheme="majorBidi" w:hAnsiTheme="majorBidi" w:cstheme="majorBidi"/>
                <w:b/>
                <w:bCs/>
                <w:sz w:val="20"/>
                <w:szCs w:val="20"/>
              </w:rPr>
              <w:t xml:space="preserve"> 21</w:t>
            </w:r>
          </w:p>
        </w:tc>
        <w:tc>
          <w:tcPr>
            <w:tcW w:w="4314" w:type="dxa"/>
          </w:tcPr>
          <w:p w14:paraId="7F50AD90" w14:textId="3DD3BBB9" w:rsidR="008212AE" w:rsidRPr="005F396C" w:rsidRDefault="008212AE"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1D196875" w14:textId="09686119" w:rsidR="00A76550" w:rsidRPr="005F396C" w:rsidRDefault="00A76550"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be able to rearrange simple formulae and equations, as preparation for rearranging trigonometric formulae.</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recall basic angle facts.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understand when to leave an answer in surd form.</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can plot coordinates in all four quadrants and draw axes.</w:t>
            </w:r>
          </w:p>
          <w:p w14:paraId="328B092F" w14:textId="77777777" w:rsidR="008212AE" w:rsidRPr="005F396C" w:rsidRDefault="008212AE" w:rsidP="005F396C">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Pr="005F396C">
              <w:rPr>
                <w:rFonts w:asciiTheme="majorBidi" w:hAnsiTheme="majorBidi" w:cstheme="majorBidi"/>
                <w:i/>
                <w:sz w:val="20"/>
                <w:szCs w:val="20"/>
                <w:lang w:val="en-GB"/>
              </w:rPr>
              <w:t>towards…</w:t>
            </w:r>
          </w:p>
          <w:p w14:paraId="68B06BAA" w14:textId="0405CE8A" w:rsidR="0096363A" w:rsidRPr="00040ABC" w:rsidRDefault="00040ABC" w:rsidP="00040ABC">
            <w:pPr>
              <w:pStyle w:val="TableParagraph"/>
              <w:spacing w:before="1"/>
              <w:ind w:left="0"/>
              <w:rPr>
                <w:rFonts w:asciiTheme="majorBidi" w:hAnsiTheme="majorBidi" w:cstheme="majorBidi"/>
                <w:iCs/>
                <w:sz w:val="20"/>
                <w:szCs w:val="20"/>
                <w:lang w:val="en-GB"/>
              </w:rPr>
            </w:pPr>
            <w:r>
              <w:rPr>
                <w:rFonts w:asciiTheme="majorBidi" w:hAnsiTheme="majorBidi" w:cstheme="majorBidi"/>
                <w:iCs/>
                <w:sz w:val="20"/>
                <w:szCs w:val="20"/>
                <w:lang w:val="en-GB"/>
              </w:rPr>
              <w:t xml:space="preserve">Solving problems using 3D Pythagoras and trigonometry, using cosine and sine rules. </w:t>
            </w:r>
          </w:p>
        </w:tc>
      </w:tr>
      <w:tr w:rsidR="0096363A" w:rsidRPr="004C1371" w14:paraId="3925679B" w14:textId="77777777" w:rsidTr="005C1657">
        <w:trPr>
          <w:trHeight w:val="2187"/>
        </w:trPr>
        <w:tc>
          <w:tcPr>
            <w:tcW w:w="1271" w:type="dxa"/>
            <w:shd w:val="clear" w:color="auto" w:fill="F2F2F2" w:themeFill="background1" w:themeFillShade="F2"/>
          </w:tcPr>
          <w:p w14:paraId="55601DDA" w14:textId="5764291B" w:rsidR="0096363A"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lastRenderedPageBreak/>
              <w:t xml:space="preserve">Summer 2 </w:t>
            </w:r>
          </w:p>
        </w:tc>
        <w:tc>
          <w:tcPr>
            <w:tcW w:w="1701" w:type="dxa"/>
          </w:tcPr>
          <w:p w14:paraId="1617BB1E" w14:textId="77777777" w:rsidR="0096363A" w:rsidRPr="004C1371" w:rsidRDefault="002E3F36" w:rsidP="00F21320">
            <w:pPr>
              <w:rPr>
                <w:rFonts w:asciiTheme="majorBidi" w:hAnsiTheme="majorBidi" w:cstheme="majorBidi"/>
                <w:sz w:val="20"/>
                <w:szCs w:val="20"/>
              </w:rPr>
            </w:pPr>
            <w:r w:rsidRPr="004C1371">
              <w:rPr>
                <w:rFonts w:asciiTheme="majorBidi" w:hAnsiTheme="majorBidi" w:cstheme="majorBidi"/>
                <w:sz w:val="20"/>
                <w:szCs w:val="20"/>
              </w:rPr>
              <w:t>Probability</w:t>
            </w:r>
          </w:p>
          <w:p w14:paraId="6366160D" w14:textId="085B54C1" w:rsidR="002E3F36" w:rsidRPr="004C1371" w:rsidRDefault="002E3F36" w:rsidP="00F21320">
            <w:pPr>
              <w:rPr>
                <w:rFonts w:asciiTheme="majorBidi" w:hAnsiTheme="majorBidi" w:cstheme="majorBidi"/>
                <w:sz w:val="20"/>
                <w:szCs w:val="20"/>
              </w:rPr>
            </w:pPr>
            <w:r w:rsidRPr="004C1371">
              <w:rPr>
                <w:rFonts w:asciiTheme="majorBidi" w:hAnsiTheme="majorBidi" w:cstheme="majorBidi"/>
                <w:sz w:val="20"/>
                <w:szCs w:val="20"/>
              </w:rPr>
              <w:t>(2weeks)</w:t>
            </w:r>
          </w:p>
        </w:tc>
        <w:tc>
          <w:tcPr>
            <w:tcW w:w="4536" w:type="dxa"/>
          </w:tcPr>
          <w:p w14:paraId="4A0B3A4F" w14:textId="254E4B76" w:rsidR="00BA0C83" w:rsidRPr="004C1371" w:rsidRDefault="002E3F36"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Calculating theoretical probability </w:t>
            </w:r>
          </w:p>
          <w:p w14:paraId="47B1B559" w14:textId="44D97FA6" w:rsidR="002E3F36" w:rsidRPr="004C1371" w:rsidRDefault="002E3F36"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Using sample space diagrams </w:t>
            </w:r>
          </w:p>
          <w:p w14:paraId="3BAE2A30" w14:textId="77777777" w:rsidR="002E3F36" w:rsidRPr="004C1371" w:rsidRDefault="002E3F36"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Calculating experimental probability</w:t>
            </w:r>
          </w:p>
          <w:p w14:paraId="04A27D18" w14:textId="77777777" w:rsidR="002E3F36" w:rsidRPr="004C1371" w:rsidRDefault="002E3F36"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Venn diagrams</w:t>
            </w:r>
          </w:p>
          <w:p w14:paraId="274B4C6B" w14:textId="77777777" w:rsidR="002E3F36" w:rsidRPr="004C1371" w:rsidRDefault="002E3F36"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Tree diagrams </w:t>
            </w:r>
          </w:p>
          <w:p w14:paraId="5E68D31A" w14:textId="19E2A7C7" w:rsidR="002E3F36" w:rsidRPr="004C1371" w:rsidRDefault="002E3F36" w:rsidP="002E3F36">
            <w:pPr>
              <w:pStyle w:val="ListParagraph"/>
              <w:rPr>
                <w:rFonts w:asciiTheme="majorBidi" w:hAnsiTheme="majorBidi" w:cstheme="majorBidi"/>
                <w:sz w:val="20"/>
                <w:szCs w:val="20"/>
              </w:rPr>
            </w:pPr>
          </w:p>
        </w:tc>
        <w:tc>
          <w:tcPr>
            <w:tcW w:w="2126" w:type="dxa"/>
          </w:tcPr>
          <w:p w14:paraId="7C1537DB" w14:textId="77777777" w:rsidR="0096363A" w:rsidRPr="00F21320" w:rsidRDefault="002E3F36" w:rsidP="00F21320">
            <w:pPr>
              <w:rPr>
                <w:rFonts w:asciiTheme="majorBidi" w:hAnsiTheme="majorBidi" w:cstheme="majorBidi"/>
                <w:b/>
                <w:bCs/>
                <w:sz w:val="20"/>
                <w:szCs w:val="20"/>
              </w:rPr>
            </w:pPr>
            <w:r w:rsidRPr="00F21320">
              <w:rPr>
                <w:rFonts w:asciiTheme="majorBidi" w:hAnsiTheme="majorBidi" w:cstheme="majorBidi"/>
                <w:b/>
                <w:bCs/>
                <w:sz w:val="20"/>
                <w:szCs w:val="20"/>
              </w:rPr>
              <w:t xml:space="preserve">N5 </w:t>
            </w:r>
          </w:p>
          <w:p w14:paraId="7677793D" w14:textId="7340F98F" w:rsidR="002E3F36" w:rsidRPr="00F21320" w:rsidRDefault="00F21320" w:rsidP="00F21320">
            <w:pPr>
              <w:rPr>
                <w:rFonts w:asciiTheme="majorBidi" w:hAnsiTheme="majorBidi" w:cstheme="majorBidi"/>
                <w:b/>
                <w:bCs/>
                <w:sz w:val="20"/>
                <w:szCs w:val="20"/>
              </w:rPr>
            </w:pPr>
            <w:r>
              <w:rPr>
                <w:rFonts w:asciiTheme="majorBidi" w:hAnsiTheme="majorBidi" w:cstheme="majorBidi"/>
                <w:b/>
                <w:bCs/>
                <w:sz w:val="20"/>
                <w:szCs w:val="20"/>
              </w:rPr>
              <w:t xml:space="preserve">P1, 2, 3, 4, 5, 6, 7 &amp; </w:t>
            </w:r>
            <w:r w:rsidR="002E3F36" w:rsidRPr="00F21320">
              <w:rPr>
                <w:rFonts w:asciiTheme="majorBidi" w:hAnsiTheme="majorBidi" w:cstheme="majorBidi"/>
                <w:b/>
                <w:bCs/>
                <w:sz w:val="20"/>
                <w:szCs w:val="20"/>
              </w:rPr>
              <w:t xml:space="preserve">8 </w:t>
            </w:r>
          </w:p>
        </w:tc>
        <w:tc>
          <w:tcPr>
            <w:tcW w:w="4314" w:type="dxa"/>
          </w:tcPr>
          <w:p w14:paraId="1AEC2F89" w14:textId="1392FCFD" w:rsidR="008212AE" w:rsidRPr="005F396C" w:rsidRDefault="008212AE"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4E3D6852" w14:textId="35815120" w:rsidR="002E3F36" w:rsidRPr="005F396C" w:rsidRDefault="002E3F36"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know how to add and multiply fractions and decimals.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have experience of expressing one number as a fraction of another number.</w:t>
            </w:r>
          </w:p>
          <w:p w14:paraId="7A6A3D66" w14:textId="77777777" w:rsidR="008212AE" w:rsidRPr="005F396C" w:rsidRDefault="008212AE" w:rsidP="005F396C">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Pr="005F396C">
              <w:rPr>
                <w:rFonts w:asciiTheme="majorBidi" w:hAnsiTheme="majorBidi" w:cstheme="majorBidi"/>
                <w:i/>
                <w:sz w:val="20"/>
                <w:szCs w:val="20"/>
                <w:lang w:val="en-GB"/>
              </w:rPr>
              <w:t>towards…</w:t>
            </w:r>
          </w:p>
          <w:p w14:paraId="60730F78" w14:textId="4BB56FC7" w:rsidR="0096363A" w:rsidRPr="005C1657" w:rsidRDefault="005C1657" w:rsidP="005F396C">
            <w:pPr>
              <w:pStyle w:val="TableParagraph"/>
              <w:spacing w:before="1"/>
              <w:ind w:left="0"/>
              <w:rPr>
                <w:rFonts w:asciiTheme="majorBidi" w:hAnsiTheme="majorBidi" w:cstheme="majorBidi"/>
                <w:iCs/>
                <w:sz w:val="20"/>
                <w:szCs w:val="20"/>
                <w:lang w:val="en-GB"/>
              </w:rPr>
            </w:pPr>
            <w:r>
              <w:rPr>
                <w:rFonts w:asciiTheme="majorBidi" w:hAnsiTheme="majorBidi" w:cstheme="majorBidi"/>
                <w:iCs/>
                <w:sz w:val="20"/>
                <w:szCs w:val="20"/>
                <w:lang w:val="en-GB"/>
              </w:rPr>
              <w:t xml:space="preserve">To calculate the combined events of conditional probability. </w:t>
            </w:r>
          </w:p>
        </w:tc>
      </w:tr>
      <w:tr w:rsidR="00245DFF" w:rsidRPr="004C1371" w14:paraId="13C2B06C" w14:textId="77777777" w:rsidTr="0004031B">
        <w:trPr>
          <w:trHeight w:val="3027"/>
        </w:trPr>
        <w:tc>
          <w:tcPr>
            <w:tcW w:w="1271" w:type="dxa"/>
            <w:shd w:val="clear" w:color="auto" w:fill="F2F2F2" w:themeFill="background1" w:themeFillShade="F2"/>
          </w:tcPr>
          <w:p w14:paraId="0F2AD914" w14:textId="77777777" w:rsidR="00245DFF" w:rsidRPr="004C1371" w:rsidRDefault="00245DFF" w:rsidP="00F21320">
            <w:pPr>
              <w:rPr>
                <w:rFonts w:asciiTheme="majorBidi" w:hAnsiTheme="majorBidi" w:cstheme="majorBidi"/>
                <w:sz w:val="20"/>
                <w:szCs w:val="20"/>
              </w:rPr>
            </w:pPr>
          </w:p>
        </w:tc>
        <w:tc>
          <w:tcPr>
            <w:tcW w:w="1701" w:type="dxa"/>
          </w:tcPr>
          <w:p w14:paraId="54535E23" w14:textId="77777777" w:rsidR="00245DFF" w:rsidRPr="004C1371" w:rsidRDefault="00245DFF" w:rsidP="00F21320">
            <w:pPr>
              <w:rPr>
                <w:rFonts w:asciiTheme="majorBidi" w:hAnsiTheme="majorBidi" w:cstheme="majorBidi"/>
                <w:sz w:val="20"/>
                <w:szCs w:val="20"/>
              </w:rPr>
            </w:pPr>
            <w:r w:rsidRPr="004C1371">
              <w:rPr>
                <w:rFonts w:asciiTheme="majorBidi" w:hAnsiTheme="majorBidi" w:cstheme="majorBidi"/>
                <w:sz w:val="20"/>
                <w:szCs w:val="20"/>
              </w:rPr>
              <w:t xml:space="preserve">Multiplicative reasoning </w:t>
            </w:r>
          </w:p>
          <w:p w14:paraId="79D69959" w14:textId="7A720356" w:rsidR="00245DFF" w:rsidRPr="004C1371" w:rsidRDefault="00245DFF" w:rsidP="00F21320">
            <w:pPr>
              <w:rPr>
                <w:rFonts w:asciiTheme="majorBidi" w:hAnsiTheme="majorBidi" w:cstheme="majorBidi"/>
                <w:sz w:val="20"/>
                <w:szCs w:val="20"/>
              </w:rPr>
            </w:pPr>
            <w:r w:rsidRPr="004C1371">
              <w:rPr>
                <w:rFonts w:asciiTheme="majorBidi" w:hAnsiTheme="majorBidi" w:cstheme="majorBidi"/>
                <w:sz w:val="20"/>
                <w:szCs w:val="20"/>
              </w:rPr>
              <w:t>(1 Week )</w:t>
            </w:r>
          </w:p>
        </w:tc>
        <w:tc>
          <w:tcPr>
            <w:tcW w:w="4536" w:type="dxa"/>
          </w:tcPr>
          <w:p w14:paraId="3F3C9457" w14:textId="77777777"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Growth and decay </w:t>
            </w:r>
          </w:p>
          <w:p w14:paraId="3D290744" w14:textId="77777777"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Compound measures</w:t>
            </w:r>
          </w:p>
          <w:p w14:paraId="38C5D74E" w14:textId="4F283C58"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Speed, distance and time </w:t>
            </w:r>
          </w:p>
        </w:tc>
        <w:tc>
          <w:tcPr>
            <w:tcW w:w="2126" w:type="dxa"/>
          </w:tcPr>
          <w:p w14:paraId="60E20C88" w14:textId="14745512" w:rsidR="00245DFF" w:rsidRPr="00F21320" w:rsidRDefault="00F21320" w:rsidP="00F21320">
            <w:pPr>
              <w:rPr>
                <w:rFonts w:asciiTheme="majorBidi" w:hAnsiTheme="majorBidi" w:cstheme="majorBidi"/>
                <w:b/>
                <w:bCs/>
                <w:sz w:val="20"/>
                <w:szCs w:val="20"/>
              </w:rPr>
            </w:pPr>
            <w:r>
              <w:rPr>
                <w:rFonts w:asciiTheme="majorBidi" w:hAnsiTheme="majorBidi" w:cstheme="majorBidi"/>
                <w:b/>
                <w:bCs/>
                <w:sz w:val="20"/>
                <w:szCs w:val="20"/>
              </w:rPr>
              <w:t>N12 &amp;</w:t>
            </w:r>
            <w:r w:rsidR="00245DFF" w:rsidRPr="00F21320">
              <w:rPr>
                <w:rFonts w:asciiTheme="majorBidi" w:hAnsiTheme="majorBidi" w:cstheme="majorBidi"/>
                <w:b/>
                <w:bCs/>
                <w:sz w:val="20"/>
                <w:szCs w:val="20"/>
              </w:rPr>
              <w:t xml:space="preserve"> 13</w:t>
            </w:r>
          </w:p>
          <w:p w14:paraId="749C6089" w14:textId="77777777" w:rsidR="00245DFF" w:rsidRPr="00F21320" w:rsidRDefault="00245DFF" w:rsidP="00F21320">
            <w:pPr>
              <w:rPr>
                <w:rFonts w:asciiTheme="majorBidi" w:hAnsiTheme="majorBidi" w:cstheme="majorBidi"/>
                <w:b/>
                <w:bCs/>
                <w:sz w:val="20"/>
                <w:szCs w:val="20"/>
              </w:rPr>
            </w:pPr>
            <w:r w:rsidRPr="00F21320">
              <w:rPr>
                <w:rFonts w:asciiTheme="majorBidi" w:hAnsiTheme="majorBidi" w:cstheme="majorBidi"/>
                <w:b/>
                <w:bCs/>
                <w:sz w:val="20"/>
                <w:szCs w:val="20"/>
              </w:rPr>
              <w:t>A5</w:t>
            </w:r>
          </w:p>
          <w:p w14:paraId="79AB45EC" w14:textId="499C272B" w:rsidR="00245DFF" w:rsidRPr="00F21320" w:rsidRDefault="00F21320" w:rsidP="00F21320">
            <w:pPr>
              <w:rPr>
                <w:rFonts w:asciiTheme="majorBidi" w:hAnsiTheme="majorBidi" w:cstheme="majorBidi"/>
                <w:b/>
                <w:bCs/>
                <w:sz w:val="20"/>
                <w:szCs w:val="20"/>
              </w:rPr>
            </w:pPr>
            <w:r>
              <w:rPr>
                <w:rFonts w:asciiTheme="majorBidi" w:hAnsiTheme="majorBidi" w:cstheme="majorBidi"/>
                <w:b/>
                <w:bCs/>
                <w:sz w:val="20"/>
                <w:szCs w:val="20"/>
              </w:rPr>
              <w:t>R1, 9, 10 ,11, 13 &amp;</w:t>
            </w:r>
            <w:r w:rsidR="00245DFF" w:rsidRPr="00F21320">
              <w:rPr>
                <w:rFonts w:asciiTheme="majorBidi" w:hAnsiTheme="majorBidi" w:cstheme="majorBidi"/>
                <w:b/>
                <w:bCs/>
                <w:sz w:val="20"/>
                <w:szCs w:val="20"/>
              </w:rPr>
              <w:t xml:space="preserve"> 16</w:t>
            </w:r>
          </w:p>
          <w:p w14:paraId="18E19B70" w14:textId="450A2DD8" w:rsidR="00245DFF" w:rsidRPr="00F21320" w:rsidRDefault="00245DFF" w:rsidP="00F21320">
            <w:pPr>
              <w:rPr>
                <w:rFonts w:asciiTheme="majorBidi" w:hAnsiTheme="majorBidi" w:cstheme="majorBidi"/>
                <w:b/>
                <w:bCs/>
                <w:sz w:val="20"/>
                <w:szCs w:val="20"/>
              </w:rPr>
            </w:pPr>
            <w:r w:rsidRPr="00F21320">
              <w:rPr>
                <w:rFonts w:asciiTheme="majorBidi" w:hAnsiTheme="majorBidi" w:cstheme="majorBidi"/>
                <w:b/>
                <w:bCs/>
                <w:sz w:val="20"/>
                <w:szCs w:val="20"/>
              </w:rPr>
              <w:t>G14</w:t>
            </w:r>
          </w:p>
        </w:tc>
        <w:tc>
          <w:tcPr>
            <w:tcW w:w="4314" w:type="dxa"/>
          </w:tcPr>
          <w:p w14:paraId="5073E577" w14:textId="77777777" w:rsidR="00245DFF" w:rsidRPr="005F396C" w:rsidRDefault="00245DFF"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71001308" w14:textId="4F38C8B4" w:rsidR="00245DFF" w:rsidRPr="005F396C" w:rsidRDefault="00245DFF"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be able to interpret scales on a range of measuring instruments.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find a percentage of an amount and relate percentages to decimals.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rearrange equations and use these to solve problems.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know speed = distance/time, density = mass/volume.</w:t>
            </w:r>
          </w:p>
          <w:p w14:paraId="169E8E7F" w14:textId="77777777" w:rsidR="00245DFF" w:rsidRPr="005F396C" w:rsidRDefault="00245DFF" w:rsidP="005F396C">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Pr="005F396C">
              <w:rPr>
                <w:rFonts w:asciiTheme="majorBidi" w:hAnsiTheme="majorBidi" w:cstheme="majorBidi"/>
                <w:i/>
                <w:sz w:val="20"/>
                <w:szCs w:val="20"/>
                <w:lang w:val="en-GB"/>
              </w:rPr>
              <w:t>towards…</w:t>
            </w:r>
          </w:p>
          <w:p w14:paraId="2214D1D6" w14:textId="6A8AABAE" w:rsidR="00245DFF" w:rsidRPr="005F396C" w:rsidRDefault="005C1657" w:rsidP="005C1657">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rPr>
              <w:t>Solving problems using density. Solving direct and indirect variation problems.</w:t>
            </w:r>
          </w:p>
        </w:tc>
      </w:tr>
      <w:tr w:rsidR="00245DFF" w:rsidRPr="004C1371" w14:paraId="61CA2FFA" w14:textId="77777777" w:rsidTr="005C1657">
        <w:trPr>
          <w:trHeight w:val="2754"/>
        </w:trPr>
        <w:tc>
          <w:tcPr>
            <w:tcW w:w="1271" w:type="dxa"/>
            <w:shd w:val="clear" w:color="auto" w:fill="F2F2F2" w:themeFill="background1" w:themeFillShade="F2"/>
          </w:tcPr>
          <w:p w14:paraId="6AACF425" w14:textId="77777777" w:rsidR="00245DFF" w:rsidRPr="004C1371" w:rsidRDefault="00245DFF" w:rsidP="00F21320">
            <w:pPr>
              <w:rPr>
                <w:rFonts w:asciiTheme="majorBidi" w:hAnsiTheme="majorBidi" w:cstheme="majorBidi"/>
                <w:sz w:val="20"/>
                <w:szCs w:val="20"/>
              </w:rPr>
            </w:pPr>
          </w:p>
        </w:tc>
        <w:tc>
          <w:tcPr>
            <w:tcW w:w="1701" w:type="dxa"/>
          </w:tcPr>
          <w:p w14:paraId="01C6F088" w14:textId="77777777" w:rsidR="00FA6871" w:rsidRPr="004C1371" w:rsidRDefault="00245DFF" w:rsidP="00F21320">
            <w:pPr>
              <w:rPr>
                <w:rFonts w:asciiTheme="majorBidi" w:hAnsiTheme="majorBidi" w:cstheme="majorBidi"/>
                <w:sz w:val="20"/>
                <w:szCs w:val="20"/>
              </w:rPr>
            </w:pPr>
            <w:r w:rsidRPr="004C1371">
              <w:rPr>
                <w:rFonts w:asciiTheme="majorBidi" w:hAnsiTheme="majorBidi" w:cstheme="majorBidi"/>
                <w:sz w:val="20"/>
                <w:szCs w:val="20"/>
              </w:rPr>
              <w:t>Constructions, loci and bearings</w:t>
            </w:r>
          </w:p>
          <w:p w14:paraId="081F0C6E" w14:textId="6679F3BC" w:rsidR="00245DFF" w:rsidRPr="004C1371" w:rsidRDefault="00FA6871" w:rsidP="00F21320">
            <w:pPr>
              <w:rPr>
                <w:rFonts w:asciiTheme="majorBidi" w:hAnsiTheme="majorBidi" w:cstheme="majorBidi"/>
                <w:sz w:val="20"/>
                <w:szCs w:val="20"/>
              </w:rPr>
            </w:pPr>
            <w:r w:rsidRPr="004C1371">
              <w:rPr>
                <w:rFonts w:asciiTheme="majorBidi" w:hAnsiTheme="majorBidi" w:cstheme="majorBidi"/>
                <w:sz w:val="20"/>
                <w:szCs w:val="20"/>
              </w:rPr>
              <w:t>(2 weeks)</w:t>
            </w:r>
            <w:r w:rsidR="00245DFF" w:rsidRPr="004C1371">
              <w:rPr>
                <w:rFonts w:asciiTheme="majorBidi" w:hAnsiTheme="majorBidi" w:cstheme="majorBidi"/>
                <w:sz w:val="20"/>
                <w:szCs w:val="20"/>
              </w:rPr>
              <w:t xml:space="preserve"> </w:t>
            </w:r>
          </w:p>
        </w:tc>
        <w:tc>
          <w:tcPr>
            <w:tcW w:w="4536" w:type="dxa"/>
          </w:tcPr>
          <w:p w14:paraId="78F27408" w14:textId="77777777"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Plans and elevations </w:t>
            </w:r>
          </w:p>
          <w:p w14:paraId="693434B8" w14:textId="77777777"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Scale drawing and maps </w:t>
            </w:r>
          </w:p>
          <w:p w14:paraId="2EE91E75" w14:textId="77777777"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Constructions</w:t>
            </w:r>
          </w:p>
          <w:p w14:paraId="67797276" w14:textId="77777777"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Loci and regions</w:t>
            </w:r>
          </w:p>
          <w:p w14:paraId="2A2C9B66" w14:textId="3819A65B" w:rsidR="00245DFF" w:rsidRPr="004C1371" w:rsidRDefault="00245DFF" w:rsidP="002E3F36">
            <w:pPr>
              <w:pStyle w:val="ListParagraph"/>
              <w:numPr>
                <w:ilvl w:val="0"/>
                <w:numId w:val="29"/>
              </w:numPr>
              <w:rPr>
                <w:rFonts w:asciiTheme="majorBidi" w:hAnsiTheme="majorBidi" w:cstheme="majorBidi"/>
                <w:sz w:val="20"/>
                <w:szCs w:val="20"/>
              </w:rPr>
            </w:pPr>
            <w:r w:rsidRPr="004C1371">
              <w:rPr>
                <w:rFonts w:asciiTheme="majorBidi" w:hAnsiTheme="majorBidi" w:cstheme="majorBidi"/>
                <w:sz w:val="20"/>
                <w:szCs w:val="20"/>
              </w:rPr>
              <w:t xml:space="preserve">Bearings </w:t>
            </w:r>
          </w:p>
        </w:tc>
        <w:tc>
          <w:tcPr>
            <w:tcW w:w="2126" w:type="dxa"/>
          </w:tcPr>
          <w:p w14:paraId="4CBCC533" w14:textId="77777777" w:rsidR="00245DFF" w:rsidRPr="00EF15E1" w:rsidRDefault="00245DFF" w:rsidP="00F21320">
            <w:pPr>
              <w:rPr>
                <w:rFonts w:asciiTheme="majorBidi" w:hAnsiTheme="majorBidi" w:cstheme="majorBidi"/>
                <w:b/>
                <w:bCs/>
                <w:sz w:val="20"/>
                <w:szCs w:val="20"/>
              </w:rPr>
            </w:pPr>
            <w:r w:rsidRPr="00EF15E1">
              <w:rPr>
                <w:rFonts w:asciiTheme="majorBidi" w:hAnsiTheme="majorBidi" w:cstheme="majorBidi"/>
                <w:b/>
                <w:bCs/>
                <w:sz w:val="20"/>
                <w:szCs w:val="20"/>
              </w:rPr>
              <w:t>R2</w:t>
            </w:r>
          </w:p>
          <w:p w14:paraId="0C525DD1" w14:textId="3090E4F7" w:rsidR="00245DFF" w:rsidRPr="004C1371" w:rsidRDefault="00245DFF" w:rsidP="00EF15E1">
            <w:pPr>
              <w:rPr>
                <w:rFonts w:asciiTheme="majorBidi" w:hAnsiTheme="majorBidi" w:cstheme="majorBidi"/>
                <w:sz w:val="20"/>
                <w:szCs w:val="20"/>
              </w:rPr>
            </w:pPr>
            <w:r w:rsidRPr="00EF15E1">
              <w:rPr>
                <w:rFonts w:asciiTheme="majorBidi" w:hAnsiTheme="majorBidi" w:cstheme="majorBidi"/>
                <w:b/>
                <w:bCs/>
                <w:sz w:val="20"/>
                <w:szCs w:val="20"/>
              </w:rPr>
              <w:t>G1, 2, 5, 9, 12, 13</w:t>
            </w:r>
            <w:r w:rsidR="00EF15E1">
              <w:rPr>
                <w:rFonts w:asciiTheme="majorBidi" w:hAnsiTheme="majorBidi" w:cstheme="majorBidi"/>
                <w:b/>
                <w:bCs/>
                <w:sz w:val="20"/>
                <w:szCs w:val="20"/>
              </w:rPr>
              <w:t xml:space="preserve"> </w:t>
            </w:r>
            <w:r w:rsidR="00EF15E1">
              <w:rPr>
                <w:rFonts w:asciiTheme="majorBidi" w:hAnsiTheme="majorBidi" w:cstheme="majorBidi"/>
                <w:b/>
                <w:bCs/>
                <w:sz w:val="20"/>
                <w:szCs w:val="20"/>
              </w:rPr>
              <w:t>&amp;</w:t>
            </w:r>
            <w:r w:rsidRPr="00EF15E1">
              <w:rPr>
                <w:rFonts w:asciiTheme="majorBidi" w:hAnsiTheme="majorBidi" w:cstheme="majorBidi"/>
                <w:b/>
                <w:bCs/>
                <w:sz w:val="20"/>
                <w:szCs w:val="20"/>
              </w:rPr>
              <w:t xml:space="preserve"> 15</w:t>
            </w:r>
            <w:r w:rsidRPr="004C1371">
              <w:rPr>
                <w:rFonts w:asciiTheme="majorBidi" w:hAnsiTheme="majorBidi" w:cstheme="majorBidi"/>
                <w:sz w:val="20"/>
                <w:szCs w:val="20"/>
              </w:rPr>
              <w:t xml:space="preserve"> </w:t>
            </w:r>
          </w:p>
        </w:tc>
        <w:tc>
          <w:tcPr>
            <w:tcW w:w="4314" w:type="dxa"/>
          </w:tcPr>
          <w:p w14:paraId="58F028CC" w14:textId="77777777" w:rsidR="00245DFF" w:rsidRPr="005F396C" w:rsidRDefault="00245DFF"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0415A1BC" w14:textId="77777777" w:rsidR="00245DFF" w:rsidRPr="005F396C" w:rsidRDefault="00245DFF"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be able to measure and draw lines.</w:t>
            </w:r>
          </w:p>
          <w:p w14:paraId="5F9FF3E2" w14:textId="77777777" w:rsidR="00245DFF" w:rsidRDefault="00245DFF" w:rsidP="005C1657">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005C1657">
              <w:rPr>
                <w:rFonts w:asciiTheme="majorBidi" w:hAnsiTheme="majorBidi" w:cstheme="majorBidi"/>
                <w:i/>
                <w:sz w:val="20"/>
                <w:szCs w:val="20"/>
                <w:lang w:val="en-GB"/>
              </w:rPr>
              <w:t>towards…</w:t>
            </w:r>
          </w:p>
          <w:p w14:paraId="4EE5D286" w14:textId="66B7B0E8" w:rsidR="005C1657" w:rsidRPr="005F396C" w:rsidRDefault="005C1657" w:rsidP="005C1657">
            <w:pPr>
              <w:pStyle w:val="TableParagraph"/>
              <w:ind w:left="0"/>
              <w:rPr>
                <w:rFonts w:asciiTheme="majorBidi" w:hAnsiTheme="majorBidi" w:cstheme="majorBidi"/>
                <w:i/>
                <w:sz w:val="20"/>
                <w:szCs w:val="20"/>
                <w:lang w:val="en-GB"/>
              </w:rPr>
            </w:pPr>
            <w:r>
              <w:rPr>
                <w:rFonts w:asciiTheme="majorBidi" w:hAnsiTheme="majorBidi" w:cstheme="majorBidi"/>
                <w:iCs/>
                <w:sz w:val="20"/>
                <w:szCs w:val="20"/>
                <w:lang w:val="en-GB"/>
              </w:rPr>
              <w:t>Solving problems using trigonometry</w:t>
            </w:r>
            <w:r>
              <w:rPr>
                <w:rFonts w:asciiTheme="majorBidi" w:hAnsiTheme="majorBidi" w:cstheme="majorBidi"/>
                <w:iCs/>
                <w:sz w:val="20"/>
                <w:szCs w:val="20"/>
                <w:lang w:val="en-GB"/>
              </w:rPr>
              <w:t xml:space="preserve"> facts</w:t>
            </w:r>
            <w:r>
              <w:rPr>
                <w:rFonts w:asciiTheme="majorBidi" w:hAnsiTheme="majorBidi" w:cstheme="majorBidi"/>
                <w:iCs/>
                <w:sz w:val="20"/>
                <w:szCs w:val="20"/>
                <w:lang w:val="en-GB"/>
              </w:rPr>
              <w:t>, using cosine and sine rules.</w:t>
            </w:r>
          </w:p>
        </w:tc>
      </w:tr>
    </w:tbl>
    <w:p w14:paraId="7494534D" w14:textId="3F52C32A" w:rsidR="00BA0C83" w:rsidRPr="004C1371" w:rsidRDefault="00BA0C83">
      <w:pPr>
        <w:rPr>
          <w:rFonts w:asciiTheme="majorBidi" w:hAnsiTheme="majorBidi" w:cstheme="majorBidi"/>
          <w:sz w:val="20"/>
          <w:szCs w:val="20"/>
        </w:rPr>
      </w:pPr>
      <w:bookmarkStart w:id="0" w:name="_GoBack"/>
      <w:bookmarkEnd w:id="0"/>
      <w:r w:rsidRPr="004C1371">
        <w:rPr>
          <w:rFonts w:asciiTheme="majorBidi" w:hAnsiTheme="majorBidi" w:cstheme="majorBidi"/>
          <w:sz w:val="20"/>
          <w:szCs w:val="20"/>
        </w:rPr>
        <w:lastRenderedPageBreak/>
        <w:t xml:space="preserve">Year 11 </w:t>
      </w:r>
    </w:p>
    <w:tbl>
      <w:tblPr>
        <w:tblStyle w:val="TableGrid"/>
        <w:tblW w:w="0" w:type="auto"/>
        <w:tblLook w:val="04A0" w:firstRow="1" w:lastRow="0" w:firstColumn="1" w:lastColumn="0" w:noHBand="0" w:noVBand="1"/>
      </w:tblPr>
      <w:tblGrid>
        <w:gridCol w:w="1271"/>
        <w:gridCol w:w="1701"/>
        <w:gridCol w:w="4536"/>
        <w:gridCol w:w="2126"/>
        <w:gridCol w:w="4314"/>
      </w:tblGrid>
      <w:tr w:rsidR="00BA0C83" w:rsidRPr="004C1371" w14:paraId="3953FF56" w14:textId="77777777" w:rsidTr="00F21320">
        <w:tc>
          <w:tcPr>
            <w:tcW w:w="1271" w:type="dxa"/>
            <w:shd w:val="clear" w:color="auto" w:fill="F2F2F2" w:themeFill="background1" w:themeFillShade="F2"/>
          </w:tcPr>
          <w:p w14:paraId="18161584" w14:textId="77777777" w:rsidR="00BA0C83"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t>TERM</w:t>
            </w:r>
          </w:p>
        </w:tc>
        <w:tc>
          <w:tcPr>
            <w:tcW w:w="1701" w:type="dxa"/>
            <w:shd w:val="clear" w:color="auto" w:fill="F2F2F2" w:themeFill="background1" w:themeFillShade="F2"/>
          </w:tcPr>
          <w:p w14:paraId="22441B62" w14:textId="77777777" w:rsidR="00BA0C83"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t>TOPIC</w:t>
            </w:r>
          </w:p>
        </w:tc>
        <w:tc>
          <w:tcPr>
            <w:tcW w:w="4536" w:type="dxa"/>
            <w:shd w:val="clear" w:color="auto" w:fill="F2F2F2" w:themeFill="background1" w:themeFillShade="F2"/>
          </w:tcPr>
          <w:p w14:paraId="29DB3B72" w14:textId="77777777" w:rsidR="00BA0C83"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t>CORE LEARNING</w:t>
            </w:r>
          </w:p>
        </w:tc>
        <w:tc>
          <w:tcPr>
            <w:tcW w:w="2126" w:type="dxa"/>
            <w:shd w:val="clear" w:color="auto" w:fill="F2F2F2" w:themeFill="background1" w:themeFillShade="F2"/>
          </w:tcPr>
          <w:p w14:paraId="5A844AC5" w14:textId="77777777" w:rsidR="00BA0C83"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t>KEY CONCEPTS</w:t>
            </w:r>
          </w:p>
        </w:tc>
        <w:tc>
          <w:tcPr>
            <w:tcW w:w="4314" w:type="dxa"/>
            <w:shd w:val="clear" w:color="auto" w:fill="F2F2F2" w:themeFill="background1" w:themeFillShade="F2"/>
          </w:tcPr>
          <w:p w14:paraId="203556EA" w14:textId="77777777" w:rsidR="00BA0C83"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t xml:space="preserve">SEQUENCING </w:t>
            </w:r>
          </w:p>
        </w:tc>
      </w:tr>
      <w:tr w:rsidR="00BA0C83" w:rsidRPr="004C1371" w14:paraId="193C764E" w14:textId="77777777" w:rsidTr="00F21320">
        <w:trPr>
          <w:trHeight w:val="3027"/>
        </w:trPr>
        <w:tc>
          <w:tcPr>
            <w:tcW w:w="1271" w:type="dxa"/>
            <w:shd w:val="clear" w:color="auto" w:fill="F2F2F2" w:themeFill="background1" w:themeFillShade="F2"/>
          </w:tcPr>
          <w:p w14:paraId="66776626" w14:textId="77777777" w:rsidR="00BA0C83"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t>Autumn 1</w:t>
            </w:r>
          </w:p>
        </w:tc>
        <w:tc>
          <w:tcPr>
            <w:tcW w:w="1701" w:type="dxa"/>
          </w:tcPr>
          <w:p w14:paraId="67F0A959" w14:textId="77777777" w:rsidR="00BA0C83" w:rsidRPr="004C1371" w:rsidRDefault="00FA6871" w:rsidP="00F21320">
            <w:pPr>
              <w:rPr>
                <w:rFonts w:asciiTheme="majorBidi" w:hAnsiTheme="majorBidi" w:cstheme="majorBidi"/>
                <w:sz w:val="20"/>
                <w:szCs w:val="20"/>
              </w:rPr>
            </w:pPr>
            <w:r w:rsidRPr="004C1371">
              <w:rPr>
                <w:rFonts w:asciiTheme="majorBidi" w:hAnsiTheme="majorBidi" w:cstheme="majorBidi"/>
                <w:sz w:val="20"/>
                <w:szCs w:val="20"/>
              </w:rPr>
              <w:t xml:space="preserve">Number </w:t>
            </w:r>
          </w:p>
          <w:p w14:paraId="6870FF81" w14:textId="31A3A584" w:rsidR="00FA6871" w:rsidRPr="004C1371" w:rsidRDefault="00FA6871" w:rsidP="00F21320">
            <w:pPr>
              <w:rPr>
                <w:rFonts w:asciiTheme="majorBidi" w:hAnsiTheme="majorBidi" w:cstheme="majorBidi"/>
                <w:sz w:val="20"/>
                <w:szCs w:val="20"/>
              </w:rPr>
            </w:pPr>
            <w:r w:rsidRPr="004C1371">
              <w:rPr>
                <w:rFonts w:asciiTheme="majorBidi" w:hAnsiTheme="majorBidi" w:cstheme="majorBidi"/>
                <w:sz w:val="20"/>
                <w:szCs w:val="20"/>
              </w:rPr>
              <w:t>( 1 to 2 weeks as needed)</w:t>
            </w:r>
          </w:p>
        </w:tc>
        <w:tc>
          <w:tcPr>
            <w:tcW w:w="4536" w:type="dxa"/>
          </w:tcPr>
          <w:p w14:paraId="3F3A2388" w14:textId="06E099A6" w:rsidR="00BA0C83" w:rsidRPr="004C1371" w:rsidRDefault="00FA6871"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Recap of key number topics and revision from year 10 as needed</w:t>
            </w:r>
          </w:p>
        </w:tc>
        <w:tc>
          <w:tcPr>
            <w:tcW w:w="2126" w:type="dxa"/>
          </w:tcPr>
          <w:p w14:paraId="09E0BA7C" w14:textId="3C9CD8CC" w:rsidR="00BA0C83" w:rsidRPr="004C1371" w:rsidRDefault="00FA6871" w:rsidP="00F21320">
            <w:pPr>
              <w:rPr>
                <w:rFonts w:asciiTheme="majorBidi" w:hAnsiTheme="majorBidi" w:cstheme="majorBidi"/>
                <w:sz w:val="20"/>
                <w:szCs w:val="20"/>
              </w:rPr>
            </w:pPr>
            <w:r w:rsidRPr="004C1371">
              <w:rPr>
                <w:rFonts w:asciiTheme="majorBidi" w:hAnsiTheme="majorBidi" w:cstheme="majorBidi"/>
                <w:sz w:val="20"/>
                <w:szCs w:val="20"/>
              </w:rPr>
              <w:t xml:space="preserve">Key areas identified at the end of year 10 </w:t>
            </w:r>
          </w:p>
        </w:tc>
        <w:tc>
          <w:tcPr>
            <w:tcW w:w="4314" w:type="dxa"/>
          </w:tcPr>
          <w:p w14:paraId="7277C1DF" w14:textId="77777777" w:rsidR="00FA6871" w:rsidRPr="004C1371" w:rsidRDefault="00FA6871" w:rsidP="00FA687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23B421A2" w14:textId="4A4EDA16" w:rsidR="00FA6871" w:rsidRPr="004C1371" w:rsidRDefault="00FA6871" w:rsidP="00FA6871">
            <w:pPr>
              <w:pStyle w:val="TableParagraph"/>
              <w:spacing w:before="1"/>
              <w:ind w:left="0"/>
              <w:rPr>
                <w:rFonts w:asciiTheme="majorBidi" w:hAnsiTheme="majorBidi" w:cstheme="majorBidi"/>
                <w:iCs/>
                <w:sz w:val="20"/>
                <w:szCs w:val="20"/>
                <w:lang w:val="en-GB"/>
              </w:rPr>
            </w:pPr>
            <w:r w:rsidRPr="004C1371">
              <w:rPr>
                <w:rFonts w:asciiTheme="majorBidi" w:hAnsiTheme="majorBidi" w:cstheme="majorBidi"/>
                <w:iCs/>
                <w:sz w:val="20"/>
                <w:szCs w:val="20"/>
                <w:lang w:val="en-GB"/>
              </w:rPr>
              <w:t>Using End of year 10 examination to prepare key concepts for ongoing GCSE course</w:t>
            </w:r>
          </w:p>
          <w:p w14:paraId="507AF66D" w14:textId="77777777" w:rsidR="00FA6871" w:rsidRPr="004C1371" w:rsidRDefault="00FA6871" w:rsidP="00FA6871">
            <w:pPr>
              <w:pStyle w:val="TableParagraph"/>
              <w:spacing w:before="1"/>
              <w:rPr>
                <w:rFonts w:asciiTheme="majorBidi" w:hAnsiTheme="majorBidi" w:cstheme="majorBidi"/>
                <w:i/>
                <w:sz w:val="20"/>
                <w:szCs w:val="20"/>
                <w:lang w:val="en-GB"/>
              </w:rPr>
            </w:pPr>
          </w:p>
          <w:p w14:paraId="184CA4BE" w14:textId="77777777" w:rsidR="00FA6871" w:rsidRPr="004C1371" w:rsidRDefault="00FA6871" w:rsidP="00FA68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3C796C4C" w14:textId="7497A42A" w:rsidR="00BA0C83" w:rsidRPr="004C1371" w:rsidRDefault="005C1657" w:rsidP="00F21320">
            <w:pPr>
              <w:rPr>
                <w:rFonts w:asciiTheme="majorBidi" w:hAnsiTheme="majorBidi" w:cstheme="majorBidi"/>
                <w:sz w:val="20"/>
                <w:szCs w:val="20"/>
              </w:rPr>
            </w:pPr>
            <w:r w:rsidRPr="00FE5F86">
              <w:rPr>
                <w:rFonts w:asciiTheme="majorBidi" w:hAnsiTheme="majorBidi" w:cstheme="majorBidi"/>
                <w:sz w:val="20"/>
                <w:szCs w:val="20"/>
              </w:rPr>
              <w:t>To use gained mathematical qualification to complete further studies.</w:t>
            </w:r>
          </w:p>
        </w:tc>
      </w:tr>
      <w:tr w:rsidR="00BA0C83" w:rsidRPr="004C1371" w14:paraId="0ED84084" w14:textId="77777777" w:rsidTr="00F21320">
        <w:trPr>
          <w:trHeight w:val="3027"/>
        </w:trPr>
        <w:tc>
          <w:tcPr>
            <w:tcW w:w="1271" w:type="dxa"/>
            <w:shd w:val="clear" w:color="auto" w:fill="F2F2F2" w:themeFill="background1" w:themeFillShade="F2"/>
          </w:tcPr>
          <w:p w14:paraId="3F9347E2" w14:textId="77777777" w:rsidR="00BA0C83" w:rsidRPr="004C1371" w:rsidRDefault="00BA0C83" w:rsidP="00F21320">
            <w:pPr>
              <w:rPr>
                <w:rFonts w:asciiTheme="majorBidi" w:hAnsiTheme="majorBidi" w:cstheme="majorBidi"/>
                <w:sz w:val="20"/>
                <w:szCs w:val="20"/>
              </w:rPr>
            </w:pPr>
          </w:p>
        </w:tc>
        <w:tc>
          <w:tcPr>
            <w:tcW w:w="1701" w:type="dxa"/>
          </w:tcPr>
          <w:p w14:paraId="04B8485A" w14:textId="77777777" w:rsidR="00BA0C83" w:rsidRPr="004C1371" w:rsidRDefault="00FA6871" w:rsidP="00F21320">
            <w:pPr>
              <w:rPr>
                <w:rFonts w:asciiTheme="majorBidi" w:hAnsiTheme="majorBidi" w:cstheme="majorBidi"/>
                <w:sz w:val="20"/>
                <w:szCs w:val="20"/>
              </w:rPr>
            </w:pPr>
            <w:r w:rsidRPr="004C1371">
              <w:rPr>
                <w:rFonts w:asciiTheme="majorBidi" w:hAnsiTheme="majorBidi" w:cstheme="majorBidi"/>
                <w:sz w:val="20"/>
                <w:szCs w:val="20"/>
              </w:rPr>
              <w:t xml:space="preserve">Quadratic equations </w:t>
            </w:r>
          </w:p>
          <w:p w14:paraId="06814A55" w14:textId="0B106FE7" w:rsidR="00FA6871" w:rsidRPr="004C1371" w:rsidRDefault="00FA6871" w:rsidP="00F21320">
            <w:pPr>
              <w:rPr>
                <w:rFonts w:asciiTheme="majorBidi" w:hAnsiTheme="majorBidi" w:cstheme="majorBidi"/>
                <w:sz w:val="20"/>
                <w:szCs w:val="20"/>
              </w:rPr>
            </w:pPr>
            <w:r w:rsidRPr="004C1371">
              <w:rPr>
                <w:rFonts w:asciiTheme="majorBidi" w:hAnsiTheme="majorBidi" w:cstheme="majorBidi"/>
                <w:sz w:val="20"/>
                <w:szCs w:val="20"/>
              </w:rPr>
              <w:t xml:space="preserve">(2 weeks) </w:t>
            </w:r>
          </w:p>
        </w:tc>
        <w:tc>
          <w:tcPr>
            <w:tcW w:w="4536" w:type="dxa"/>
          </w:tcPr>
          <w:p w14:paraId="13660314" w14:textId="77777777" w:rsidR="00BA0C83"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 xml:space="preserve">Expanding double brackets </w:t>
            </w:r>
          </w:p>
          <w:p w14:paraId="42606AE9" w14:textId="3A22A402"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Plotting  and using quadratic graphs</w:t>
            </w:r>
          </w:p>
          <w:p w14:paraId="76338AF6" w14:textId="77777777"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Factorising quadratic expressions</w:t>
            </w:r>
          </w:p>
          <w:p w14:paraId="56C7F0D7" w14:textId="7717787E"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 xml:space="preserve">Solving quadratic equations </w:t>
            </w:r>
          </w:p>
        </w:tc>
        <w:tc>
          <w:tcPr>
            <w:tcW w:w="2126" w:type="dxa"/>
          </w:tcPr>
          <w:p w14:paraId="7C893854" w14:textId="5A76CDF0" w:rsidR="00BA0C83" w:rsidRPr="00EF15E1" w:rsidRDefault="00EF15E1" w:rsidP="00F21320">
            <w:pPr>
              <w:rPr>
                <w:rFonts w:asciiTheme="majorBidi" w:hAnsiTheme="majorBidi" w:cstheme="majorBidi"/>
                <w:b/>
                <w:bCs/>
                <w:sz w:val="20"/>
                <w:szCs w:val="20"/>
              </w:rPr>
            </w:pPr>
            <w:r>
              <w:rPr>
                <w:rFonts w:asciiTheme="majorBidi" w:hAnsiTheme="majorBidi" w:cstheme="majorBidi"/>
                <w:b/>
                <w:bCs/>
                <w:sz w:val="20"/>
                <w:szCs w:val="20"/>
              </w:rPr>
              <w:t xml:space="preserve">A4, 11, 12, 14 </w:t>
            </w:r>
            <w:r>
              <w:rPr>
                <w:rFonts w:asciiTheme="majorBidi" w:hAnsiTheme="majorBidi" w:cstheme="majorBidi"/>
                <w:b/>
                <w:bCs/>
                <w:sz w:val="20"/>
                <w:szCs w:val="20"/>
              </w:rPr>
              <w:t>&amp;</w:t>
            </w:r>
            <w:r w:rsidR="00FA6871" w:rsidRPr="00EF15E1">
              <w:rPr>
                <w:rFonts w:asciiTheme="majorBidi" w:hAnsiTheme="majorBidi" w:cstheme="majorBidi"/>
                <w:b/>
                <w:bCs/>
                <w:sz w:val="20"/>
                <w:szCs w:val="20"/>
              </w:rPr>
              <w:t xml:space="preserve"> 18 </w:t>
            </w:r>
          </w:p>
        </w:tc>
        <w:tc>
          <w:tcPr>
            <w:tcW w:w="4314" w:type="dxa"/>
          </w:tcPr>
          <w:p w14:paraId="1A746DBF" w14:textId="77777777" w:rsidR="00FA6871" w:rsidRPr="005F396C" w:rsidRDefault="00FA6871"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4B8F3AC6" w14:textId="5AD16E6A" w:rsidR="00FA6871" w:rsidRPr="005F396C" w:rsidRDefault="00FA6871"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be able to square negative numbers.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substitute into formulae.</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plot points on a coordinate grid.</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expand single brackets and collect ‘like’ terms.</w:t>
            </w:r>
          </w:p>
          <w:p w14:paraId="28EA0378" w14:textId="77777777" w:rsidR="00FA6871" w:rsidRPr="005F396C" w:rsidRDefault="00FA6871" w:rsidP="005F396C">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Pr="005F396C">
              <w:rPr>
                <w:rFonts w:asciiTheme="majorBidi" w:hAnsiTheme="majorBidi" w:cstheme="majorBidi"/>
                <w:i/>
                <w:sz w:val="20"/>
                <w:szCs w:val="20"/>
                <w:lang w:val="en-GB"/>
              </w:rPr>
              <w:t>towards…</w:t>
            </w:r>
          </w:p>
          <w:p w14:paraId="484B6115" w14:textId="3F67ED1C" w:rsidR="00BA0C83" w:rsidRPr="00FE5F86" w:rsidRDefault="00FE5F86" w:rsidP="005F396C">
            <w:pPr>
              <w:pStyle w:val="TableParagraph"/>
              <w:spacing w:before="1"/>
              <w:ind w:left="0"/>
              <w:rPr>
                <w:rFonts w:asciiTheme="majorBidi" w:hAnsiTheme="majorBidi" w:cstheme="majorBidi"/>
                <w:i/>
                <w:sz w:val="20"/>
                <w:szCs w:val="20"/>
                <w:lang w:val="en-GB"/>
              </w:rPr>
            </w:pPr>
            <w:r w:rsidRPr="00FE5F86">
              <w:rPr>
                <w:rFonts w:asciiTheme="majorBidi" w:hAnsiTheme="majorBidi" w:cstheme="majorBidi"/>
                <w:sz w:val="20"/>
                <w:szCs w:val="20"/>
              </w:rPr>
              <w:t>To use gained mathematical qualification to complete further studies.</w:t>
            </w:r>
          </w:p>
        </w:tc>
      </w:tr>
      <w:tr w:rsidR="00B0519C" w:rsidRPr="004C1371" w14:paraId="0B306991" w14:textId="77777777" w:rsidTr="00F21320">
        <w:trPr>
          <w:trHeight w:val="3027"/>
        </w:trPr>
        <w:tc>
          <w:tcPr>
            <w:tcW w:w="1271" w:type="dxa"/>
            <w:shd w:val="clear" w:color="auto" w:fill="F2F2F2" w:themeFill="background1" w:themeFillShade="F2"/>
          </w:tcPr>
          <w:p w14:paraId="23486E78" w14:textId="77777777" w:rsidR="00B0519C" w:rsidRPr="004C1371" w:rsidRDefault="00B0519C" w:rsidP="00F21320">
            <w:pPr>
              <w:rPr>
                <w:rFonts w:asciiTheme="majorBidi" w:hAnsiTheme="majorBidi" w:cstheme="majorBidi"/>
                <w:sz w:val="20"/>
                <w:szCs w:val="20"/>
              </w:rPr>
            </w:pPr>
          </w:p>
        </w:tc>
        <w:tc>
          <w:tcPr>
            <w:tcW w:w="1701" w:type="dxa"/>
          </w:tcPr>
          <w:p w14:paraId="594AD3AF" w14:textId="77777777" w:rsidR="00B0519C" w:rsidRPr="004C1371" w:rsidRDefault="00B0519C" w:rsidP="00F21320">
            <w:pPr>
              <w:rPr>
                <w:rFonts w:asciiTheme="majorBidi" w:hAnsiTheme="majorBidi" w:cstheme="majorBidi"/>
                <w:sz w:val="20"/>
                <w:szCs w:val="20"/>
              </w:rPr>
            </w:pPr>
            <w:r w:rsidRPr="004C1371">
              <w:rPr>
                <w:rFonts w:asciiTheme="majorBidi" w:hAnsiTheme="majorBidi" w:cstheme="majorBidi"/>
                <w:sz w:val="20"/>
                <w:szCs w:val="20"/>
              </w:rPr>
              <w:t>Perimeter, area and volume 2</w:t>
            </w:r>
          </w:p>
          <w:p w14:paraId="2CC2B422" w14:textId="462B842A" w:rsidR="00572961" w:rsidRPr="004C1371" w:rsidRDefault="00572961" w:rsidP="00F21320">
            <w:pPr>
              <w:rPr>
                <w:rFonts w:asciiTheme="majorBidi" w:hAnsiTheme="majorBidi" w:cstheme="majorBidi"/>
                <w:sz w:val="20"/>
                <w:szCs w:val="20"/>
              </w:rPr>
            </w:pPr>
            <w:r w:rsidRPr="004C1371">
              <w:rPr>
                <w:rFonts w:asciiTheme="majorBidi" w:hAnsiTheme="majorBidi" w:cstheme="majorBidi"/>
                <w:sz w:val="20"/>
                <w:szCs w:val="20"/>
              </w:rPr>
              <w:t>( 3 weeks)</w:t>
            </w:r>
          </w:p>
        </w:tc>
        <w:tc>
          <w:tcPr>
            <w:tcW w:w="4536" w:type="dxa"/>
          </w:tcPr>
          <w:p w14:paraId="4C9033F5" w14:textId="77777777"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 xml:space="preserve">Circumference of a circle </w:t>
            </w:r>
          </w:p>
          <w:p w14:paraId="093EE3A5" w14:textId="77777777"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Area of a circle</w:t>
            </w:r>
          </w:p>
          <w:p w14:paraId="142773E2" w14:textId="77777777"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Semicircles and sectors</w:t>
            </w:r>
          </w:p>
          <w:p w14:paraId="59A9F72B" w14:textId="77777777"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 xml:space="preserve">Composite 2D shapes and cylinders </w:t>
            </w:r>
          </w:p>
          <w:p w14:paraId="7B0ACF3F" w14:textId="77777777"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Pyramids and cones</w:t>
            </w:r>
          </w:p>
          <w:p w14:paraId="44853B37" w14:textId="5D412480" w:rsidR="00B0519C" w:rsidRPr="004C1371" w:rsidRDefault="00B0519C" w:rsidP="00FA6871">
            <w:pPr>
              <w:pStyle w:val="ListParagraph"/>
              <w:numPr>
                <w:ilvl w:val="0"/>
                <w:numId w:val="30"/>
              </w:numPr>
              <w:rPr>
                <w:rFonts w:asciiTheme="majorBidi" w:hAnsiTheme="majorBidi" w:cstheme="majorBidi"/>
                <w:sz w:val="20"/>
                <w:szCs w:val="20"/>
              </w:rPr>
            </w:pPr>
            <w:r w:rsidRPr="004C1371">
              <w:rPr>
                <w:rFonts w:asciiTheme="majorBidi" w:hAnsiTheme="majorBidi" w:cstheme="majorBidi"/>
                <w:sz w:val="20"/>
                <w:szCs w:val="20"/>
              </w:rPr>
              <w:t xml:space="preserve">Spheres and composite solids </w:t>
            </w:r>
          </w:p>
        </w:tc>
        <w:tc>
          <w:tcPr>
            <w:tcW w:w="2126" w:type="dxa"/>
          </w:tcPr>
          <w:p w14:paraId="048820E9" w14:textId="31A02353" w:rsidR="00B0519C" w:rsidRPr="00EF15E1" w:rsidRDefault="00EF15E1" w:rsidP="00F21320">
            <w:pPr>
              <w:rPr>
                <w:rFonts w:asciiTheme="majorBidi" w:hAnsiTheme="majorBidi" w:cstheme="majorBidi"/>
                <w:b/>
                <w:bCs/>
                <w:sz w:val="20"/>
                <w:szCs w:val="20"/>
              </w:rPr>
            </w:pPr>
            <w:r>
              <w:rPr>
                <w:rFonts w:asciiTheme="majorBidi" w:hAnsiTheme="majorBidi" w:cstheme="majorBidi"/>
                <w:b/>
                <w:bCs/>
                <w:sz w:val="20"/>
                <w:szCs w:val="20"/>
              </w:rPr>
              <w:t xml:space="preserve">N8, 14 </w:t>
            </w:r>
            <w:r>
              <w:rPr>
                <w:rFonts w:asciiTheme="majorBidi" w:hAnsiTheme="majorBidi" w:cstheme="majorBidi"/>
                <w:b/>
                <w:bCs/>
                <w:sz w:val="20"/>
                <w:szCs w:val="20"/>
              </w:rPr>
              <w:t>&amp;</w:t>
            </w:r>
            <w:r>
              <w:rPr>
                <w:rFonts w:asciiTheme="majorBidi" w:hAnsiTheme="majorBidi" w:cstheme="majorBidi"/>
                <w:b/>
                <w:bCs/>
                <w:sz w:val="20"/>
                <w:szCs w:val="20"/>
              </w:rPr>
              <w:t xml:space="preserve"> </w:t>
            </w:r>
            <w:r w:rsidR="00B0519C" w:rsidRPr="00EF15E1">
              <w:rPr>
                <w:rFonts w:asciiTheme="majorBidi" w:hAnsiTheme="majorBidi" w:cstheme="majorBidi"/>
                <w:b/>
                <w:bCs/>
                <w:sz w:val="20"/>
                <w:szCs w:val="20"/>
              </w:rPr>
              <w:t>15</w:t>
            </w:r>
          </w:p>
          <w:p w14:paraId="5BECA89B" w14:textId="77777777" w:rsidR="00B0519C" w:rsidRPr="00EF15E1" w:rsidRDefault="00B0519C" w:rsidP="00F21320">
            <w:pPr>
              <w:rPr>
                <w:rFonts w:asciiTheme="majorBidi" w:hAnsiTheme="majorBidi" w:cstheme="majorBidi"/>
                <w:b/>
                <w:bCs/>
                <w:sz w:val="20"/>
                <w:szCs w:val="20"/>
              </w:rPr>
            </w:pPr>
            <w:r w:rsidRPr="00EF15E1">
              <w:rPr>
                <w:rFonts w:asciiTheme="majorBidi" w:hAnsiTheme="majorBidi" w:cstheme="majorBidi"/>
                <w:b/>
                <w:bCs/>
                <w:sz w:val="20"/>
                <w:szCs w:val="20"/>
              </w:rPr>
              <w:t xml:space="preserve">A5 </w:t>
            </w:r>
          </w:p>
          <w:p w14:paraId="463D9608" w14:textId="45C85775" w:rsidR="00B0519C" w:rsidRPr="004C1371" w:rsidRDefault="00EF15E1" w:rsidP="00F21320">
            <w:pPr>
              <w:rPr>
                <w:rFonts w:asciiTheme="majorBidi" w:hAnsiTheme="majorBidi" w:cstheme="majorBidi"/>
                <w:sz w:val="20"/>
                <w:szCs w:val="20"/>
              </w:rPr>
            </w:pPr>
            <w:r>
              <w:rPr>
                <w:rFonts w:asciiTheme="majorBidi" w:hAnsiTheme="majorBidi" w:cstheme="majorBidi"/>
                <w:b/>
                <w:bCs/>
                <w:sz w:val="20"/>
                <w:szCs w:val="20"/>
              </w:rPr>
              <w:t xml:space="preserve">G9, 16, 17 </w:t>
            </w:r>
            <w:r>
              <w:rPr>
                <w:rFonts w:asciiTheme="majorBidi" w:hAnsiTheme="majorBidi" w:cstheme="majorBidi"/>
                <w:b/>
                <w:bCs/>
                <w:sz w:val="20"/>
                <w:szCs w:val="20"/>
              </w:rPr>
              <w:t>&amp;</w:t>
            </w:r>
            <w:r w:rsidR="00B0519C" w:rsidRPr="00EF15E1">
              <w:rPr>
                <w:rFonts w:asciiTheme="majorBidi" w:hAnsiTheme="majorBidi" w:cstheme="majorBidi"/>
                <w:b/>
                <w:bCs/>
                <w:sz w:val="20"/>
                <w:szCs w:val="20"/>
              </w:rPr>
              <w:t>18</w:t>
            </w:r>
          </w:p>
        </w:tc>
        <w:tc>
          <w:tcPr>
            <w:tcW w:w="4314" w:type="dxa"/>
          </w:tcPr>
          <w:p w14:paraId="2A0809F8" w14:textId="77777777" w:rsidR="00B0519C" w:rsidRPr="005F396C" w:rsidRDefault="00B0519C"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20BE7E32" w14:textId="5218E78F" w:rsidR="00B0519C" w:rsidRPr="005F396C" w:rsidRDefault="00B0519C"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know the formula for calculating the area of a rectangle.</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know how to use the four operations on a calculator.</w:t>
            </w:r>
          </w:p>
          <w:p w14:paraId="60A02115" w14:textId="77777777" w:rsidR="00B0519C" w:rsidRPr="005F396C" w:rsidRDefault="00B0519C" w:rsidP="005F396C">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Pr="005F396C">
              <w:rPr>
                <w:rFonts w:asciiTheme="majorBidi" w:hAnsiTheme="majorBidi" w:cstheme="majorBidi"/>
                <w:i/>
                <w:sz w:val="20"/>
                <w:szCs w:val="20"/>
                <w:lang w:val="en-GB"/>
              </w:rPr>
              <w:t>towards…</w:t>
            </w:r>
          </w:p>
          <w:p w14:paraId="43B17DB5" w14:textId="38DFCA11" w:rsidR="00B0519C" w:rsidRPr="005F396C" w:rsidRDefault="00FE5F86" w:rsidP="00FE5F86">
            <w:pPr>
              <w:pStyle w:val="TableParagraph"/>
              <w:spacing w:before="1"/>
              <w:ind w:left="0"/>
              <w:rPr>
                <w:rFonts w:asciiTheme="majorBidi" w:hAnsiTheme="majorBidi" w:cstheme="majorBidi"/>
                <w:i/>
                <w:sz w:val="20"/>
                <w:szCs w:val="20"/>
                <w:lang w:val="en-GB"/>
              </w:rPr>
            </w:pPr>
            <w:r w:rsidRPr="00FE5F86">
              <w:rPr>
                <w:rFonts w:asciiTheme="majorBidi" w:hAnsiTheme="majorBidi" w:cstheme="majorBidi"/>
                <w:sz w:val="20"/>
                <w:szCs w:val="20"/>
              </w:rPr>
              <w:t>To use gained mathematical qualification to complete further studies.</w:t>
            </w:r>
          </w:p>
        </w:tc>
      </w:tr>
      <w:tr w:rsidR="00BA0C83" w:rsidRPr="004C1371" w14:paraId="653ACE19" w14:textId="77777777" w:rsidTr="00F21320">
        <w:trPr>
          <w:trHeight w:val="3381"/>
        </w:trPr>
        <w:tc>
          <w:tcPr>
            <w:tcW w:w="1271" w:type="dxa"/>
            <w:shd w:val="clear" w:color="auto" w:fill="F2F2F2" w:themeFill="background1" w:themeFillShade="F2"/>
          </w:tcPr>
          <w:p w14:paraId="192FD249" w14:textId="77777777" w:rsidR="00BA0C83" w:rsidRPr="004C1371" w:rsidRDefault="00BA0C83" w:rsidP="00F21320">
            <w:pPr>
              <w:rPr>
                <w:rFonts w:asciiTheme="majorBidi" w:hAnsiTheme="majorBidi" w:cstheme="majorBidi"/>
                <w:sz w:val="20"/>
                <w:szCs w:val="20"/>
              </w:rPr>
            </w:pPr>
            <w:r w:rsidRPr="004C1371">
              <w:rPr>
                <w:rFonts w:asciiTheme="majorBidi" w:hAnsiTheme="majorBidi" w:cstheme="majorBidi"/>
                <w:sz w:val="20"/>
                <w:szCs w:val="20"/>
              </w:rPr>
              <w:t>Autumn 2</w:t>
            </w:r>
          </w:p>
        </w:tc>
        <w:tc>
          <w:tcPr>
            <w:tcW w:w="1701" w:type="dxa"/>
          </w:tcPr>
          <w:p w14:paraId="7D6F4242" w14:textId="77777777" w:rsidR="00572961" w:rsidRPr="004C1371" w:rsidRDefault="00572961" w:rsidP="005159DE">
            <w:pPr>
              <w:rPr>
                <w:rFonts w:asciiTheme="majorBidi" w:hAnsiTheme="majorBidi" w:cstheme="majorBidi"/>
                <w:sz w:val="20"/>
                <w:szCs w:val="20"/>
              </w:rPr>
            </w:pPr>
            <w:r w:rsidRPr="004C1371">
              <w:rPr>
                <w:rFonts w:asciiTheme="majorBidi" w:hAnsiTheme="majorBidi" w:cstheme="majorBidi"/>
                <w:sz w:val="20"/>
                <w:szCs w:val="20"/>
              </w:rPr>
              <w:t>Fractions, indices and standard form</w:t>
            </w:r>
          </w:p>
          <w:p w14:paraId="5AA2F530" w14:textId="3A2C1288" w:rsidR="005159DE" w:rsidRPr="004C1371" w:rsidRDefault="00572961" w:rsidP="005159DE">
            <w:pPr>
              <w:rPr>
                <w:rFonts w:asciiTheme="majorBidi" w:hAnsiTheme="majorBidi" w:cstheme="majorBidi"/>
                <w:sz w:val="20"/>
                <w:szCs w:val="20"/>
              </w:rPr>
            </w:pPr>
            <w:r w:rsidRPr="004C1371">
              <w:rPr>
                <w:rFonts w:asciiTheme="majorBidi" w:hAnsiTheme="majorBidi" w:cstheme="majorBidi"/>
                <w:sz w:val="20"/>
                <w:szCs w:val="20"/>
              </w:rPr>
              <w:t xml:space="preserve">( 2 weeks) </w:t>
            </w:r>
          </w:p>
        </w:tc>
        <w:tc>
          <w:tcPr>
            <w:tcW w:w="4536" w:type="dxa"/>
          </w:tcPr>
          <w:p w14:paraId="1580CAEB" w14:textId="77777777" w:rsidR="005159DE" w:rsidRPr="004C1371" w:rsidRDefault="00572961"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Calculations with fractions</w:t>
            </w:r>
          </w:p>
          <w:p w14:paraId="61E9E1AE" w14:textId="77777777" w:rsidR="00572961" w:rsidRPr="004C1371" w:rsidRDefault="00572961"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The laws of indices</w:t>
            </w:r>
          </w:p>
          <w:p w14:paraId="4E6F89A3" w14:textId="77777777" w:rsidR="00572961" w:rsidRPr="004C1371" w:rsidRDefault="00572961"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 xml:space="preserve">Standard form </w:t>
            </w:r>
          </w:p>
          <w:p w14:paraId="301F6298" w14:textId="5AA57196" w:rsidR="00572961" w:rsidRPr="004C1371" w:rsidRDefault="00572961"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 xml:space="preserve">Calculating with standard form </w:t>
            </w:r>
          </w:p>
        </w:tc>
        <w:tc>
          <w:tcPr>
            <w:tcW w:w="2126" w:type="dxa"/>
          </w:tcPr>
          <w:p w14:paraId="0D203CF2" w14:textId="3CB8218C" w:rsidR="005159DE" w:rsidRPr="00EF15E1" w:rsidRDefault="00572961" w:rsidP="00EF15E1">
            <w:pPr>
              <w:rPr>
                <w:rFonts w:asciiTheme="majorBidi" w:hAnsiTheme="majorBidi" w:cstheme="majorBidi"/>
                <w:b/>
                <w:bCs/>
                <w:sz w:val="20"/>
                <w:szCs w:val="20"/>
              </w:rPr>
            </w:pPr>
            <w:r w:rsidRPr="00EF15E1">
              <w:rPr>
                <w:rFonts w:asciiTheme="majorBidi" w:hAnsiTheme="majorBidi" w:cstheme="majorBidi"/>
                <w:b/>
                <w:bCs/>
                <w:sz w:val="20"/>
                <w:szCs w:val="20"/>
              </w:rPr>
              <w:t>N2, 3, 7, 8</w:t>
            </w:r>
            <w:r w:rsidR="00EF15E1">
              <w:rPr>
                <w:rFonts w:asciiTheme="majorBidi" w:hAnsiTheme="majorBidi" w:cstheme="majorBidi"/>
                <w:b/>
                <w:bCs/>
                <w:sz w:val="20"/>
                <w:szCs w:val="20"/>
              </w:rPr>
              <w:t xml:space="preserve"> </w:t>
            </w:r>
            <w:r w:rsidR="00EF15E1">
              <w:rPr>
                <w:rFonts w:asciiTheme="majorBidi" w:hAnsiTheme="majorBidi" w:cstheme="majorBidi"/>
                <w:b/>
                <w:bCs/>
                <w:sz w:val="20"/>
                <w:szCs w:val="20"/>
              </w:rPr>
              <w:t>&amp;</w:t>
            </w:r>
            <w:r w:rsidRPr="00EF15E1">
              <w:rPr>
                <w:rFonts w:asciiTheme="majorBidi" w:hAnsiTheme="majorBidi" w:cstheme="majorBidi"/>
                <w:b/>
                <w:bCs/>
                <w:sz w:val="20"/>
                <w:szCs w:val="20"/>
              </w:rPr>
              <w:t xml:space="preserve"> 9</w:t>
            </w:r>
          </w:p>
        </w:tc>
        <w:tc>
          <w:tcPr>
            <w:tcW w:w="4314" w:type="dxa"/>
          </w:tcPr>
          <w:p w14:paraId="3493DAD3" w14:textId="77777777" w:rsidR="00FA6871" w:rsidRPr="005F396C" w:rsidRDefault="00FA6871"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166CD11D" w14:textId="6B32B8B7" w:rsidR="00572961" w:rsidRPr="005F396C" w:rsidRDefault="00572961" w:rsidP="005F396C">
            <w:pPr>
              <w:pStyle w:val="sowmain"/>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should know how to do the four operations with fractions.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write powers of 10 in index form and recognise and recall powers of 10, i.e. 10</w:t>
            </w:r>
            <w:r w:rsidRPr="005F396C">
              <w:rPr>
                <w:rFonts w:asciiTheme="majorBidi" w:hAnsiTheme="majorBidi" w:cstheme="majorBidi"/>
                <w:sz w:val="20"/>
                <w:szCs w:val="20"/>
                <w:vertAlign w:val="superscript"/>
              </w:rPr>
              <w:t>2</w:t>
            </w:r>
            <w:r w:rsidRPr="005F396C">
              <w:rPr>
                <w:rFonts w:asciiTheme="majorBidi" w:hAnsiTheme="majorBidi" w:cstheme="majorBidi"/>
                <w:sz w:val="20"/>
                <w:szCs w:val="20"/>
              </w:rPr>
              <w:t> = 100.</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recall the index laws.</w:t>
            </w:r>
          </w:p>
          <w:p w14:paraId="7A36F21D" w14:textId="64DE5D16" w:rsidR="00FA6871" w:rsidRPr="005F396C" w:rsidRDefault="005F396C" w:rsidP="005F396C">
            <w:pPr>
              <w:pStyle w:val="TableParagraph"/>
              <w:ind w:left="0"/>
              <w:rPr>
                <w:rFonts w:asciiTheme="majorBidi" w:hAnsiTheme="majorBidi" w:cstheme="majorBidi"/>
                <w:i/>
                <w:sz w:val="20"/>
                <w:szCs w:val="20"/>
                <w:lang w:val="en-GB"/>
              </w:rPr>
            </w:pPr>
            <w:r>
              <w:rPr>
                <w:rFonts w:asciiTheme="majorBidi" w:hAnsiTheme="majorBidi" w:cstheme="majorBidi"/>
                <w:i/>
                <w:sz w:val="20"/>
                <w:szCs w:val="20"/>
                <w:lang w:val="en-GB"/>
              </w:rPr>
              <w:t xml:space="preserve">  </w:t>
            </w:r>
            <w:r w:rsidR="00FA6871" w:rsidRPr="005F396C">
              <w:rPr>
                <w:rFonts w:asciiTheme="majorBidi" w:hAnsiTheme="majorBidi" w:cstheme="majorBidi"/>
                <w:i/>
                <w:sz w:val="20"/>
                <w:szCs w:val="20"/>
                <w:lang w:val="en-GB"/>
              </w:rPr>
              <w:t>Building</w:t>
            </w:r>
            <w:r w:rsidR="00FA6871" w:rsidRPr="005F396C">
              <w:rPr>
                <w:rFonts w:asciiTheme="majorBidi" w:hAnsiTheme="majorBidi" w:cstheme="majorBidi"/>
                <w:i/>
                <w:spacing w:val="-9"/>
                <w:sz w:val="20"/>
                <w:szCs w:val="20"/>
                <w:lang w:val="en-GB"/>
              </w:rPr>
              <w:t xml:space="preserve"> </w:t>
            </w:r>
            <w:r w:rsidR="00FA6871" w:rsidRPr="005F396C">
              <w:rPr>
                <w:rFonts w:asciiTheme="majorBidi" w:hAnsiTheme="majorBidi" w:cstheme="majorBidi"/>
                <w:i/>
                <w:sz w:val="20"/>
                <w:szCs w:val="20"/>
                <w:lang w:val="en-GB"/>
              </w:rPr>
              <w:t>towards…</w:t>
            </w:r>
          </w:p>
          <w:p w14:paraId="71A5159B" w14:textId="7C57C6BD" w:rsidR="00BA0C83" w:rsidRPr="005F396C" w:rsidRDefault="00FE5F86" w:rsidP="005F396C">
            <w:pPr>
              <w:rPr>
                <w:rFonts w:asciiTheme="majorBidi" w:hAnsiTheme="majorBidi" w:cstheme="majorBidi"/>
                <w:sz w:val="20"/>
                <w:szCs w:val="20"/>
              </w:rPr>
            </w:pPr>
            <w:r w:rsidRPr="00FE5F86">
              <w:rPr>
                <w:rFonts w:asciiTheme="majorBidi" w:hAnsiTheme="majorBidi" w:cstheme="majorBidi"/>
                <w:sz w:val="20"/>
                <w:szCs w:val="20"/>
              </w:rPr>
              <w:t>To use gained mathematical qualification to complete further studies.</w:t>
            </w:r>
          </w:p>
        </w:tc>
      </w:tr>
      <w:tr w:rsidR="00572961" w:rsidRPr="004C1371" w14:paraId="4CEDD277" w14:textId="77777777" w:rsidTr="00F21320">
        <w:trPr>
          <w:trHeight w:val="3381"/>
        </w:trPr>
        <w:tc>
          <w:tcPr>
            <w:tcW w:w="1271" w:type="dxa"/>
            <w:shd w:val="clear" w:color="auto" w:fill="F2F2F2" w:themeFill="background1" w:themeFillShade="F2"/>
          </w:tcPr>
          <w:p w14:paraId="37FD93C6" w14:textId="77777777" w:rsidR="00572961" w:rsidRPr="004C1371" w:rsidRDefault="00572961" w:rsidP="00F21320">
            <w:pPr>
              <w:rPr>
                <w:rFonts w:asciiTheme="majorBidi" w:hAnsiTheme="majorBidi" w:cstheme="majorBidi"/>
                <w:sz w:val="20"/>
                <w:szCs w:val="20"/>
              </w:rPr>
            </w:pPr>
          </w:p>
        </w:tc>
        <w:tc>
          <w:tcPr>
            <w:tcW w:w="1701" w:type="dxa"/>
          </w:tcPr>
          <w:p w14:paraId="161AEC52" w14:textId="640FE7F0" w:rsidR="00572961" w:rsidRPr="004C1371" w:rsidRDefault="00AE67C8" w:rsidP="005159DE">
            <w:pPr>
              <w:rPr>
                <w:rFonts w:asciiTheme="majorBidi" w:hAnsiTheme="majorBidi" w:cstheme="majorBidi"/>
                <w:sz w:val="20"/>
                <w:szCs w:val="20"/>
              </w:rPr>
            </w:pPr>
            <w:r w:rsidRPr="004C1371">
              <w:rPr>
                <w:rFonts w:asciiTheme="majorBidi" w:hAnsiTheme="majorBidi" w:cstheme="majorBidi"/>
                <w:sz w:val="20"/>
                <w:szCs w:val="20"/>
              </w:rPr>
              <w:t xml:space="preserve">Similarity and vectors </w:t>
            </w:r>
          </w:p>
        </w:tc>
        <w:tc>
          <w:tcPr>
            <w:tcW w:w="4536" w:type="dxa"/>
          </w:tcPr>
          <w:p w14:paraId="5680ACE4" w14:textId="77777777" w:rsidR="00572961"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 xml:space="preserve">Similarity </w:t>
            </w:r>
          </w:p>
          <w:p w14:paraId="267E9501" w14:textId="77777777" w:rsidR="00AE67C8"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Congruence</w:t>
            </w:r>
          </w:p>
          <w:p w14:paraId="21E8D404" w14:textId="6DA2F5E3" w:rsidR="00AE67C8"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 xml:space="preserve">Vectors </w:t>
            </w:r>
          </w:p>
        </w:tc>
        <w:tc>
          <w:tcPr>
            <w:tcW w:w="2126" w:type="dxa"/>
          </w:tcPr>
          <w:p w14:paraId="299BEC91" w14:textId="65F11CC8" w:rsidR="00572961" w:rsidRPr="00EF15E1" w:rsidRDefault="00EF15E1" w:rsidP="005159DE">
            <w:pPr>
              <w:rPr>
                <w:rFonts w:asciiTheme="majorBidi" w:hAnsiTheme="majorBidi" w:cstheme="majorBidi"/>
                <w:b/>
                <w:bCs/>
                <w:sz w:val="20"/>
                <w:szCs w:val="20"/>
              </w:rPr>
            </w:pPr>
            <w:r>
              <w:rPr>
                <w:rFonts w:asciiTheme="majorBidi" w:hAnsiTheme="majorBidi" w:cstheme="majorBidi"/>
                <w:b/>
                <w:bCs/>
                <w:sz w:val="20"/>
                <w:szCs w:val="20"/>
              </w:rPr>
              <w:t xml:space="preserve">R6 </w:t>
            </w:r>
            <w:r>
              <w:rPr>
                <w:rFonts w:asciiTheme="majorBidi" w:hAnsiTheme="majorBidi" w:cstheme="majorBidi"/>
                <w:b/>
                <w:bCs/>
                <w:sz w:val="20"/>
                <w:szCs w:val="20"/>
              </w:rPr>
              <w:t>&amp;</w:t>
            </w:r>
            <w:r>
              <w:rPr>
                <w:rFonts w:asciiTheme="majorBidi" w:hAnsiTheme="majorBidi" w:cstheme="majorBidi"/>
                <w:b/>
                <w:bCs/>
                <w:sz w:val="20"/>
                <w:szCs w:val="20"/>
              </w:rPr>
              <w:t xml:space="preserve"> </w:t>
            </w:r>
            <w:r w:rsidR="00AE67C8" w:rsidRPr="00EF15E1">
              <w:rPr>
                <w:rFonts w:asciiTheme="majorBidi" w:hAnsiTheme="majorBidi" w:cstheme="majorBidi"/>
                <w:b/>
                <w:bCs/>
                <w:sz w:val="20"/>
                <w:szCs w:val="20"/>
              </w:rPr>
              <w:t>12</w:t>
            </w:r>
          </w:p>
          <w:p w14:paraId="7C1A6934" w14:textId="62C81D88" w:rsidR="00AE67C8" w:rsidRPr="00EF15E1" w:rsidRDefault="00EF15E1" w:rsidP="005159DE">
            <w:pPr>
              <w:rPr>
                <w:rFonts w:asciiTheme="majorBidi" w:hAnsiTheme="majorBidi" w:cstheme="majorBidi"/>
                <w:b/>
                <w:bCs/>
                <w:sz w:val="20"/>
                <w:szCs w:val="20"/>
              </w:rPr>
            </w:pPr>
            <w:r>
              <w:rPr>
                <w:rFonts w:asciiTheme="majorBidi" w:hAnsiTheme="majorBidi" w:cstheme="majorBidi"/>
                <w:b/>
                <w:bCs/>
                <w:sz w:val="20"/>
                <w:szCs w:val="20"/>
              </w:rPr>
              <w:t xml:space="preserve">G5,6, 7, 19, 24 </w:t>
            </w:r>
            <w:r>
              <w:rPr>
                <w:rFonts w:asciiTheme="majorBidi" w:hAnsiTheme="majorBidi" w:cstheme="majorBidi"/>
                <w:b/>
                <w:bCs/>
                <w:sz w:val="20"/>
                <w:szCs w:val="20"/>
              </w:rPr>
              <w:t>&amp;</w:t>
            </w:r>
            <w:r w:rsidR="00AE67C8" w:rsidRPr="00EF15E1">
              <w:rPr>
                <w:rFonts w:asciiTheme="majorBidi" w:hAnsiTheme="majorBidi" w:cstheme="majorBidi"/>
                <w:b/>
                <w:bCs/>
                <w:sz w:val="20"/>
                <w:szCs w:val="20"/>
              </w:rPr>
              <w:t xml:space="preserve"> 25</w:t>
            </w:r>
          </w:p>
        </w:tc>
        <w:tc>
          <w:tcPr>
            <w:tcW w:w="4314" w:type="dxa"/>
          </w:tcPr>
          <w:p w14:paraId="30FB4076" w14:textId="77777777" w:rsidR="00572961" w:rsidRPr="005F396C" w:rsidRDefault="00572961" w:rsidP="005F396C">
            <w:pPr>
              <w:pStyle w:val="TableParagraph"/>
              <w:spacing w:before="1"/>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1"/>
                <w:sz w:val="20"/>
                <w:szCs w:val="20"/>
                <w:lang w:val="en-GB"/>
              </w:rPr>
              <w:t xml:space="preserve"> </w:t>
            </w:r>
            <w:r w:rsidRPr="005F396C">
              <w:rPr>
                <w:rFonts w:asciiTheme="majorBidi" w:hAnsiTheme="majorBidi" w:cstheme="majorBidi"/>
                <w:i/>
                <w:sz w:val="20"/>
                <w:szCs w:val="20"/>
                <w:lang w:val="en-GB"/>
              </w:rPr>
              <w:t>on…</w:t>
            </w:r>
          </w:p>
          <w:p w14:paraId="43E4367D" w14:textId="5DBBE60A" w:rsidR="00AE67C8" w:rsidRPr="005F396C" w:rsidRDefault="00AE67C8" w:rsidP="005F396C">
            <w:pPr>
              <w:pStyle w:val="sowmain"/>
              <w:shd w:val="clear" w:color="auto" w:fill="FCFCFC"/>
              <w:spacing w:before="0" w:beforeAutospacing="0" w:after="150" w:afterAutospacing="0"/>
              <w:rPr>
                <w:rFonts w:asciiTheme="majorBidi" w:hAnsiTheme="majorBidi" w:cstheme="majorBidi"/>
                <w:sz w:val="20"/>
                <w:szCs w:val="20"/>
              </w:rPr>
            </w:pPr>
            <w:r w:rsidRPr="005F396C">
              <w:rPr>
                <w:rFonts w:asciiTheme="majorBidi" w:hAnsiTheme="majorBidi" w:cstheme="majorBidi"/>
                <w:sz w:val="20"/>
                <w:szCs w:val="20"/>
              </w:rPr>
              <w:t>Students will have used column vectors when dealing with translations.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can recall and apply Pythagoras’ Theorem on a coordinate grid.</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recognise and enlarge shapes and calculate scale factors.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know how to calculate area and volume in various metric measures.</w:t>
            </w:r>
            <w:r w:rsidR="005F396C">
              <w:rPr>
                <w:rFonts w:asciiTheme="majorBidi" w:hAnsiTheme="majorBidi" w:cstheme="majorBidi"/>
                <w:sz w:val="20"/>
                <w:szCs w:val="20"/>
              </w:rPr>
              <w:t xml:space="preserve"> </w:t>
            </w:r>
            <w:r w:rsidRPr="005F396C">
              <w:rPr>
                <w:rFonts w:asciiTheme="majorBidi" w:hAnsiTheme="majorBidi" w:cstheme="majorBidi"/>
                <w:sz w:val="20"/>
                <w:szCs w:val="20"/>
              </w:rPr>
              <w:t>Students should be able to measure lines and angles and using compasses, ruler and protractor, and construct standard constructions.</w:t>
            </w:r>
          </w:p>
          <w:p w14:paraId="669033C9" w14:textId="77777777" w:rsidR="00572961" w:rsidRPr="005F396C" w:rsidRDefault="00572961" w:rsidP="005F396C">
            <w:pPr>
              <w:pStyle w:val="TableParagraph"/>
              <w:rPr>
                <w:rFonts w:asciiTheme="majorBidi" w:hAnsiTheme="majorBidi" w:cstheme="majorBidi"/>
                <w:i/>
                <w:sz w:val="20"/>
                <w:szCs w:val="20"/>
                <w:lang w:val="en-GB"/>
              </w:rPr>
            </w:pPr>
            <w:r w:rsidRPr="005F396C">
              <w:rPr>
                <w:rFonts w:asciiTheme="majorBidi" w:hAnsiTheme="majorBidi" w:cstheme="majorBidi"/>
                <w:i/>
                <w:sz w:val="20"/>
                <w:szCs w:val="20"/>
                <w:lang w:val="en-GB"/>
              </w:rPr>
              <w:t>Building</w:t>
            </w:r>
            <w:r w:rsidRPr="005F396C">
              <w:rPr>
                <w:rFonts w:asciiTheme="majorBidi" w:hAnsiTheme="majorBidi" w:cstheme="majorBidi"/>
                <w:i/>
                <w:spacing w:val="-9"/>
                <w:sz w:val="20"/>
                <w:szCs w:val="20"/>
                <w:lang w:val="en-GB"/>
              </w:rPr>
              <w:t xml:space="preserve"> </w:t>
            </w:r>
            <w:r w:rsidRPr="005F396C">
              <w:rPr>
                <w:rFonts w:asciiTheme="majorBidi" w:hAnsiTheme="majorBidi" w:cstheme="majorBidi"/>
                <w:i/>
                <w:sz w:val="20"/>
                <w:szCs w:val="20"/>
                <w:lang w:val="en-GB"/>
              </w:rPr>
              <w:t>towards…</w:t>
            </w:r>
          </w:p>
          <w:p w14:paraId="1C42E23C" w14:textId="4E703553" w:rsidR="00572961" w:rsidRPr="005F396C" w:rsidRDefault="00FE5F86" w:rsidP="00FE5F86">
            <w:pPr>
              <w:pStyle w:val="TableParagraph"/>
              <w:spacing w:before="1"/>
              <w:ind w:left="0"/>
              <w:rPr>
                <w:rFonts w:asciiTheme="majorBidi" w:hAnsiTheme="majorBidi" w:cstheme="majorBidi"/>
                <w:i/>
                <w:sz w:val="20"/>
                <w:szCs w:val="20"/>
                <w:lang w:val="en-GB"/>
              </w:rPr>
            </w:pPr>
            <w:r w:rsidRPr="00FE5F86">
              <w:rPr>
                <w:rFonts w:asciiTheme="majorBidi" w:hAnsiTheme="majorBidi" w:cstheme="majorBidi"/>
                <w:sz w:val="20"/>
                <w:szCs w:val="20"/>
              </w:rPr>
              <w:t>To use gained mathematical qualification to complete further studies.</w:t>
            </w:r>
          </w:p>
        </w:tc>
      </w:tr>
      <w:tr w:rsidR="00572961" w:rsidRPr="004C1371" w14:paraId="74FD84EC" w14:textId="77777777" w:rsidTr="00F21320">
        <w:trPr>
          <w:trHeight w:val="3381"/>
        </w:trPr>
        <w:tc>
          <w:tcPr>
            <w:tcW w:w="1271" w:type="dxa"/>
            <w:shd w:val="clear" w:color="auto" w:fill="F2F2F2" w:themeFill="background1" w:themeFillShade="F2"/>
          </w:tcPr>
          <w:p w14:paraId="6F5AD0E8" w14:textId="77777777" w:rsidR="00572961" w:rsidRPr="004C1371" w:rsidRDefault="00572961" w:rsidP="00F21320">
            <w:pPr>
              <w:rPr>
                <w:rFonts w:asciiTheme="majorBidi" w:hAnsiTheme="majorBidi" w:cstheme="majorBidi"/>
                <w:sz w:val="20"/>
                <w:szCs w:val="20"/>
              </w:rPr>
            </w:pPr>
          </w:p>
        </w:tc>
        <w:tc>
          <w:tcPr>
            <w:tcW w:w="1701" w:type="dxa"/>
          </w:tcPr>
          <w:p w14:paraId="2D1A2808" w14:textId="77777777" w:rsidR="00572961" w:rsidRPr="004C1371" w:rsidRDefault="00AE67C8" w:rsidP="005159DE">
            <w:pPr>
              <w:rPr>
                <w:rFonts w:asciiTheme="majorBidi" w:hAnsiTheme="majorBidi" w:cstheme="majorBidi"/>
                <w:sz w:val="20"/>
                <w:szCs w:val="20"/>
              </w:rPr>
            </w:pPr>
            <w:r w:rsidRPr="004C1371">
              <w:rPr>
                <w:rFonts w:asciiTheme="majorBidi" w:hAnsiTheme="majorBidi" w:cstheme="majorBidi"/>
                <w:sz w:val="20"/>
                <w:szCs w:val="20"/>
              </w:rPr>
              <w:t xml:space="preserve">Algebra 2 </w:t>
            </w:r>
          </w:p>
          <w:p w14:paraId="0A0D4CC5" w14:textId="0085C2EB" w:rsidR="00AE67C8" w:rsidRPr="004C1371" w:rsidRDefault="00AE67C8" w:rsidP="005159DE">
            <w:pPr>
              <w:rPr>
                <w:rFonts w:asciiTheme="majorBidi" w:hAnsiTheme="majorBidi" w:cstheme="majorBidi"/>
                <w:sz w:val="20"/>
                <w:szCs w:val="20"/>
              </w:rPr>
            </w:pPr>
            <w:r w:rsidRPr="004C1371">
              <w:rPr>
                <w:rFonts w:asciiTheme="majorBidi" w:hAnsiTheme="majorBidi" w:cstheme="majorBidi"/>
                <w:sz w:val="20"/>
                <w:szCs w:val="20"/>
              </w:rPr>
              <w:t>(2 weeks)</w:t>
            </w:r>
          </w:p>
        </w:tc>
        <w:tc>
          <w:tcPr>
            <w:tcW w:w="4536" w:type="dxa"/>
          </w:tcPr>
          <w:p w14:paraId="305D62AB" w14:textId="77777777" w:rsidR="00572961"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Graphs of cubic and reciprocal functions</w:t>
            </w:r>
          </w:p>
          <w:p w14:paraId="75749EED" w14:textId="77777777" w:rsidR="00AE67C8"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Nin-linear graphs</w:t>
            </w:r>
          </w:p>
          <w:p w14:paraId="7F1EBAB8" w14:textId="77777777" w:rsidR="00AE67C8"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Solving simultaneous equations</w:t>
            </w:r>
          </w:p>
          <w:p w14:paraId="011A31CC" w14:textId="77777777" w:rsidR="00AE67C8"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Rearranging formulae</w:t>
            </w:r>
          </w:p>
          <w:p w14:paraId="3B46D80A" w14:textId="521F9E71" w:rsidR="00AE67C8" w:rsidRPr="004C1371" w:rsidRDefault="00AE67C8" w:rsidP="00572961">
            <w:pPr>
              <w:pStyle w:val="ListParagraph"/>
              <w:numPr>
                <w:ilvl w:val="0"/>
                <w:numId w:val="31"/>
              </w:numPr>
              <w:rPr>
                <w:rFonts w:asciiTheme="majorBidi" w:hAnsiTheme="majorBidi" w:cstheme="majorBidi"/>
                <w:sz w:val="20"/>
                <w:szCs w:val="20"/>
              </w:rPr>
            </w:pPr>
            <w:r w:rsidRPr="004C1371">
              <w:rPr>
                <w:rFonts w:asciiTheme="majorBidi" w:hAnsiTheme="majorBidi" w:cstheme="majorBidi"/>
                <w:sz w:val="20"/>
                <w:szCs w:val="20"/>
              </w:rPr>
              <w:t xml:space="preserve">Proof </w:t>
            </w:r>
          </w:p>
        </w:tc>
        <w:tc>
          <w:tcPr>
            <w:tcW w:w="2126" w:type="dxa"/>
          </w:tcPr>
          <w:p w14:paraId="070BD900" w14:textId="77777777" w:rsidR="00572961" w:rsidRPr="00EF15E1" w:rsidRDefault="00AE67C8" w:rsidP="005159DE">
            <w:pPr>
              <w:rPr>
                <w:rFonts w:asciiTheme="majorBidi" w:hAnsiTheme="majorBidi" w:cstheme="majorBidi"/>
                <w:b/>
                <w:bCs/>
                <w:sz w:val="20"/>
                <w:szCs w:val="20"/>
              </w:rPr>
            </w:pPr>
            <w:r w:rsidRPr="00EF15E1">
              <w:rPr>
                <w:rFonts w:asciiTheme="majorBidi" w:hAnsiTheme="majorBidi" w:cstheme="majorBidi"/>
                <w:b/>
                <w:bCs/>
                <w:sz w:val="20"/>
                <w:szCs w:val="20"/>
              </w:rPr>
              <w:t>N1</w:t>
            </w:r>
          </w:p>
          <w:p w14:paraId="1BDD0905" w14:textId="1F0696A5" w:rsidR="00AE67C8" w:rsidRPr="00EF15E1" w:rsidRDefault="00EF15E1" w:rsidP="005159DE">
            <w:pPr>
              <w:rPr>
                <w:rFonts w:asciiTheme="majorBidi" w:hAnsiTheme="majorBidi" w:cstheme="majorBidi"/>
                <w:b/>
                <w:bCs/>
                <w:sz w:val="20"/>
                <w:szCs w:val="20"/>
              </w:rPr>
            </w:pPr>
            <w:r>
              <w:rPr>
                <w:rFonts w:asciiTheme="majorBidi" w:hAnsiTheme="majorBidi" w:cstheme="majorBidi"/>
                <w:b/>
                <w:bCs/>
                <w:sz w:val="20"/>
                <w:szCs w:val="20"/>
              </w:rPr>
              <w:t xml:space="preserve">A3, 5, 6, 9, 10, 12, 14, 19, </w:t>
            </w:r>
            <w:r>
              <w:rPr>
                <w:rFonts w:asciiTheme="majorBidi" w:hAnsiTheme="majorBidi" w:cstheme="majorBidi"/>
                <w:b/>
                <w:bCs/>
                <w:sz w:val="20"/>
                <w:szCs w:val="20"/>
              </w:rPr>
              <w:t>&amp;</w:t>
            </w:r>
            <w:r>
              <w:rPr>
                <w:rFonts w:asciiTheme="majorBidi" w:hAnsiTheme="majorBidi" w:cstheme="majorBidi"/>
                <w:b/>
                <w:bCs/>
                <w:sz w:val="20"/>
                <w:szCs w:val="20"/>
              </w:rPr>
              <w:t xml:space="preserve"> 21</w:t>
            </w:r>
          </w:p>
          <w:p w14:paraId="27DAD37F" w14:textId="05C6B031" w:rsidR="00AE67C8" w:rsidRPr="004C1371" w:rsidRDefault="00AE67C8" w:rsidP="00EF15E1">
            <w:pPr>
              <w:rPr>
                <w:rFonts w:asciiTheme="majorBidi" w:hAnsiTheme="majorBidi" w:cstheme="majorBidi"/>
                <w:sz w:val="20"/>
                <w:szCs w:val="20"/>
              </w:rPr>
            </w:pPr>
            <w:r w:rsidRPr="00EF15E1">
              <w:rPr>
                <w:rFonts w:asciiTheme="majorBidi" w:hAnsiTheme="majorBidi" w:cstheme="majorBidi"/>
                <w:b/>
                <w:bCs/>
                <w:sz w:val="20"/>
                <w:szCs w:val="20"/>
              </w:rPr>
              <w:t>R</w:t>
            </w:r>
            <w:r w:rsidR="00EF15E1">
              <w:rPr>
                <w:rFonts w:asciiTheme="majorBidi" w:hAnsiTheme="majorBidi" w:cstheme="majorBidi"/>
                <w:b/>
                <w:bCs/>
                <w:sz w:val="20"/>
                <w:szCs w:val="20"/>
              </w:rPr>
              <w:t xml:space="preserve">10 </w:t>
            </w:r>
            <w:r w:rsidR="00EF15E1">
              <w:rPr>
                <w:rFonts w:asciiTheme="majorBidi" w:hAnsiTheme="majorBidi" w:cstheme="majorBidi"/>
                <w:b/>
                <w:bCs/>
                <w:sz w:val="20"/>
                <w:szCs w:val="20"/>
              </w:rPr>
              <w:t>&amp;</w:t>
            </w:r>
            <w:r w:rsidRPr="00EF15E1">
              <w:rPr>
                <w:rFonts w:asciiTheme="majorBidi" w:hAnsiTheme="majorBidi" w:cstheme="majorBidi"/>
                <w:b/>
                <w:bCs/>
                <w:sz w:val="20"/>
                <w:szCs w:val="20"/>
              </w:rPr>
              <w:t xml:space="preserve"> 14</w:t>
            </w:r>
          </w:p>
        </w:tc>
        <w:tc>
          <w:tcPr>
            <w:tcW w:w="4314" w:type="dxa"/>
          </w:tcPr>
          <w:p w14:paraId="451F8554" w14:textId="77777777" w:rsidR="00572961" w:rsidRPr="004C1371" w:rsidRDefault="00572961" w:rsidP="00572961">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Pr="004C1371">
              <w:rPr>
                <w:rFonts w:asciiTheme="majorBidi" w:hAnsiTheme="majorBidi" w:cstheme="majorBidi"/>
                <w:i/>
                <w:sz w:val="20"/>
                <w:szCs w:val="20"/>
                <w:lang w:val="en-GB"/>
              </w:rPr>
              <w:t>on…</w:t>
            </w:r>
          </w:p>
          <w:p w14:paraId="7C070A78" w14:textId="77777777" w:rsidR="00AE67C8" w:rsidRPr="005F396C" w:rsidRDefault="00AE67C8" w:rsidP="005F396C">
            <w:pPr>
              <w:pStyle w:val="sowmain"/>
              <w:spacing w:before="0" w:beforeAutospacing="0" w:after="0" w:afterAutospacing="0"/>
              <w:rPr>
                <w:rFonts w:asciiTheme="majorBidi" w:hAnsiTheme="majorBidi" w:cstheme="majorBidi"/>
                <w:sz w:val="20"/>
                <w:szCs w:val="20"/>
              </w:rPr>
            </w:pPr>
            <w:r w:rsidRPr="005F396C">
              <w:rPr>
                <w:rFonts w:asciiTheme="majorBidi" w:hAnsiTheme="majorBidi" w:cstheme="majorBidi"/>
                <w:sz w:val="20"/>
                <w:szCs w:val="20"/>
              </w:rPr>
              <w:t>Students should be able to draw linear graphs.</w:t>
            </w:r>
          </w:p>
          <w:p w14:paraId="3529A717" w14:textId="77777777" w:rsidR="00AE67C8" w:rsidRPr="005F396C" w:rsidRDefault="00AE67C8" w:rsidP="005F396C">
            <w:pPr>
              <w:pStyle w:val="sowmain"/>
              <w:spacing w:before="0" w:beforeAutospacing="0" w:after="0" w:afterAutospacing="0"/>
              <w:rPr>
                <w:rFonts w:asciiTheme="majorBidi" w:hAnsiTheme="majorBidi" w:cstheme="majorBidi"/>
                <w:sz w:val="20"/>
                <w:szCs w:val="20"/>
              </w:rPr>
            </w:pPr>
            <w:r w:rsidRPr="005F396C">
              <w:rPr>
                <w:rFonts w:asciiTheme="majorBidi" w:hAnsiTheme="majorBidi" w:cstheme="majorBidi"/>
                <w:sz w:val="20"/>
                <w:szCs w:val="20"/>
              </w:rPr>
              <w:t>Students should be able to plot coordinates and sketch simple functions with a table of values.</w:t>
            </w:r>
          </w:p>
          <w:p w14:paraId="09A5F39F" w14:textId="48CBBB86" w:rsidR="00AE67C8" w:rsidRPr="005F396C" w:rsidRDefault="00AE67C8" w:rsidP="005F396C">
            <w:pPr>
              <w:pStyle w:val="sowmain"/>
              <w:spacing w:before="0" w:beforeAutospacing="0" w:after="0" w:afterAutospacing="0"/>
              <w:rPr>
                <w:rFonts w:asciiTheme="majorBidi" w:hAnsiTheme="majorBidi" w:cstheme="majorBidi"/>
                <w:sz w:val="20"/>
                <w:szCs w:val="20"/>
              </w:rPr>
            </w:pPr>
            <w:r w:rsidRPr="005F396C">
              <w:rPr>
                <w:rFonts w:asciiTheme="majorBidi" w:hAnsiTheme="majorBidi" w:cstheme="majorBidi"/>
                <w:sz w:val="20"/>
                <w:szCs w:val="20"/>
              </w:rPr>
              <w:t>Students should be able to substitute into and solve equations.</w:t>
            </w:r>
            <w:r w:rsidR="005F396C" w:rsidRPr="005F396C">
              <w:rPr>
                <w:rFonts w:asciiTheme="majorBidi" w:hAnsiTheme="majorBidi" w:cstheme="majorBidi"/>
                <w:sz w:val="20"/>
                <w:szCs w:val="20"/>
              </w:rPr>
              <w:t xml:space="preserve"> </w:t>
            </w:r>
            <w:r w:rsidRPr="005F396C">
              <w:rPr>
                <w:rFonts w:asciiTheme="majorBidi" w:hAnsiTheme="majorBidi" w:cstheme="majorBidi"/>
                <w:sz w:val="20"/>
                <w:szCs w:val="20"/>
              </w:rPr>
              <w:t>Students should have experience of using formulae.</w:t>
            </w:r>
            <w:r w:rsidR="005F396C" w:rsidRPr="005F396C">
              <w:rPr>
                <w:rFonts w:asciiTheme="majorBidi" w:hAnsiTheme="majorBidi" w:cstheme="majorBidi"/>
                <w:sz w:val="20"/>
                <w:szCs w:val="20"/>
              </w:rPr>
              <w:t xml:space="preserve"> </w:t>
            </w:r>
            <w:r w:rsidRPr="005F396C">
              <w:rPr>
                <w:rFonts w:asciiTheme="majorBidi" w:hAnsiTheme="majorBidi" w:cstheme="majorBidi"/>
                <w:sz w:val="20"/>
                <w:szCs w:val="20"/>
              </w:rPr>
              <w:t>Students should recall and use the hierarchy of operations and use of inequality symbols.</w:t>
            </w:r>
          </w:p>
          <w:p w14:paraId="002D8EA1" w14:textId="77777777" w:rsidR="00572961" w:rsidRPr="004C1371" w:rsidRDefault="00572961" w:rsidP="00572961">
            <w:pPr>
              <w:pStyle w:val="TableParagraph"/>
              <w:spacing w:before="1"/>
              <w:rPr>
                <w:rFonts w:asciiTheme="majorBidi" w:hAnsiTheme="majorBidi" w:cstheme="majorBidi"/>
                <w:i/>
                <w:sz w:val="20"/>
                <w:szCs w:val="20"/>
                <w:lang w:val="en-GB"/>
              </w:rPr>
            </w:pPr>
          </w:p>
          <w:p w14:paraId="6EC579B2" w14:textId="77777777" w:rsidR="00572961" w:rsidRPr="004C1371" w:rsidRDefault="00572961" w:rsidP="0057296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10F07D24" w14:textId="41BA83F3" w:rsidR="00572961" w:rsidRPr="004C1371" w:rsidRDefault="00FE5F86" w:rsidP="00FE5F86">
            <w:pPr>
              <w:pStyle w:val="TableParagraph"/>
              <w:spacing w:before="1"/>
              <w:ind w:left="0"/>
              <w:rPr>
                <w:rFonts w:asciiTheme="majorBidi" w:hAnsiTheme="majorBidi" w:cstheme="majorBidi"/>
                <w:i/>
                <w:sz w:val="20"/>
                <w:szCs w:val="20"/>
                <w:lang w:val="en-GB"/>
              </w:rPr>
            </w:pPr>
            <w:r w:rsidRPr="00FE5F86">
              <w:rPr>
                <w:rFonts w:asciiTheme="majorBidi" w:hAnsiTheme="majorBidi" w:cstheme="majorBidi"/>
                <w:sz w:val="20"/>
                <w:szCs w:val="20"/>
              </w:rPr>
              <w:t>To use gained mathematical qualification to complete further studies.</w:t>
            </w:r>
          </w:p>
        </w:tc>
      </w:tr>
    </w:tbl>
    <w:p w14:paraId="6516004A" w14:textId="220F4272" w:rsidR="00BA0C83" w:rsidRPr="004C1371" w:rsidRDefault="00BA0C83">
      <w:pPr>
        <w:rPr>
          <w:rFonts w:asciiTheme="majorBidi" w:hAnsiTheme="majorBidi" w:cstheme="majorBidi"/>
          <w:sz w:val="20"/>
          <w:szCs w:val="20"/>
        </w:rPr>
      </w:pPr>
    </w:p>
    <w:p w14:paraId="3E74C6F0" w14:textId="2100AF85" w:rsidR="005159DE" w:rsidRPr="004C1371" w:rsidRDefault="005159DE">
      <w:pPr>
        <w:rPr>
          <w:rFonts w:asciiTheme="majorBidi" w:hAnsiTheme="majorBidi" w:cstheme="majorBidi"/>
          <w:sz w:val="20"/>
          <w:szCs w:val="20"/>
        </w:rPr>
      </w:pPr>
    </w:p>
    <w:p w14:paraId="325A3BFD" w14:textId="4ABC1501" w:rsidR="005159DE" w:rsidRPr="004C1371" w:rsidRDefault="005159DE">
      <w:pPr>
        <w:rPr>
          <w:rFonts w:asciiTheme="majorBidi" w:hAnsiTheme="majorBidi" w:cstheme="majorBidi"/>
          <w:sz w:val="20"/>
          <w:szCs w:val="20"/>
        </w:rPr>
      </w:pPr>
    </w:p>
    <w:p w14:paraId="2C7E94C4" w14:textId="0F1DEF09" w:rsidR="005159DE" w:rsidRPr="004C1371" w:rsidRDefault="005159DE">
      <w:pPr>
        <w:rPr>
          <w:rFonts w:asciiTheme="majorBidi" w:hAnsiTheme="majorBidi" w:cstheme="majorBidi"/>
          <w:sz w:val="20"/>
          <w:szCs w:val="20"/>
        </w:rPr>
      </w:pPr>
    </w:p>
    <w:p w14:paraId="0A67D8DB" w14:textId="4CF6FFF5" w:rsidR="005159DE" w:rsidRPr="004C1371" w:rsidRDefault="005159DE">
      <w:pPr>
        <w:rPr>
          <w:rFonts w:asciiTheme="majorBidi" w:hAnsiTheme="majorBidi" w:cstheme="majorBidi"/>
          <w:sz w:val="20"/>
          <w:szCs w:val="20"/>
        </w:rPr>
      </w:pPr>
    </w:p>
    <w:p w14:paraId="3AC62EE6" w14:textId="2238655B" w:rsidR="005159DE" w:rsidRPr="004C1371" w:rsidRDefault="005159DE">
      <w:pPr>
        <w:rPr>
          <w:rFonts w:asciiTheme="majorBidi" w:hAnsiTheme="majorBidi" w:cstheme="majorBidi"/>
          <w:sz w:val="20"/>
          <w:szCs w:val="20"/>
        </w:rPr>
      </w:pPr>
    </w:p>
    <w:p w14:paraId="68951FF5" w14:textId="77777777" w:rsidR="007D5B0C" w:rsidRPr="004C1371" w:rsidRDefault="007D5B0C">
      <w:pPr>
        <w:rPr>
          <w:rFonts w:asciiTheme="majorBidi" w:hAnsiTheme="majorBidi" w:cstheme="majorBidi"/>
          <w:sz w:val="20"/>
          <w:szCs w:val="20"/>
        </w:rPr>
      </w:pPr>
    </w:p>
    <w:p w14:paraId="47BA6CAF" w14:textId="55E8516F" w:rsidR="005159DE" w:rsidRPr="004C1371" w:rsidRDefault="005159DE">
      <w:pPr>
        <w:rPr>
          <w:rFonts w:asciiTheme="majorBidi" w:hAnsiTheme="majorBidi" w:cstheme="majorBidi"/>
          <w:sz w:val="20"/>
          <w:szCs w:val="20"/>
        </w:rPr>
      </w:pPr>
    </w:p>
    <w:p w14:paraId="4C8903B0" w14:textId="3F5F5426" w:rsidR="005159DE" w:rsidRPr="004C1371" w:rsidRDefault="005159DE">
      <w:pPr>
        <w:rPr>
          <w:rFonts w:asciiTheme="majorBidi" w:hAnsiTheme="majorBidi" w:cstheme="majorBidi"/>
          <w:sz w:val="20"/>
          <w:szCs w:val="20"/>
        </w:rPr>
      </w:pPr>
    </w:p>
    <w:p w14:paraId="472C0E25" w14:textId="00278134" w:rsidR="005159DE" w:rsidRPr="004C1371" w:rsidRDefault="005159DE">
      <w:pPr>
        <w:rPr>
          <w:rFonts w:asciiTheme="majorBidi" w:hAnsiTheme="majorBidi" w:cstheme="majorBidi"/>
          <w:sz w:val="20"/>
          <w:szCs w:val="20"/>
        </w:rPr>
      </w:pPr>
    </w:p>
    <w:p w14:paraId="0694609D" w14:textId="054B2DC6" w:rsidR="005159DE" w:rsidRPr="004C1371" w:rsidRDefault="005159DE">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71"/>
        <w:gridCol w:w="1701"/>
        <w:gridCol w:w="4536"/>
        <w:gridCol w:w="2126"/>
        <w:gridCol w:w="4314"/>
      </w:tblGrid>
      <w:tr w:rsidR="005159DE" w:rsidRPr="004C1371" w14:paraId="38E4EA80" w14:textId="77777777" w:rsidTr="00F21320">
        <w:tc>
          <w:tcPr>
            <w:tcW w:w="1271" w:type="dxa"/>
            <w:shd w:val="clear" w:color="auto" w:fill="F2F2F2" w:themeFill="background1" w:themeFillShade="F2"/>
          </w:tcPr>
          <w:p w14:paraId="7DF3BFD2" w14:textId="77777777" w:rsidR="005159DE" w:rsidRPr="004C1371" w:rsidRDefault="005159DE" w:rsidP="00F21320">
            <w:pPr>
              <w:rPr>
                <w:rFonts w:asciiTheme="majorBidi" w:hAnsiTheme="majorBidi" w:cstheme="majorBidi"/>
                <w:sz w:val="20"/>
                <w:szCs w:val="20"/>
              </w:rPr>
            </w:pPr>
            <w:r w:rsidRPr="004C1371">
              <w:rPr>
                <w:rFonts w:asciiTheme="majorBidi" w:hAnsiTheme="majorBidi" w:cstheme="majorBidi"/>
                <w:sz w:val="20"/>
                <w:szCs w:val="20"/>
              </w:rPr>
              <w:t>TERM</w:t>
            </w:r>
          </w:p>
        </w:tc>
        <w:tc>
          <w:tcPr>
            <w:tcW w:w="1701" w:type="dxa"/>
            <w:shd w:val="clear" w:color="auto" w:fill="F2F2F2" w:themeFill="background1" w:themeFillShade="F2"/>
          </w:tcPr>
          <w:p w14:paraId="0B12D371" w14:textId="77777777" w:rsidR="005159DE" w:rsidRPr="004C1371" w:rsidRDefault="005159DE" w:rsidP="00F21320">
            <w:pPr>
              <w:rPr>
                <w:rFonts w:asciiTheme="majorBidi" w:hAnsiTheme="majorBidi" w:cstheme="majorBidi"/>
                <w:sz w:val="20"/>
                <w:szCs w:val="20"/>
              </w:rPr>
            </w:pPr>
            <w:r w:rsidRPr="004C1371">
              <w:rPr>
                <w:rFonts w:asciiTheme="majorBidi" w:hAnsiTheme="majorBidi" w:cstheme="majorBidi"/>
                <w:sz w:val="20"/>
                <w:szCs w:val="20"/>
              </w:rPr>
              <w:t>TOPIC</w:t>
            </w:r>
          </w:p>
        </w:tc>
        <w:tc>
          <w:tcPr>
            <w:tcW w:w="4536" w:type="dxa"/>
            <w:shd w:val="clear" w:color="auto" w:fill="F2F2F2" w:themeFill="background1" w:themeFillShade="F2"/>
          </w:tcPr>
          <w:p w14:paraId="6C464062" w14:textId="77777777" w:rsidR="005159DE" w:rsidRPr="004C1371" w:rsidRDefault="005159DE" w:rsidP="00F21320">
            <w:pPr>
              <w:rPr>
                <w:rFonts w:asciiTheme="majorBidi" w:hAnsiTheme="majorBidi" w:cstheme="majorBidi"/>
                <w:sz w:val="20"/>
                <w:szCs w:val="20"/>
              </w:rPr>
            </w:pPr>
            <w:r w:rsidRPr="004C1371">
              <w:rPr>
                <w:rFonts w:asciiTheme="majorBidi" w:hAnsiTheme="majorBidi" w:cstheme="majorBidi"/>
                <w:sz w:val="20"/>
                <w:szCs w:val="20"/>
              </w:rPr>
              <w:t>CORE LEARNING</w:t>
            </w:r>
          </w:p>
        </w:tc>
        <w:tc>
          <w:tcPr>
            <w:tcW w:w="2126" w:type="dxa"/>
            <w:shd w:val="clear" w:color="auto" w:fill="F2F2F2" w:themeFill="background1" w:themeFillShade="F2"/>
          </w:tcPr>
          <w:p w14:paraId="5E20E17E" w14:textId="77777777" w:rsidR="005159DE" w:rsidRPr="004C1371" w:rsidRDefault="005159DE" w:rsidP="00F21320">
            <w:pPr>
              <w:rPr>
                <w:rFonts w:asciiTheme="majorBidi" w:hAnsiTheme="majorBidi" w:cstheme="majorBidi"/>
                <w:sz w:val="20"/>
                <w:szCs w:val="20"/>
              </w:rPr>
            </w:pPr>
            <w:r w:rsidRPr="004C1371">
              <w:rPr>
                <w:rFonts w:asciiTheme="majorBidi" w:hAnsiTheme="majorBidi" w:cstheme="majorBidi"/>
                <w:sz w:val="20"/>
                <w:szCs w:val="20"/>
              </w:rPr>
              <w:t>KEY CONCEPTS</w:t>
            </w:r>
          </w:p>
        </w:tc>
        <w:tc>
          <w:tcPr>
            <w:tcW w:w="4314" w:type="dxa"/>
            <w:shd w:val="clear" w:color="auto" w:fill="F2F2F2" w:themeFill="background1" w:themeFillShade="F2"/>
          </w:tcPr>
          <w:p w14:paraId="2E777C36" w14:textId="77777777" w:rsidR="005159DE" w:rsidRPr="004C1371" w:rsidRDefault="005159DE" w:rsidP="00F21320">
            <w:pPr>
              <w:rPr>
                <w:rFonts w:asciiTheme="majorBidi" w:hAnsiTheme="majorBidi" w:cstheme="majorBidi"/>
                <w:sz w:val="20"/>
                <w:szCs w:val="20"/>
              </w:rPr>
            </w:pPr>
            <w:r w:rsidRPr="004C1371">
              <w:rPr>
                <w:rFonts w:asciiTheme="majorBidi" w:hAnsiTheme="majorBidi" w:cstheme="majorBidi"/>
                <w:sz w:val="20"/>
                <w:szCs w:val="20"/>
              </w:rPr>
              <w:t xml:space="preserve">SEQUENCING </w:t>
            </w:r>
          </w:p>
        </w:tc>
      </w:tr>
      <w:tr w:rsidR="005159DE" w:rsidRPr="004C1371" w14:paraId="5E08A634" w14:textId="77777777" w:rsidTr="00F21320">
        <w:trPr>
          <w:trHeight w:val="3027"/>
        </w:trPr>
        <w:tc>
          <w:tcPr>
            <w:tcW w:w="1271" w:type="dxa"/>
            <w:shd w:val="clear" w:color="auto" w:fill="F2F2F2" w:themeFill="background1" w:themeFillShade="F2"/>
          </w:tcPr>
          <w:p w14:paraId="410503E5" w14:textId="77777777" w:rsidR="005159DE" w:rsidRPr="004C1371" w:rsidRDefault="005159DE" w:rsidP="00F21320">
            <w:pPr>
              <w:rPr>
                <w:rFonts w:asciiTheme="majorBidi" w:hAnsiTheme="majorBidi" w:cstheme="majorBidi"/>
                <w:sz w:val="20"/>
                <w:szCs w:val="20"/>
              </w:rPr>
            </w:pPr>
            <w:r w:rsidRPr="004C1371">
              <w:rPr>
                <w:rFonts w:asciiTheme="majorBidi" w:hAnsiTheme="majorBidi" w:cstheme="majorBidi"/>
                <w:sz w:val="20"/>
                <w:szCs w:val="20"/>
              </w:rPr>
              <w:t>Spring 1</w:t>
            </w:r>
          </w:p>
        </w:tc>
        <w:tc>
          <w:tcPr>
            <w:tcW w:w="1701" w:type="dxa"/>
          </w:tcPr>
          <w:p w14:paraId="79AD5395" w14:textId="46D10EE8" w:rsidR="005159DE" w:rsidRPr="004C1371" w:rsidRDefault="005159DE" w:rsidP="00F21320">
            <w:pPr>
              <w:rPr>
                <w:rFonts w:asciiTheme="majorBidi" w:hAnsiTheme="majorBidi" w:cstheme="majorBidi"/>
                <w:sz w:val="20"/>
                <w:szCs w:val="20"/>
              </w:rPr>
            </w:pPr>
          </w:p>
        </w:tc>
        <w:tc>
          <w:tcPr>
            <w:tcW w:w="4536" w:type="dxa"/>
          </w:tcPr>
          <w:p w14:paraId="20F546F0" w14:textId="75A1CCFA" w:rsidR="005159DE" w:rsidRPr="004C1371" w:rsidRDefault="00AE67C8" w:rsidP="008212AE">
            <w:pPr>
              <w:rPr>
                <w:rFonts w:asciiTheme="majorBidi" w:hAnsiTheme="majorBidi" w:cstheme="majorBidi"/>
                <w:sz w:val="20"/>
                <w:szCs w:val="20"/>
              </w:rPr>
            </w:pPr>
            <w:r w:rsidRPr="004C1371">
              <w:rPr>
                <w:rFonts w:asciiTheme="majorBidi" w:hAnsiTheme="majorBidi" w:cstheme="majorBidi"/>
                <w:sz w:val="20"/>
                <w:szCs w:val="20"/>
              </w:rPr>
              <w:t>Revision and exam practice</w:t>
            </w:r>
          </w:p>
        </w:tc>
        <w:tc>
          <w:tcPr>
            <w:tcW w:w="2126" w:type="dxa"/>
          </w:tcPr>
          <w:p w14:paraId="2AB3EFCE" w14:textId="0CDD004C" w:rsidR="005159DE" w:rsidRPr="004C1371" w:rsidRDefault="005159DE" w:rsidP="00F21320">
            <w:pPr>
              <w:rPr>
                <w:rFonts w:asciiTheme="majorBidi" w:hAnsiTheme="majorBidi" w:cstheme="majorBidi"/>
                <w:sz w:val="20"/>
                <w:szCs w:val="20"/>
              </w:rPr>
            </w:pPr>
          </w:p>
        </w:tc>
        <w:tc>
          <w:tcPr>
            <w:tcW w:w="4314" w:type="dxa"/>
          </w:tcPr>
          <w:p w14:paraId="1881F0C1" w14:textId="1CBCEF81" w:rsidR="00FA6871" w:rsidRDefault="00FA6871" w:rsidP="00FE5F86">
            <w:pPr>
              <w:pStyle w:val="TableParagraph"/>
              <w:spacing w:before="1"/>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1"/>
                <w:sz w:val="20"/>
                <w:szCs w:val="20"/>
                <w:lang w:val="en-GB"/>
              </w:rPr>
              <w:t xml:space="preserve"> </w:t>
            </w:r>
            <w:r w:rsidR="00FE5F86">
              <w:rPr>
                <w:rFonts w:asciiTheme="majorBidi" w:hAnsiTheme="majorBidi" w:cstheme="majorBidi"/>
                <w:i/>
                <w:sz w:val="20"/>
                <w:szCs w:val="20"/>
                <w:lang w:val="en-GB"/>
              </w:rPr>
              <w:t>on…</w:t>
            </w:r>
          </w:p>
          <w:p w14:paraId="173CE562" w14:textId="21F4B7FD" w:rsidR="00FE5F86" w:rsidRPr="00FE5F86" w:rsidRDefault="00FE5F86" w:rsidP="00FE5F86">
            <w:pPr>
              <w:pStyle w:val="TableParagraph"/>
              <w:spacing w:before="1"/>
              <w:ind w:left="0"/>
              <w:rPr>
                <w:rFonts w:asciiTheme="majorBidi" w:hAnsiTheme="majorBidi" w:cstheme="majorBidi"/>
                <w:iCs/>
                <w:sz w:val="20"/>
                <w:szCs w:val="20"/>
                <w:lang w:val="en-GB"/>
              </w:rPr>
            </w:pPr>
            <w:r>
              <w:rPr>
                <w:rFonts w:asciiTheme="majorBidi" w:hAnsiTheme="majorBidi" w:cstheme="majorBidi"/>
                <w:iCs/>
                <w:sz w:val="20"/>
                <w:szCs w:val="20"/>
                <w:lang w:val="en-GB"/>
              </w:rPr>
              <w:t>Using key understanding and concepts to ensure application to problem solving techniques from the year 10 and 11 curriculum.</w:t>
            </w:r>
          </w:p>
          <w:p w14:paraId="4BFDEACA" w14:textId="77777777" w:rsidR="00FA6871" w:rsidRPr="004C1371" w:rsidRDefault="00FA6871" w:rsidP="00FA6871">
            <w:pPr>
              <w:pStyle w:val="TableParagraph"/>
              <w:spacing w:before="1"/>
              <w:rPr>
                <w:rFonts w:asciiTheme="majorBidi" w:hAnsiTheme="majorBidi" w:cstheme="majorBidi"/>
                <w:i/>
                <w:sz w:val="20"/>
                <w:szCs w:val="20"/>
                <w:lang w:val="en-GB"/>
              </w:rPr>
            </w:pPr>
          </w:p>
          <w:p w14:paraId="67251694" w14:textId="77777777" w:rsidR="00FA6871" w:rsidRPr="004C1371" w:rsidRDefault="00FA6871" w:rsidP="00FA6871">
            <w:pPr>
              <w:pStyle w:val="TableParagraph"/>
              <w:rPr>
                <w:rFonts w:asciiTheme="majorBidi" w:hAnsiTheme="majorBidi" w:cstheme="majorBidi"/>
                <w:i/>
                <w:sz w:val="20"/>
                <w:szCs w:val="20"/>
                <w:lang w:val="en-GB"/>
              </w:rPr>
            </w:pPr>
            <w:r w:rsidRPr="004C1371">
              <w:rPr>
                <w:rFonts w:asciiTheme="majorBidi" w:hAnsiTheme="majorBidi" w:cstheme="majorBidi"/>
                <w:i/>
                <w:sz w:val="20"/>
                <w:szCs w:val="20"/>
                <w:lang w:val="en-GB"/>
              </w:rPr>
              <w:t>Building</w:t>
            </w:r>
            <w:r w:rsidRPr="004C1371">
              <w:rPr>
                <w:rFonts w:asciiTheme="majorBidi" w:hAnsiTheme="majorBidi" w:cstheme="majorBidi"/>
                <w:i/>
                <w:spacing w:val="-9"/>
                <w:sz w:val="20"/>
                <w:szCs w:val="20"/>
                <w:lang w:val="en-GB"/>
              </w:rPr>
              <w:t xml:space="preserve"> </w:t>
            </w:r>
            <w:r w:rsidRPr="004C1371">
              <w:rPr>
                <w:rFonts w:asciiTheme="majorBidi" w:hAnsiTheme="majorBidi" w:cstheme="majorBidi"/>
                <w:i/>
                <w:sz w:val="20"/>
                <w:szCs w:val="20"/>
                <w:lang w:val="en-GB"/>
              </w:rPr>
              <w:t>towards…</w:t>
            </w:r>
          </w:p>
          <w:p w14:paraId="14A6CCBA" w14:textId="5566B3D3" w:rsidR="005159DE" w:rsidRPr="004C1371" w:rsidRDefault="004C1371" w:rsidP="00F21320">
            <w:pPr>
              <w:rPr>
                <w:rFonts w:asciiTheme="majorBidi" w:hAnsiTheme="majorBidi" w:cstheme="majorBidi"/>
                <w:sz w:val="20"/>
                <w:szCs w:val="20"/>
              </w:rPr>
            </w:pPr>
            <w:r w:rsidRPr="004C1371">
              <w:rPr>
                <w:rFonts w:asciiTheme="majorBidi" w:hAnsiTheme="majorBidi" w:cstheme="majorBidi"/>
                <w:sz w:val="20"/>
                <w:szCs w:val="20"/>
              </w:rPr>
              <w:t>To use gained mathematical qualification to complete further studies.</w:t>
            </w:r>
          </w:p>
        </w:tc>
      </w:tr>
    </w:tbl>
    <w:p w14:paraId="3027B266" w14:textId="77777777" w:rsidR="005159DE" w:rsidRPr="004C1371" w:rsidRDefault="005159DE">
      <w:pPr>
        <w:rPr>
          <w:rFonts w:asciiTheme="majorBidi" w:hAnsiTheme="majorBidi" w:cstheme="majorBidi"/>
          <w:sz w:val="20"/>
          <w:szCs w:val="20"/>
        </w:rPr>
      </w:pPr>
    </w:p>
    <w:sectPr w:rsidR="005159DE" w:rsidRPr="004C1371"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F21320" w:rsidRDefault="00F21320" w:rsidP="0004031B">
      <w:pPr>
        <w:spacing w:after="0" w:line="240" w:lineRule="auto"/>
      </w:pPr>
      <w:r>
        <w:separator/>
      </w:r>
    </w:p>
  </w:endnote>
  <w:endnote w:type="continuationSeparator" w:id="0">
    <w:p w14:paraId="5CFAA990" w14:textId="77777777" w:rsidR="00F21320" w:rsidRDefault="00F21320"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F21320" w:rsidRDefault="00F21320" w:rsidP="0004031B">
      <w:pPr>
        <w:spacing w:after="0" w:line="240" w:lineRule="auto"/>
      </w:pPr>
      <w:r>
        <w:separator/>
      </w:r>
    </w:p>
  </w:footnote>
  <w:footnote w:type="continuationSeparator" w:id="0">
    <w:p w14:paraId="00542AC6" w14:textId="77777777" w:rsidR="00F21320" w:rsidRDefault="00F21320"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F21320" w:rsidRDefault="00F21320"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F21320" w:rsidRDefault="00F21320"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1361"/>
    <w:multiLevelType w:val="hybridMultilevel"/>
    <w:tmpl w:val="580C5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B36E3"/>
    <w:multiLevelType w:val="hybridMultilevel"/>
    <w:tmpl w:val="CCBC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A60D0"/>
    <w:multiLevelType w:val="multilevel"/>
    <w:tmpl w:val="C44C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73F43"/>
    <w:multiLevelType w:val="hybridMultilevel"/>
    <w:tmpl w:val="3AF6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523F2"/>
    <w:multiLevelType w:val="hybridMultilevel"/>
    <w:tmpl w:val="47749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79035E"/>
    <w:multiLevelType w:val="hybridMultilevel"/>
    <w:tmpl w:val="DE66B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F30F8B"/>
    <w:multiLevelType w:val="hybridMultilevel"/>
    <w:tmpl w:val="056A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A2163B"/>
    <w:multiLevelType w:val="hybridMultilevel"/>
    <w:tmpl w:val="1862E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E275D"/>
    <w:multiLevelType w:val="hybridMultilevel"/>
    <w:tmpl w:val="9F74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DB438A"/>
    <w:multiLevelType w:val="multilevel"/>
    <w:tmpl w:val="8FC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E4D3B"/>
    <w:multiLevelType w:val="hybridMultilevel"/>
    <w:tmpl w:val="10BC7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C62B7A"/>
    <w:multiLevelType w:val="multilevel"/>
    <w:tmpl w:val="698E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2103FC"/>
    <w:multiLevelType w:val="hybridMultilevel"/>
    <w:tmpl w:val="2142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CE4DB7"/>
    <w:multiLevelType w:val="hybridMultilevel"/>
    <w:tmpl w:val="4D7CD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1C1B84"/>
    <w:multiLevelType w:val="hybridMultilevel"/>
    <w:tmpl w:val="95D23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1050C9"/>
    <w:multiLevelType w:val="hybridMultilevel"/>
    <w:tmpl w:val="FA10E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C323A"/>
    <w:multiLevelType w:val="hybridMultilevel"/>
    <w:tmpl w:val="52D08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846369"/>
    <w:multiLevelType w:val="hybridMultilevel"/>
    <w:tmpl w:val="09B83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3D3195"/>
    <w:multiLevelType w:val="hybridMultilevel"/>
    <w:tmpl w:val="DFC05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1C2673"/>
    <w:multiLevelType w:val="hybridMultilevel"/>
    <w:tmpl w:val="AC001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EE40B2E"/>
    <w:multiLevelType w:val="hybridMultilevel"/>
    <w:tmpl w:val="30E66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FC55208"/>
    <w:multiLevelType w:val="hybridMultilevel"/>
    <w:tmpl w:val="7922A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02567A"/>
    <w:multiLevelType w:val="hybridMultilevel"/>
    <w:tmpl w:val="8BC6B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3B4C21"/>
    <w:multiLevelType w:val="hybridMultilevel"/>
    <w:tmpl w:val="8C4E1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0D54BD"/>
    <w:multiLevelType w:val="hybridMultilevel"/>
    <w:tmpl w:val="1F265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E32A79"/>
    <w:multiLevelType w:val="hybridMultilevel"/>
    <w:tmpl w:val="4470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AF54A1"/>
    <w:multiLevelType w:val="hybridMultilevel"/>
    <w:tmpl w:val="B36CB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2952114"/>
    <w:multiLevelType w:val="hybridMultilevel"/>
    <w:tmpl w:val="8576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332F89"/>
    <w:multiLevelType w:val="hybridMultilevel"/>
    <w:tmpl w:val="CA860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4815FA"/>
    <w:multiLevelType w:val="hybridMultilevel"/>
    <w:tmpl w:val="99607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E457EF6"/>
    <w:multiLevelType w:val="hybridMultilevel"/>
    <w:tmpl w:val="463A8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29"/>
  </w:num>
  <w:num w:numId="3">
    <w:abstractNumId w:val="4"/>
  </w:num>
  <w:num w:numId="4">
    <w:abstractNumId w:val="20"/>
  </w:num>
  <w:num w:numId="5">
    <w:abstractNumId w:val="16"/>
  </w:num>
  <w:num w:numId="6">
    <w:abstractNumId w:val="5"/>
  </w:num>
  <w:num w:numId="7">
    <w:abstractNumId w:val="22"/>
  </w:num>
  <w:num w:numId="8">
    <w:abstractNumId w:val="7"/>
  </w:num>
  <w:num w:numId="9">
    <w:abstractNumId w:val="10"/>
  </w:num>
  <w:num w:numId="10">
    <w:abstractNumId w:val="30"/>
  </w:num>
  <w:num w:numId="11">
    <w:abstractNumId w:val="18"/>
  </w:num>
  <w:num w:numId="12">
    <w:abstractNumId w:val="26"/>
  </w:num>
  <w:num w:numId="13">
    <w:abstractNumId w:val="24"/>
  </w:num>
  <w:num w:numId="14">
    <w:abstractNumId w:val="2"/>
  </w:num>
  <w:num w:numId="15">
    <w:abstractNumId w:val="9"/>
  </w:num>
  <w:num w:numId="16">
    <w:abstractNumId w:val="28"/>
  </w:num>
  <w:num w:numId="17">
    <w:abstractNumId w:val="11"/>
  </w:num>
  <w:num w:numId="18">
    <w:abstractNumId w:val="1"/>
  </w:num>
  <w:num w:numId="19">
    <w:abstractNumId w:val="17"/>
  </w:num>
  <w:num w:numId="20">
    <w:abstractNumId w:val="27"/>
  </w:num>
  <w:num w:numId="21">
    <w:abstractNumId w:val="14"/>
  </w:num>
  <w:num w:numId="22">
    <w:abstractNumId w:val="15"/>
  </w:num>
  <w:num w:numId="23">
    <w:abstractNumId w:val="0"/>
  </w:num>
  <w:num w:numId="24">
    <w:abstractNumId w:val="6"/>
  </w:num>
  <w:num w:numId="25">
    <w:abstractNumId w:val="21"/>
  </w:num>
  <w:num w:numId="26">
    <w:abstractNumId w:val="25"/>
  </w:num>
  <w:num w:numId="27">
    <w:abstractNumId w:val="3"/>
  </w:num>
  <w:num w:numId="28">
    <w:abstractNumId w:val="23"/>
  </w:num>
  <w:num w:numId="29">
    <w:abstractNumId w:val="13"/>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40ABC"/>
    <w:rsid w:val="000C301F"/>
    <w:rsid w:val="001E7673"/>
    <w:rsid w:val="00226D41"/>
    <w:rsid w:val="00235055"/>
    <w:rsid w:val="00245DFF"/>
    <w:rsid w:val="00260160"/>
    <w:rsid w:val="00291B02"/>
    <w:rsid w:val="002E3F36"/>
    <w:rsid w:val="00355223"/>
    <w:rsid w:val="00403A50"/>
    <w:rsid w:val="004A1E14"/>
    <w:rsid w:val="004A3A26"/>
    <w:rsid w:val="004C1371"/>
    <w:rsid w:val="004F4BA5"/>
    <w:rsid w:val="005159DE"/>
    <w:rsid w:val="00572961"/>
    <w:rsid w:val="005A63C0"/>
    <w:rsid w:val="005A71E9"/>
    <w:rsid w:val="005C1657"/>
    <w:rsid w:val="005F396C"/>
    <w:rsid w:val="006313F9"/>
    <w:rsid w:val="0068638B"/>
    <w:rsid w:val="006F42CA"/>
    <w:rsid w:val="00716E7C"/>
    <w:rsid w:val="007D5B0C"/>
    <w:rsid w:val="008212AE"/>
    <w:rsid w:val="00852B4E"/>
    <w:rsid w:val="0096363A"/>
    <w:rsid w:val="00A76550"/>
    <w:rsid w:val="00AB63A5"/>
    <w:rsid w:val="00AE67C8"/>
    <w:rsid w:val="00B0519C"/>
    <w:rsid w:val="00BA0C83"/>
    <w:rsid w:val="00CD1587"/>
    <w:rsid w:val="00EF15E1"/>
    <w:rsid w:val="00F04898"/>
    <w:rsid w:val="00F12EAC"/>
    <w:rsid w:val="00F14165"/>
    <w:rsid w:val="00F21320"/>
    <w:rsid w:val="00FA3C51"/>
    <w:rsid w:val="00FA6871"/>
    <w:rsid w:val="00FE5F8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customStyle="1" w:styleId="Tabletext">
    <w:name w:val="Table text"/>
    <w:rsid w:val="001E7673"/>
    <w:pPr>
      <w:spacing w:before="80" w:after="60" w:line="240" w:lineRule="atLeast"/>
    </w:pPr>
    <w:rPr>
      <w:rFonts w:ascii="Verdana" w:eastAsia="Times New Roman" w:hAnsi="Verdana" w:cs="Arial"/>
      <w:sz w:val="18"/>
      <w:szCs w:val="24"/>
    </w:rPr>
  </w:style>
  <w:style w:type="paragraph" w:styleId="ListParagraph">
    <w:name w:val="List Paragraph"/>
    <w:basedOn w:val="Normal"/>
    <w:uiPriority w:val="34"/>
    <w:qFormat/>
    <w:rsid w:val="00F14165"/>
    <w:pPr>
      <w:ind w:left="720"/>
      <w:contextualSpacing/>
    </w:pPr>
  </w:style>
  <w:style w:type="paragraph" w:customStyle="1" w:styleId="text">
    <w:name w:val="text"/>
    <w:qFormat/>
    <w:rsid w:val="00BA0C83"/>
    <w:pPr>
      <w:spacing w:before="80" w:after="60" w:line="240" w:lineRule="atLeast"/>
      <w:ind w:left="567"/>
    </w:pPr>
    <w:rPr>
      <w:rFonts w:ascii="Verdana" w:eastAsia="Times New Roman" w:hAnsi="Verdana" w:cs="Arial"/>
      <w:sz w:val="20"/>
      <w:szCs w:val="24"/>
    </w:rPr>
  </w:style>
  <w:style w:type="paragraph" w:customStyle="1" w:styleId="sowmain">
    <w:name w:val="sowmain"/>
    <w:basedOn w:val="Normal"/>
    <w:rsid w:val="004F4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
    <w:name w:val="mi"/>
    <w:basedOn w:val="DefaultParagraphFont"/>
    <w:rsid w:val="00A76550"/>
  </w:style>
  <w:style w:type="character" w:customStyle="1" w:styleId="mjxassistivemathml">
    <w:name w:val="mjx_assistive_mathml"/>
    <w:basedOn w:val="DefaultParagraphFont"/>
    <w:rsid w:val="00A76550"/>
  </w:style>
  <w:style w:type="character" w:customStyle="1" w:styleId="mo">
    <w:name w:val="mo"/>
    <w:basedOn w:val="DefaultParagraphFont"/>
    <w:rsid w:val="00A76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755049">
      <w:bodyDiv w:val="1"/>
      <w:marLeft w:val="0"/>
      <w:marRight w:val="0"/>
      <w:marTop w:val="0"/>
      <w:marBottom w:val="0"/>
      <w:divBdr>
        <w:top w:val="none" w:sz="0" w:space="0" w:color="auto"/>
        <w:left w:val="none" w:sz="0" w:space="0" w:color="auto"/>
        <w:bottom w:val="none" w:sz="0" w:space="0" w:color="auto"/>
        <w:right w:val="none" w:sz="0" w:space="0" w:color="auto"/>
      </w:divBdr>
    </w:div>
    <w:div w:id="836118178">
      <w:bodyDiv w:val="1"/>
      <w:marLeft w:val="0"/>
      <w:marRight w:val="0"/>
      <w:marTop w:val="0"/>
      <w:marBottom w:val="0"/>
      <w:divBdr>
        <w:top w:val="none" w:sz="0" w:space="0" w:color="auto"/>
        <w:left w:val="none" w:sz="0" w:space="0" w:color="auto"/>
        <w:bottom w:val="none" w:sz="0" w:space="0" w:color="auto"/>
        <w:right w:val="none" w:sz="0" w:space="0" w:color="auto"/>
      </w:divBdr>
    </w:div>
    <w:div w:id="883374551">
      <w:bodyDiv w:val="1"/>
      <w:marLeft w:val="0"/>
      <w:marRight w:val="0"/>
      <w:marTop w:val="0"/>
      <w:marBottom w:val="0"/>
      <w:divBdr>
        <w:top w:val="none" w:sz="0" w:space="0" w:color="auto"/>
        <w:left w:val="none" w:sz="0" w:space="0" w:color="auto"/>
        <w:bottom w:val="none" w:sz="0" w:space="0" w:color="auto"/>
        <w:right w:val="none" w:sz="0" w:space="0" w:color="auto"/>
      </w:divBdr>
    </w:div>
    <w:div w:id="916666932">
      <w:bodyDiv w:val="1"/>
      <w:marLeft w:val="0"/>
      <w:marRight w:val="0"/>
      <w:marTop w:val="0"/>
      <w:marBottom w:val="0"/>
      <w:divBdr>
        <w:top w:val="none" w:sz="0" w:space="0" w:color="auto"/>
        <w:left w:val="none" w:sz="0" w:space="0" w:color="auto"/>
        <w:bottom w:val="none" w:sz="0" w:space="0" w:color="auto"/>
        <w:right w:val="none" w:sz="0" w:space="0" w:color="auto"/>
      </w:divBdr>
    </w:div>
    <w:div w:id="1088767670">
      <w:bodyDiv w:val="1"/>
      <w:marLeft w:val="0"/>
      <w:marRight w:val="0"/>
      <w:marTop w:val="0"/>
      <w:marBottom w:val="0"/>
      <w:divBdr>
        <w:top w:val="none" w:sz="0" w:space="0" w:color="auto"/>
        <w:left w:val="none" w:sz="0" w:space="0" w:color="auto"/>
        <w:bottom w:val="none" w:sz="0" w:space="0" w:color="auto"/>
        <w:right w:val="none" w:sz="0" w:space="0" w:color="auto"/>
      </w:divBdr>
    </w:div>
    <w:div w:id="1097167664">
      <w:bodyDiv w:val="1"/>
      <w:marLeft w:val="0"/>
      <w:marRight w:val="0"/>
      <w:marTop w:val="0"/>
      <w:marBottom w:val="0"/>
      <w:divBdr>
        <w:top w:val="none" w:sz="0" w:space="0" w:color="auto"/>
        <w:left w:val="none" w:sz="0" w:space="0" w:color="auto"/>
        <w:bottom w:val="none" w:sz="0" w:space="0" w:color="auto"/>
        <w:right w:val="none" w:sz="0" w:space="0" w:color="auto"/>
      </w:divBdr>
    </w:div>
    <w:div w:id="1124277882">
      <w:bodyDiv w:val="1"/>
      <w:marLeft w:val="0"/>
      <w:marRight w:val="0"/>
      <w:marTop w:val="0"/>
      <w:marBottom w:val="0"/>
      <w:divBdr>
        <w:top w:val="none" w:sz="0" w:space="0" w:color="auto"/>
        <w:left w:val="none" w:sz="0" w:space="0" w:color="auto"/>
        <w:bottom w:val="none" w:sz="0" w:space="0" w:color="auto"/>
        <w:right w:val="none" w:sz="0" w:space="0" w:color="auto"/>
      </w:divBdr>
    </w:div>
    <w:div w:id="1174733560">
      <w:bodyDiv w:val="1"/>
      <w:marLeft w:val="0"/>
      <w:marRight w:val="0"/>
      <w:marTop w:val="0"/>
      <w:marBottom w:val="0"/>
      <w:divBdr>
        <w:top w:val="none" w:sz="0" w:space="0" w:color="auto"/>
        <w:left w:val="none" w:sz="0" w:space="0" w:color="auto"/>
        <w:bottom w:val="none" w:sz="0" w:space="0" w:color="auto"/>
        <w:right w:val="none" w:sz="0" w:space="0" w:color="auto"/>
      </w:divBdr>
    </w:div>
    <w:div w:id="1285427686">
      <w:bodyDiv w:val="1"/>
      <w:marLeft w:val="0"/>
      <w:marRight w:val="0"/>
      <w:marTop w:val="0"/>
      <w:marBottom w:val="0"/>
      <w:divBdr>
        <w:top w:val="none" w:sz="0" w:space="0" w:color="auto"/>
        <w:left w:val="none" w:sz="0" w:space="0" w:color="auto"/>
        <w:bottom w:val="none" w:sz="0" w:space="0" w:color="auto"/>
        <w:right w:val="none" w:sz="0" w:space="0" w:color="auto"/>
      </w:divBdr>
    </w:div>
    <w:div w:id="1307246770">
      <w:bodyDiv w:val="1"/>
      <w:marLeft w:val="0"/>
      <w:marRight w:val="0"/>
      <w:marTop w:val="0"/>
      <w:marBottom w:val="0"/>
      <w:divBdr>
        <w:top w:val="none" w:sz="0" w:space="0" w:color="auto"/>
        <w:left w:val="none" w:sz="0" w:space="0" w:color="auto"/>
        <w:bottom w:val="none" w:sz="0" w:space="0" w:color="auto"/>
        <w:right w:val="none" w:sz="0" w:space="0" w:color="auto"/>
      </w:divBdr>
    </w:div>
    <w:div w:id="1392341341">
      <w:bodyDiv w:val="1"/>
      <w:marLeft w:val="0"/>
      <w:marRight w:val="0"/>
      <w:marTop w:val="0"/>
      <w:marBottom w:val="0"/>
      <w:divBdr>
        <w:top w:val="none" w:sz="0" w:space="0" w:color="auto"/>
        <w:left w:val="none" w:sz="0" w:space="0" w:color="auto"/>
        <w:bottom w:val="none" w:sz="0" w:space="0" w:color="auto"/>
        <w:right w:val="none" w:sz="0" w:space="0" w:color="auto"/>
      </w:divBdr>
    </w:div>
    <w:div w:id="1463379051">
      <w:bodyDiv w:val="1"/>
      <w:marLeft w:val="0"/>
      <w:marRight w:val="0"/>
      <w:marTop w:val="0"/>
      <w:marBottom w:val="0"/>
      <w:divBdr>
        <w:top w:val="none" w:sz="0" w:space="0" w:color="auto"/>
        <w:left w:val="none" w:sz="0" w:space="0" w:color="auto"/>
        <w:bottom w:val="none" w:sz="0" w:space="0" w:color="auto"/>
        <w:right w:val="none" w:sz="0" w:space="0" w:color="auto"/>
      </w:divBdr>
    </w:div>
    <w:div w:id="1480421787">
      <w:bodyDiv w:val="1"/>
      <w:marLeft w:val="0"/>
      <w:marRight w:val="0"/>
      <w:marTop w:val="0"/>
      <w:marBottom w:val="0"/>
      <w:divBdr>
        <w:top w:val="none" w:sz="0" w:space="0" w:color="auto"/>
        <w:left w:val="none" w:sz="0" w:space="0" w:color="auto"/>
        <w:bottom w:val="none" w:sz="0" w:space="0" w:color="auto"/>
        <w:right w:val="none" w:sz="0" w:space="0" w:color="auto"/>
      </w:divBdr>
    </w:div>
    <w:div w:id="1584491082">
      <w:bodyDiv w:val="1"/>
      <w:marLeft w:val="0"/>
      <w:marRight w:val="0"/>
      <w:marTop w:val="0"/>
      <w:marBottom w:val="0"/>
      <w:divBdr>
        <w:top w:val="none" w:sz="0" w:space="0" w:color="auto"/>
        <w:left w:val="none" w:sz="0" w:space="0" w:color="auto"/>
        <w:bottom w:val="none" w:sz="0" w:space="0" w:color="auto"/>
        <w:right w:val="none" w:sz="0" w:space="0" w:color="auto"/>
      </w:divBdr>
    </w:div>
    <w:div w:id="1779375604">
      <w:bodyDiv w:val="1"/>
      <w:marLeft w:val="0"/>
      <w:marRight w:val="0"/>
      <w:marTop w:val="0"/>
      <w:marBottom w:val="0"/>
      <w:divBdr>
        <w:top w:val="none" w:sz="0" w:space="0" w:color="auto"/>
        <w:left w:val="none" w:sz="0" w:space="0" w:color="auto"/>
        <w:bottom w:val="none" w:sz="0" w:space="0" w:color="auto"/>
        <w:right w:val="none" w:sz="0" w:space="0" w:color="auto"/>
      </w:divBdr>
    </w:div>
    <w:div w:id="1784109984">
      <w:bodyDiv w:val="1"/>
      <w:marLeft w:val="0"/>
      <w:marRight w:val="0"/>
      <w:marTop w:val="0"/>
      <w:marBottom w:val="0"/>
      <w:divBdr>
        <w:top w:val="none" w:sz="0" w:space="0" w:color="auto"/>
        <w:left w:val="none" w:sz="0" w:space="0" w:color="auto"/>
        <w:bottom w:val="none" w:sz="0" w:space="0" w:color="auto"/>
        <w:right w:val="none" w:sz="0" w:space="0" w:color="auto"/>
      </w:divBdr>
    </w:div>
    <w:div w:id="1806239425">
      <w:bodyDiv w:val="1"/>
      <w:marLeft w:val="0"/>
      <w:marRight w:val="0"/>
      <w:marTop w:val="0"/>
      <w:marBottom w:val="0"/>
      <w:divBdr>
        <w:top w:val="none" w:sz="0" w:space="0" w:color="auto"/>
        <w:left w:val="none" w:sz="0" w:space="0" w:color="auto"/>
        <w:bottom w:val="none" w:sz="0" w:space="0" w:color="auto"/>
        <w:right w:val="none" w:sz="0" w:space="0" w:color="auto"/>
      </w:divBdr>
    </w:div>
    <w:div w:id="1855605079">
      <w:bodyDiv w:val="1"/>
      <w:marLeft w:val="0"/>
      <w:marRight w:val="0"/>
      <w:marTop w:val="0"/>
      <w:marBottom w:val="0"/>
      <w:divBdr>
        <w:top w:val="none" w:sz="0" w:space="0" w:color="auto"/>
        <w:left w:val="none" w:sz="0" w:space="0" w:color="auto"/>
        <w:bottom w:val="none" w:sz="0" w:space="0" w:color="auto"/>
        <w:right w:val="none" w:sz="0" w:space="0" w:color="auto"/>
      </w:divBdr>
    </w:div>
    <w:div w:id="1940019815">
      <w:bodyDiv w:val="1"/>
      <w:marLeft w:val="0"/>
      <w:marRight w:val="0"/>
      <w:marTop w:val="0"/>
      <w:marBottom w:val="0"/>
      <w:divBdr>
        <w:top w:val="none" w:sz="0" w:space="0" w:color="auto"/>
        <w:left w:val="none" w:sz="0" w:space="0" w:color="auto"/>
        <w:bottom w:val="none" w:sz="0" w:space="0" w:color="auto"/>
        <w:right w:val="none" w:sz="0" w:space="0" w:color="auto"/>
      </w:divBdr>
    </w:div>
    <w:div w:id="1948999013">
      <w:bodyDiv w:val="1"/>
      <w:marLeft w:val="0"/>
      <w:marRight w:val="0"/>
      <w:marTop w:val="0"/>
      <w:marBottom w:val="0"/>
      <w:divBdr>
        <w:top w:val="none" w:sz="0" w:space="0" w:color="auto"/>
        <w:left w:val="none" w:sz="0" w:space="0" w:color="auto"/>
        <w:bottom w:val="none" w:sz="0" w:space="0" w:color="auto"/>
        <w:right w:val="none" w:sz="0" w:space="0" w:color="auto"/>
      </w:divBdr>
    </w:div>
    <w:div w:id="2019692477">
      <w:bodyDiv w:val="1"/>
      <w:marLeft w:val="0"/>
      <w:marRight w:val="0"/>
      <w:marTop w:val="0"/>
      <w:marBottom w:val="0"/>
      <w:divBdr>
        <w:top w:val="none" w:sz="0" w:space="0" w:color="auto"/>
        <w:left w:val="none" w:sz="0" w:space="0" w:color="auto"/>
        <w:bottom w:val="none" w:sz="0" w:space="0" w:color="auto"/>
        <w:right w:val="none" w:sz="0" w:space="0" w:color="auto"/>
      </w:divBdr>
    </w:div>
    <w:div w:id="21448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1F41B8D4-8E85-45E3-8CAD-87C0F004828B}"/>
</file>

<file path=customXml/itemProps3.xml><?xml version="1.0" encoding="utf-8"?>
<ds:datastoreItem xmlns:ds="http://schemas.openxmlformats.org/officeDocument/2006/customXml" ds:itemID="{EF3A206F-BC88-4F3E-B000-12E79EED197A}">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d47119d-3a7e-4980-9ff1-29778f82af44"/>
    <ds:schemaRef ds:uri="cc1b1a07-6ef5-4f0b-b99b-b3e599ac6b8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13</Pages>
  <Words>2117</Words>
  <Characters>12069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17</cp:revision>
  <dcterms:created xsi:type="dcterms:W3CDTF">2022-06-23T08:47:00Z</dcterms:created>
  <dcterms:modified xsi:type="dcterms:W3CDTF">2022-06-27T13:27:00Z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