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1A5913" w:rsidRPr="0004031B" w14:paraId="78CE6E1D" w14:textId="77777777" w:rsidTr="00713A1B">
        <w:trPr>
          <w:trHeight w:val="330"/>
        </w:trPr>
        <w:tc>
          <w:tcPr>
            <w:tcW w:w="2263" w:type="dxa"/>
            <w:shd w:val="clear" w:color="auto" w:fill="F2F2F2" w:themeFill="background1" w:themeFillShade="F2"/>
          </w:tcPr>
          <w:p w14:paraId="28BE7070" w14:textId="77777777" w:rsidR="001A5913" w:rsidRPr="007C351B" w:rsidRDefault="001A5913" w:rsidP="00713A1B">
            <w:pPr>
              <w:rPr>
                <w:rFonts w:ascii="Arial" w:hAnsi="Arial" w:cs="Arial"/>
                <w:sz w:val="24"/>
                <w:szCs w:val="24"/>
              </w:rPr>
            </w:pPr>
            <w:r w:rsidRPr="007C351B">
              <w:rPr>
                <w:rFonts w:ascii="Arial" w:hAnsi="Arial" w:cs="Arial"/>
                <w:sz w:val="24"/>
                <w:szCs w:val="24"/>
              </w:rPr>
              <w:t>SUBJECT:</w:t>
            </w:r>
          </w:p>
        </w:tc>
        <w:tc>
          <w:tcPr>
            <w:tcW w:w="6379" w:type="dxa"/>
          </w:tcPr>
          <w:p w14:paraId="2CEC342F" w14:textId="77777777" w:rsidR="001A5913" w:rsidRPr="007C351B" w:rsidRDefault="001A5913" w:rsidP="00713A1B">
            <w:pPr>
              <w:rPr>
                <w:rFonts w:ascii="Arial" w:hAnsi="Arial" w:cs="Arial"/>
                <w:sz w:val="24"/>
                <w:szCs w:val="24"/>
              </w:rPr>
            </w:pPr>
            <w:r w:rsidRPr="007C351B">
              <w:rPr>
                <w:rFonts w:ascii="Arial" w:hAnsi="Arial" w:cs="Arial"/>
                <w:sz w:val="24"/>
                <w:szCs w:val="24"/>
              </w:rPr>
              <w:t>Science</w:t>
            </w:r>
          </w:p>
        </w:tc>
        <w:tc>
          <w:tcPr>
            <w:tcW w:w="2552" w:type="dxa"/>
            <w:shd w:val="clear" w:color="auto" w:fill="F2F2F2" w:themeFill="background1" w:themeFillShade="F2"/>
          </w:tcPr>
          <w:p w14:paraId="7C9AAB17" w14:textId="77777777" w:rsidR="001A5913" w:rsidRPr="007C351B" w:rsidRDefault="001A5913" w:rsidP="00713A1B">
            <w:pPr>
              <w:rPr>
                <w:rFonts w:ascii="Arial" w:hAnsi="Arial" w:cs="Arial"/>
                <w:sz w:val="24"/>
                <w:szCs w:val="24"/>
              </w:rPr>
            </w:pPr>
            <w:r w:rsidRPr="007C351B">
              <w:rPr>
                <w:rFonts w:ascii="Arial" w:hAnsi="Arial" w:cs="Arial"/>
                <w:sz w:val="24"/>
                <w:szCs w:val="24"/>
              </w:rPr>
              <w:t>YEAR GROUP:</w:t>
            </w:r>
          </w:p>
        </w:tc>
        <w:tc>
          <w:tcPr>
            <w:tcW w:w="2754" w:type="dxa"/>
          </w:tcPr>
          <w:p w14:paraId="54A27E27" w14:textId="319A7A15" w:rsidR="001A5913" w:rsidRPr="007C351B" w:rsidRDefault="0043316C" w:rsidP="00713A1B">
            <w:pPr>
              <w:rPr>
                <w:rFonts w:ascii="Arial" w:hAnsi="Arial" w:cs="Arial"/>
                <w:sz w:val="24"/>
                <w:szCs w:val="24"/>
              </w:rPr>
            </w:pPr>
            <w:r w:rsidRPr="007C351B">
              <w:rPr>
                <w:rFonts w:ascii="Arial" w:hAnsi="Arial" w:cs="Arial"/>
                <w:sz w:val="24"/>
                <w:szCs w:val="24"/>
              </w:rPr>
              <w:t>Year 2</w:t>
            </w:r>
          </w:p>
        </w:tc>
      </w:tr>
      <w:tr w:rsidR="001A5913" w:rsidRPr="0004031B" w14:paraId="7A1AF0AD" w14:textId="77777777" w:rsidTr="00713A1B">
        <w:trPr>
          <w:trHeight w:val="3113"/>
        </w:trPr>
        <w:tc>
          <w:tcPr>
            <w:tcW w:w="2263" w:type="dxa"/>
            <w:shd w:val="clear" w:color="auto" w:fill="F2F2F2" w:themeFill="background1" w:themeFillShade="F2"/>
          </w:tcPr>
          <w:p w14:paraId="22634779" w14:textId="77777777" w:rsidR="001A5913" w:rsidRPr="0004031B" w:rsidRDefault="001A5913" w:rsidP="00713A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6A259183" w14:textId="1D2E8CC4" w:rsidR="00366F3B" w:rsidRPr="00366F3B" w:rsidRDefault="00366F3B" w:rsidP="001A4273">
            <w:pPr>
              <w:rPr>
                <w:rFonts w:ascii="Arial" w:hAnsi="Arial" w:cs="Arial"/>
                <w:u w:val="single"/>
              </w:rPr>
            </w:pPr>
            <w:r w:rsidRPr="00366F3B">
              <w:rPr>
                <w:rFonts w:ascii="Arial" w:hAnsi="Arial" w:cs="Arial"/>
                <w:u w:val="single"/>
              </w:rPr>
              <w:t>Working scientifically (Statutory requirements)</w:t>
            </w:r>
          </w:p>
          <w:p w14:paraId="3B278325" w14:textId="13DD19DB" w:rsidR="00366F3B" w:rsidRPr="00366F3B" w:rsidRDefault="0043316C" w:rsidP="001A4273">
            <w:pPr>
              <w:rPr>
                <w:rFonts w:ascii="Arial" w:hAnsi="Arial" w:cs="Arial"/>
              </w:rPr>
            </w:pPr>
            <w:r>
              <w:rPr>
                <w:rFonts w:ascii="Arial" w:hAnsi="Arial" w:cs="Arial"/>
              </w:rPr>
              <w:t>During Year 2</w:t>
            </w:r>
            <w:r w:rsidR="00366F3B" w:rsidRPr="00366F3B">
              <w:rPr>
                <w:rFonts w:ascii="Arial" w:hAnsi="Arial" w:cs="Arial"/>
              </w:rPr>
              <w:t>, pupils should be taught to use the following practical scientific methods, processes and skills through the teaching of the programme of study cont</w:t>
            </w:r>
            <w:r>
              <w:rPr>
                <w:rFonts w:ascii="Arial" w:hAnsi="Arial" w:cs="Arial"/>
              </w:rPr>
              <w:t>ent: Animals including Humans, Uses of E</w:t>
            </w:r>
            <w:r w:rsidR="00791ABC">
              <w:rPr>
                <w:rFonts w:ascii="Arial" w:hAnsi="Arial" w:cs="Arial"/>
              </w:rPr>
              <w:t xml:space="preserve">veryday Materials, </w:t>
            </w:r>
            <w:r>
              <w:rPr>
                <w:rFonts w:ascii="Arial" w:hAnsi="Arial" w:cs="Arial"/>
              </w:rPr>
              <w:t xml:space="preserve">Plants, Living Things and their Habitats. </w:t>
            </w:r>
          </w:p>
          <w:p w14:paraId="740A185A" w14:textId="77777777" w:rsidR="00366F3B" w:rsidRPr="00366F3B" w:rsidRDefault="00366F3B" w:rsidP="00791ABC">
            <w:pPr>
              <w:pStyle w:val="ListParagraph"/>
              <w:numPr>
                <w:ilvl w:val="0"/>
                <w:numId w:val="1"/>
              </w:numPr>
            </w:pPr>
            <w:r w:rsidRPr="00366F3B">
              <w:t xml:space="preserve">Asking simple questions and recognising that they can be answered in different ways </w:t>
            </w:r>
          </w:p>
          <w:p w14:paraId="715E9E78" w14:textId="77777777" w:rsidR="00366F3B" w:rsidRPr="00366F3B" w:rsidRDefault="00366F3B" w:rsidP="00791ABC">
            <w:pPr>
              <w:pStyle w:val="ListParagraph"/>
              <w:numPr>
                <w:ilvl w:val="0"/>
                <w:numId w:val="1"/>
              </w:numPr>
            </w:pPr>
            <w:r w:rsidRPr="00366F3B">
              <w:t xml:space="preserve">Observing closely and using simple equipment </w:t>
            </w:r>
          </w:p>
          <w:p w14:paraId="0565CE1B" w14:textId="77777777" w:rsidR="00366F3B" w:rsidRPr="00366F3B" w:rsidRDefault="00366F3B" w:rsidP="00791ABC">
            <w:pPr>
              <w:pStyle w:val="ListParagraph"/>
              <w:numPr>
                <w:ilvl w:val="0"/>
                <w:numId w:val="1"/>
              </w:numPr>
            </w:pPr>
            <w:r w:rsidRPr="00366F3B">
              <w:t>Performing simple tests</w:t>
            </w:r>
          </w:p>
          <w:p w14:paraId="3C108A2F" w14:textId="77777777" w:rsidR="00366F3B" w:rsidRPr="00366F3B" w:rsidRDefault="00366F3B" w:rsidP="00791ABC">
            <w:pPr>
              <w:pStyle w:val="ListParagraph"/>
              <w:numPr>
                <w:ilvl w:val="0"/>
                <w:numId w:val="1"/>
              </w:numPr>
            </w:pPr>
            <w:r w:rsidRPr="00366F3B">
              <w:t xml:space="preserve">Identifying and classifying </w:t>
            </w:r>
            <w:bookmarkStart w:id="0" w:name="_GoBack"/>
            <w:bookmarkEnd w:id="0"/>
          </w:p>
          <w:p w14:paraId="7DDD6EC6" w14:textId="77777777" w:rsidR="00366F3B" w:rsidRPr="00366F3B" w:rsidRDefault="00366F3B" w:rsidP="00791ABC">
            <w:pPr>
              <w:pStyle w:val="ListParagraph"/>
              <w:numPr>
                <w:ilvl w:val="0"/>
                <w:numId w:val="1"/>
              </w:numPr>
            </w:pPr>
            <w:r w:rsidRPr="00366F3B">
              <w:t xml:space="preserve">Using their observations and ideas to suggest answers to questions </w:t>
            </w:r>
          </w:p>
          <w:p w14:paraId="1ACFA7AE" w14:textId="32EF9FBC" w:rsidR="00366F3B" w:rsidRPr="00366F3B" w:rsidRDefault="00366F3B" w:rsidP="00791ABC">
            <w:pPr>
              <w:pStyle w:val="ListParagraph"/>
              <w:numPr>
                <w:ilvl w:val="0"/>
                <w:numId w:val="1"/>
              </w:numPr>
            </w:pPr>
            <w:r w:rsidRPr="00366F3B">
              <w:t>Gathering and recording data to help in answering questions.</w:t>
            </w:r>
          </w:p>
          <w:p w14:paraId="0AB9D190" w14:textId="15A93ADC" w:rsidR="00366F3B" w:rsidRPr="00366F3B" w:rsidRDefault="00366F3B" w:rsidP="001A4273">
            <w:pPr>
              <w:rPr>
                <w:rFonts w:ascii="Arial" w:hAnsi="Arial" w:cs="Arial"/>
              </w:rPr>
            </w:pPr>
          </w:p>
          <w:p w14:paraId="7D653D64" w14:textId="77777777" w:rsidR="00366F3B" w:rsidRDefault="00366F3B" w:rsidP="001A4273">
            <w:pPr>
              <w:rPr>
                <w:rFonts w:ascii="Arial" w:hAnsi="Arial" w:cs="Arial"/>
              </w:rPr>
            </w:pPr>
            <w:r w:rsidRPr="00366F3B">
              <w:rPr>
                <w:rFonts w:ascii="Arial" w:hAnsi="Arial" w:cs="Arial"/>
                <w:u w:val="single"/>
              </w:rPr>
              <w:t>Notes and guidance (non-statutory)</w:t>
            </w:r>
            <w:r w:rsidRPr="00366F3B">
              <w:rPr>
                <w:rFonts w:ascii="Arial" w:hAnsi="Arial" w:cs="Arial"/>
              </w:rPr>
              <w:t xml:space="preserve"> </w:t>
            </w:r>
          </w:p>
          <w:p w14:paraId="1843D095" w14:textId="770F54BC" w:rsidR="00366F3B" w:rsidRPr="00366F3B" w:rsidRDefault="0043316C" w:rsidP="001A4273">
            <w:pPr>
              <w:rPr>
                <w:rFonts w:ascii="Arial" w:hAnsi="Arial" w:cs="Arial"/>
              </w:rPr>
            </w:pPr>
            <w:r>
              <w:rPr>
                <w:rFonts w:ascii="Arial" w:hAnsi="Arial" w:cs="Arial"/>
              </w:rPr>
              <w:t>Pupils in Year 2</w:t>
            </w:r>
            <w:r w:rsidR="00366F3B" w:rsidRPr="00366F3B">
              <w:rPr>
                <w:rFonts w:ascii="Arial" w:hAnsi="Arial" w:cs="Arial"/>
              </w:rPr>
              <w:t xml:space="preserve"> should explore the world around them and raise their own questions. They should experience different types of scientific enquiries, including practical activities, and begin to recognise ways in which they might answer scientific questions. They should use simple features to compare objects, materials and living things and, with help, decide how to sort and group them, observe changes over time, and, with guidance, they should begin to notice patterns and relationships. They should ask people questions and use simple secondary sources to find answers. They should use simple measurements and equipment (for example, hand lenses, egg timers) to gather data, carry out simple tests, record simple data, and talk about what they have found out and how they found it out. With help, they should record and communicate their findings in a range of ways and begin to use simple scientific language. These opportunities for working scientifically should be provided across Years 1 and 2 so that the expectations in the programme of study can be met by the end of year 2. Pupils are not expected to cover each aspect for every area of study.</w:t>
            </w:r>
          </w:p>
          <w:p w14:paraId="3EA122EB" w14:textId="46C55D0C" w:rsidR="00366F3B" w:rsidRPr="00366F3B" w:rsidRDefault="00366F3B" w:rsidP="001A4273">
            <w:pPr>
              <w:rPr>
                <w:rFonts w:ascii="Arial" w:hAnsi="Arial" w:cs="Arial"/>
              </w:rPr>
            </w:pPr>
          </w:p>
          <w:p w14:paraId="1C8F80BC" w14:textId="77777777" w:rsidR="00366F3B" w:rsidRDefault="00366F3B" w:rsidP="001A4273"/>
          <w:p w14:paraId="3066028C" w14:textId="77777777" w:rsidR="00366F3B" w:rsidRDefault="00366F3B" w:rsidP="001A4273"/>
          <w:p w14:paraId="299FFF89" w14:textId="2B6081F3" w:rsidR="001A5913" w:rsidRPr="001A4273" w:rsidRDefault="001A5913" w:rsidP="001A4273"/>
        </w:tc>
      </w:tr>
    </w:tbl>
    <w:p w14:paraId="769008BE" w14:textId="18D58F72" w:rsidR="00B73F65" w:rsidRDefault="007C351B"/>
    <w:p w14:paraId="53ECBFEF" w14:textId="480B7408" w:rsidR="0043316C" w:rsidRDefault="0043316C"/>
    <w:p w14:paraId="7A6F29D9" w14:textId="2BD76177" w:rsidR="0043316C" w:rsidRDefault="0043316C"/>
    <w:p w14:paraId="00C2EED9" w14:textId="1C46AE7B" w:rsidR="0043316C" w:rsidRDefault="0043316C"/>
    <w:p w14:paraId="5EA06ABD" w14:textId="307A7FC3" w:rsidR="0043316C" w:rsidRDefault="0043316C"/>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43316C" w14:paraId="71D5A77D" w14:textId="77777777" w:rsidTr="00713A1B">
        <w:trPr>
          <w:trHeight w:val="366"/>
        </w:trPr>
        <w:tc>
          <w:tcPr>
            <w:tcW w:w="2108" w:type="dxa"/>
            <w:vMerge w:val="restart"/>
          </w:tcPr>
          <w:p w14:paraId="127D6226" w14:textId="77777777" w:rsidR="0043316C" w:rsidRDefault="0043316C" w:rsidP="00713A1B">
            <w:pPr>
              <w:pStyle w:val="TableParagraph"/>
              <w:spacing w:before="3" w:after="1"/>
              <w:ind w:left="0"/>
              <w:rPr>
                <w:b/>
              </w:rPr>
            </w:pPr>
          </w:p>
          <w:p w14:paraId="6F2B1229" w14:textId="77777777" w:rsidR="0043316C" w:rsidRDefault="0043316C" w:rsidP="00713A1B">
            <w:pPr>
              <w:pStyle w:val="TableParagraph"/>
              <w:ind w:left="359"/>
              <w:rPr>
                <w:sz w:val="20"/>
              </w:rPr>
            </w:pPr>
            <w:r>
              <w:rPr>
                <w:noProof/>
                <w:sz w:val="20"/>
                <w:lang w:eastAsia="en-GB"/>
              </w:rPr>
              <w:drawing>
                <wp:inline distT="0" distB="0" distL="0" distR="0" wp14:anchorId="23E053BF" wp14:editId="6FF97C2F">
                  <wp:extent cx="725170" cy="682625"/>
                  <wp:effectExtent l="0" t="0" r="0" b="3175"/>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62649E3C" w14:textId="77777777" w:rsidR="0043316C" w:rsidRDefault="0043316C" w:rsidP="00713A1B">
            <w:pPr>
              <w:pStyle w:val="TableParagraph"/>
              <w:spacing w:before="51"/>
              <w:ind w:left="1399" w:right="1392"/>
              <w:jc w:val="center"/>
              <w:rPr>
                <w:b/>
              </w:rPr>
            </w:pPr>
            <w:r>
              <w:rPr>
                <w:b/>
                <w:color w:val="FFFFFF"/>
              </w:rPr>
              <w:t>Year</w:t>
            </w:r>
          </w:p>
        </w:tc>
        <w:tc>
          <w:tcPr>
            <w:tcW w:w="3320" w:type="dxa"/>
          </w:tcPr>
          <w:p w14:paraId="49176100" w14:textId="7258D9F8" w:rsidR="0043316C" w:rsidRDefault="0043316C" w:rsidP="00713A1B">
            <w:pPr>
              <w:pStyle w:val="TableParagraph"/>
              <w:spacing w:before="51"/>
              <w:ind w:left="3"/>
              <w:jc w:val="center"/>
            </w:pPr>
            <w:r>
              <w:t>Year 2 Autumn 1</w:t>
            </w:r>
            <w:r w:rsidR="00791ABC">
              <w:t xml:space="preserve"> and Spring 2</w:t>
            </w:r>
          </w:p>
        </w:tc>
        <w:tc>
          <w:tcPr>
            <w:tcW w:w="3323" w:type="dxa"/>
            <w:shd w:val="clear" w:color="auto" w:fill="4B5F04"/>
          </w:tcPr>
          <w:p w14:paraId="20F12AD9" w14:textId="77777777" w:rsidR="0043316C" w:rsidRDefault="0043316C" w:rsidP="00713A1B">
            <w:pPr>
              <w:pStyle w:val="TableParagraph"/>
              <w:spacing w:before="51"/>
              <w:ind w:left="1168" w:right="1160"/>
              <w:jc w:val="center"/>
              <w:rPr>
                <w:b/>
              </w:rPr>
            </w:pPr>
            <w:r>
              <w:rPr>
                <w:b/>
                <w:color w:val="FFFFFF"/>
              </w:rPr>
              <w:t>Topic</w:t>
            </w:r>
          </w:p>
        </w:tc>
        <w:tc>
          <w:tcPr>
            <w:tcW w:w="3323" w:type="dxa"/>
          </w:tcPr>
          <w:p w14:paraId="5F05853F" w14:textId="77777777" w:rsidR="0043316C" w:rsidRDefault="0043316C" w:rsidP="00713A1B">
            <w:pPr>
              <w:pStyle w:val="TableParagraph"/>
              <w:spacing w:before="51"/>
              <w:ind w:left="348"/>
            </w:pPr>
            <w:r>
              <w:t>Animals,</w:t>
            </w:r>
            <w:r>
              <w:rPr>
                <w:spacing w:val="-1"/>
              </w:rPr>
              <w:t xml:space="preserve"> </w:t>
            </w:r>
            <w:r>
              <w:t>including</w:t>
            </w:r>
            <w:r>
              <w:rPr>
                <w:spacing w:val="-2"/>
              </w:rPr>
              <w:t xml:space="preserve"> </w:t>
            </w:r>
            <w:r>
              <w:t>humans</w:t>
            </w:r>
          </w:p>
        </w:tc>
      </w:tr>
      <w:tr w:rsidR="0043316C" w14:paraId="1AE910B7" w14:textId="77777777" w:rsidTr="00713A1B">
        <w:trPr>
          <w:trHeight w:val="1907"/>
        </w:trPr>
        <w:tc>
          <w:tcPr>
            <w:tcW w:w="2108" w:type="dxa"/>
            <w:vMerge/>
            <w:tcBorders>
              <w:top w:val="nil"/>
            </w:tcBorders>
          </w:tcPr>
          <w:p w14:paraId="2C874BF1" w14:textId="77777777" w:rsidR="0043316C" w:rsidRDefault="0043316C" w:rsidP="00713A1B">
            <w:pPr>
              <w:rPr>
                <w:sz w:val="2"/>
                <w:szCs w:val="2"/>
              </w:rPr>
            </w:pPr>
          </w:p>
        </w:tc>
        <w:tc>
          <w:tcPr>
            <w:tcW w:w="13286" w:type="dxa"/>
            <w:gridSpan w:val="4"/>
          </w:tcPr>
          <w:p w14:paraId="5D7914D2" w14:textId="77777777" w:rsidR="0043316C" w:rsidRDefault="0043316C" w:rsidP="00791ABC">
            <w:pPr>
              <w:pStyle w:val="TableParagraph"/>
              <w:numPr>
                <w:ilvl w:val="0"/>
                <w:numId w:val="16"/>
              </w:numPr>
              <w:tabs>
                <w:tab w:val="left" w:pos="416"/>
                <w:tab w:val="left" w:pos="417"/>
              </w:tabs>
              <w:spacing w:before="53" w:line="268" w:lineRule="exact"/>
              <w:ind w:hanging="361"/>
            </w:pPr>
            <w:r>
              <w:t>Notice</w:t>
            </w:r>
            <w:r>
              <w:rPr>
                <w:spacing w:val="-2"/>
              </w:rPr>
              <w:t xml:space="preserve"> </w:t>
            </w:r>
            <w:r>
              <w:t>that animals, including</w:t>
            </w:r>
            <w:r>
              <w:rPr>
                <w:spacing w:val="-1"/>
              </w:rPr>
              <w:t xml:space="preserve"> </w:t>
            </w:r>
            <w:r>
              <w:t>humans, have</w:t>
            </w:r>
            <w:r>
              <w:rPr>
                <w:spacing w:val="-4"/>
              </w:rPr>
              <w:t xml:space="preserve"> </w:t>
            </w:r>
            <w:r>
              <w:t>offspring</w:t>
            </w:r>
            <w:r>
              <w:rPr>
                <w:spacing w:val="-2"/>
              </w:rPr>
              <w:t xml:space="preserve"> </w:t>
            </w:r>
            <w:r>
              <w:t>which</w:t>
            </w:r>
            <w:r>
              <w:rPr>
                <w:spacing w:val="-1"/>
              </w:rPr>
              <w:t xml:space="preserve"> </w:t>
            </w:r>
            <w:r>
              <w:t>grow</w:t>
            </w:r>
            <w:r>
              <w:rPr>
                <w:spacing w:val="-5"/>
              </w:rPr>
              <w:t xml:space="preserve"> </w:t>
            </w:r>
            <w:r>
              <w:t>into</w:t>
            </w:r>
            <w:r>
              <w:rPr>
                <w:spacing w:val="-1"/>
              </w:rPr>
              <w:t xml:space="preserve"> </w:t>
            </w:r>
            <w:r>
              <w:t>adults.</w:t>
            </w:r>
          </w:p>
          <w:p w14:paraId="0920A5F1" w14:textId="77777777" w:rsidR="0043316C" w:rsidRDefault="0043316C" w:rsidP="00791ABC">
            <w:pPr>
              <w:pStyle w:val="TableParagraph"/>
              <w:numPr>
                <w:ilvl w:val="0"/>
                <w:numId w:val="16"/>
              </w:numPr>
              <w:tabs>
                <w:tab w:val="left" w:pos="416"/>
                <w:tab w:val="left" w:pos="417"/>
              </w:tabs>
              <w:spacing w:line="268" w:lineRule="exact"/>
              <w:ind w:hanging="361"/>
            </w:pPr>
            <w:r>
              <w:t>Find</w:t>
            </w:r>
            <w:r>
              <w:rPr>
                <w:spacing w:val="-2"/>
              </w:rPr>
              <w:t xml:space="preserve"> </w:t>
            </w:r>
            <w:r>
              <w:t>out</w:t>
            </w:r>
            <w:r>
              <w:rPr>
                <w:spacing w:val="1"/>
              </w:rPr>
              <w:t xml:space="preserve"> </w:t>
            </w:r>
            <w:r>
              <w:t>about and</w:t>
            </w:r>
            <w:r>
              <w:rPr>
                <w:spacing w:val="-2"/>
              </w:rPr>
              <w:t xml:space="preserve"> </w:t>
            </w:r>
            <w:r>
              <w:t>describe</w:t>
            </w:r>
            <w:r>
              <w:rPr>
                <w:spacing w:val="-1"/>
              </w:rPr>
              <w:t xml:space="preserve"> </w:t>
            </w:r>
            <w:r>
              <w:t>the</w:t>
            </w:r>
            <w:r>
              <w:rPr>
                <w:spacing w:val="-2"/>
              </w:rPr>
              <w:t xml:space="preserve"> </w:t>
            </w:r>
            <w:r>
              <w:t>basic</w:t>
            </w:r>
            <w:r>
              <w:rPr>
                <w:spacing w:val="-3"/>
              </w:rPr>
              <w:t xml:space="preserve"> </w:t>
            </w:r>
            <w:r>
              <w:t>needs</w:t>
            </w:r>
            <w:r>
              <w:rPr>
                <w:spacing w:val="-3"/>
              </w:rPr>
              <w:t xml:space="preserve"> </w:t>
            </w:r>
            <w:r>
              <w:t>of</w:t>
            </w:r>
            <w:r>
              <w:rPr>
                <w:spacing w:val="-2"/>
              </w:rPr>
              <w:t xml:space="preserve"> </w:t>
            </w:r>
            <w:r>
              <w:t>animals, including</w:t>
            </w:r>
            <w:r>
              <w:rPr>
                <w:spacing w:val="-1"/>
              </w:rPr>
              <w:t xml:space="preserve"> </w:t>
            </w:r>
            <w:r>
              <w:t>humans,</w:t>
            </w:r>
            <w:r>
              <w:rPr>
                <w:spacing w:val="-2"/>
              </w:rPr>
              <w:t xml:space="preserve"> </w:t>
            </w:r>
            <w:r>
              <w:t>for</w:t>
            </w:r>
            <w:r>
              <w:rPr>
                <w:spacing w:val="-1"/>
              </w:rPr>
              <w:t xml:space="preserve"> </w:t>
            </w:r>
            <w:r>
              <w:t>survival</w:t>
            </w:r>
            <w:r>
              <w:rPr>
                <w:spacing w:val="-2"/>
              </w:rPr>
              <w:t xml:space="preserve"> </w:t>
            </w:r>
            <w:r>
              <w:t>(water,</w:t>
            </w:r>
            <w:r>
              <w:rPr>
                <w:spacing w:val="-2"/>
              </w:rPr>
              <w:t xml:space="preserve"> </w:t>
            </w:r>
            <w:r>
              <w:t>food</w:t>
            </w:r>
            <w:r>
              <w:rPr>
                <w:spacing w:val="-4"/>
              </w:rPr>
              <w:t xml:space="preserve"> </w:t>
            </w:r>
            <w:r>
              <w:t>and</w:t>
            </w:r>
            <w:r>
              <w:rPr>
                <w:spacing w:val="-1"/>
              </w:rPr>
              <w:t xml:space="preserve"> </w:t>
            </w:r>
            <w:r>
              <w:t>air).</w:t>
            </w:r>
          </w:p>
          <w:p w14:paraId="448AC65F" w14:textId="77777777" w:rsidR="0043316C" w:rsidRDefault="0043316C" w:rsidP="00791ABC">
            <w:pPr>
              <w:pStyle w:val="TableParagraph"/>
              <w:numPr>
                <w:ilvl w:val="0"/>
                <w:numId w:val="16"/>
              </w:numPr>
              <w:tabs>
                <w:tab w:val="left" w:pos="416"/>
                <w:tab w:val="left" w:pos="417"/>
              </w:tabs>
              <w:spacing w:line="269" w:lineRule="exact"/>
              <w:ind w:hanging="361"/>
            </w:pPr>
            <w:r>
              <w:t>Describe</w:t>
            </w:r>
            <w:r>
              <w:rPr>
                <w:spacing w:val="-1"/>
              </w:rPr>
              <w:t xml:space="preserve"> </w:t>
            </w:r>
            <w:r>
              <w:t>the</w:t>
            </w:r>
            <w:r>
              <w:rPr>
                <w:spacing w:val="-3"/>
              </w:rPr>
              <w:t xml:space="preserve"> </w:t>
            </w:r>
            <w:r>
              <w:t>importance</w:t>
            </w:r>
            <w:r>
              <w:rPr>
                <w:spacing w:val="-4"/>
              </w:rPr>
              <w:t xml:space="preserve"> </w:t>
            </w:r>
            <w:r>
              <w:t>for</w:t>
            </w:r>
            <w:r>
              <w:rPr>
                <w:spacing w:val="-2"/>
              </w:rPr>
              <w:t xml:space="preserve"> </w:t>
            </w:r>
            <w:r>
              <w:t>humans</w:t>
            </w:r>
            <w:r>
              <w:rPr>
                <w:spacing w:val="-2"/>
              </w:rPr>
              <w:t xml:space="preserve"> </w:t>
            </w:r>
            <w:r>
              <w:t>of</w:t>
            </w:r>
            <w:r>
              <w:rPr>
                <w:spacing w:val="-2"/>
              </w:rPr>
              <w:t xml:space="preserve"> </w:t>
            </w:r>
            <w:r>
              <w:t>exercise,</w:t>
            </w:r>
            <w:r>
              <w:rPr>
                <w:spacing w:val="-3"/>
              </w:rPr>
              <w:t xml:space="preserve"> </w:t>
            </w:r>
            <w:r>
              <w:t>eating</w:t>
            </w:r>
            <w:r>
              <w:rPr>
                <w:spacing w:val="-1"/>
              </w:rPr>
              <w:t xml:space="preserve"> </w:t>
            </w:r>
            <w:r>
              <w:t>the</w:t>
            </w:r>
            <w:r>
              <w:rPr>
                <w:spacing w:val="-2"/>
              </w:rPr>
              <w:t xml:space="preserve"> </w:t>
            </w:r>
            <w:r>
              <w:t>right</w:t>
            </w:r>
            <w:r>
              <w:rPr>
                <w:spacing w:val="1"/>
              </w:rPr>
              <w:t xml:space="preserve"> </w:t>
            </w:r>
            <w:r>
              <w:t>amounts</w:t>
            </w:r>
            <w:r>
              <w:rPr>
                <w:spacing w:val="-3"/>
              </w:rPr>
              <w:t xml:space="preserve"> </w:t>
            </w:r>
            <w:r>
              <w:t>of different</w:t>
            </w:r>
            <w:r>
              <w:rPr>
                <w:spacing w:val="-1"/>
              </w:rPr>
              <w:t xml:space="preserve"> </w:t>
            </w:r>
            <w:r>
              <w:t>types</w:t>
            </w:r>
            <w:r>
              <w:rPr>
                <w:spacing w:val="-3"/>
              </w:rPr>
              <w:t xml:space="preserve"> </w:t>
            </w:r>
            <w:r>
              <w:t>of</w:t>
            </w:r>
            <w:r>
              <w:rPr>
                <w:spacing w:val="-1"/>
              </w:rPr>
              <w:t xml:space="preserve"> </w:t>
            </w:r>
            <w:r>
              <w:t>food,</w:t>
            </w:r>
            <w:r>
              <w:rPr>
                <w:spacing w:val="-2"/>
              </w:rPr>
              <w:t xml:space="preserve"> </w:t>
            </w:r>
            <w:r>
              <w:t>and hygiene.</w:t>
            </w:r>
          </w:p>
        </w:tc>
      </w:tr>
    </w:tbl>
    <w:p w14:paraId="7A330D06" w14:textId="77777777" w:rsidR="0043316C" w:rsidRDefault="0043316C" w:rsidP="0043316C">
      <w:pPr>
        <w:spacing w:before="3"/>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43316C" w14:paraId="4741A1CD" w14:textId="77777777" w:rsidTr="00713A1B">
        <w:trPr>
          <w:trHeight w:val="396"/>
        </w:trPr>
        <w:tc>
          <w:tcPr>
            <w:tcW w:w="7696" w:type="dxa"/>
            <w:shd w:val="clear" w:color="auto" w:fill="4B5F04"/>
          </w:tcPr>
          <w:p w14:paraId="1387A980" w14:textId="77777777" w:rsidR="0043316C" w:rsidRDefault="0043316C" w:rsidP="00713A1B">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567E52F7" w14:textId="77777777" w:rsidR="0043316C" w:rsidRDefault="0043316C" w:rsidP="00713A1B">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43316C" w14:paraId="49766062" w14:textId="77777777" w:rsidTr="00713A1B">
        <w:trPr>
          <w:trHeight w:val="2449"/>
        </w:trPr>
        <w:tc>
          <w:tcPr>
            <w:tcW w:w="7696" w:type="dxa"/>
          </w:tcPr>
          <w:p w14:paraId="3BE907AB" w14:textId="77777777" w:rsidR="0043316C" w:rsidRDefault="0043316C" w:rsidP="00791ABC">
            <w:pPr>
              <w:pStyle w:val="TableParagraph"/>
              <w:numPr>
                <w:ilvl w:val="0"/>
                <w:numId w:val="15"/>
              </w:numPr>
              <w:tabs>
                <w:tab w:val="left" w:pos="417"/>
                <w:tab w:val="left" w:pos="418"/>
              </w:tabs>
              <w:spacing w:before="61" w:line="237" w:lineRule="auto"/>
              <w:ind w:right="712"/>
            </w:pPr>
            <w:r>
              <w:t>Identify and name a variety of common animals that are carnivores,</w:t>
            </w:r>
            <w:r>
              <w:rPr>
                <w:spacing w:val="-60"/>
              </w:rPr>
              <w:t xml:space="preserve"> </w:t>
            </w:r>
            <w:r>
              <w:t>herbivores</w:t>
            </w:r>
            <w:r>
              <w:rPr>
                <w:spacing w:val="-3"/>
              </w:rPr>
              <w:t xml:space="preserve"> </w:t>
            </w:r>
            <w:r>
              <w:t>and</w:t>
            </w:r>
            <w:r>
              <w:rPr>
                <w:spacing w:val="-1"/>
              </w:rPr>
              <w:t xml:space="preserve"> </w:t>
            </w:r>
            <w:r>
              <w:t>omnivores.</w:t>
            </w:r>
            <w:r>
              <w:rPr>
                <w:spacing w:val="-2"/>
              </w:rPr>
              <w:t xml:space="preserve"> </w:t>
            </w:r>
            <w:r>
              <w:t>(Y1</w:t>
            </w:r>
            <w:r>
              <w:rPr>
                <w:spacing w:val="-2"/>
              </w:rPr>
              <w:t xml:space="preserve"> </w:t>
            </w:r>
            <w:r>
              <w:t>-</w:t>
            </w:r>
            <w:r>
              <w:rPr>
                <w:spacing w:val="2"/>
              </w:rPr>
              <w:t xml:space="preserve"> </w:t>
            </w:r>
            <w:r>
              <w:t>Animals,</w:t>
            </w:r>
            <w:r>
              <w:rPr>
                <w:spacing w:val="1"/>
              </w:rPr>
              <w:t xml:space="preserve"> </w:t>
            </w:r>
            <w:r>
              <w:t>including</w:t>
            </w:r>
            <w:r>
              <w:rPr>
                <w:spacing w:val="-1"/>
              </w:rPr>
              <w:t xml:space="preserve"> </w:t>
            </w:r>
            <w:r>
              <w:t>humans)</w:t>
            </w:r>
          </w:p>
          <w:p w14:paraId="75D80EEC" w14:textId="77777777" w:rsidR="0043316C" w:rsidRDefault="0043316C" w:rsidP="00791ABC">
            <w:pPr>
              <w:pStyle w:val="TableParagraph"/>
              <w:numPr>
                <w:ilvl w:val="0"/>
                <w:numId w:val="15"/>
              </w:numPr>
              <w:tabs>
                <w:tab w:val="left" w:pos="417"/>
                <w:tab w:val="left" w:pos="418"/>
              </w:tabs>
              <w:spacing w:before="4" w:line="237" w:lineRule="auto"/>
              <w:ind w:right="122"/>
            </w:pPr>
            <w:r>
              <w:t>Identify, name, draw and label the basic parts of the human body and say</w:t>
            </w:r>
            <w:r>
              <w:rPr>
                <w:spacing w:val="-59"/>
              </w:rPr>
              <w:t xml:space="preserve"> </w:t>
            </w:r>
            <w:r>
              <w:t>which part of the body is associated with each sense. (Y1 - Animals,</w:t>
            </w:r>
            <w:r>
              <w:rPr>
                <w:spacing w:val="1"/>
              </w:rPr>
              <w:t xml:space="preserve"> </w:t>
            </w:r>
            <w:r>
              <w:t>including</w:t>
            </w:r>
            <w:r>
              <w:rPr>
                <w:spacing w:val="-1"/>
              </w:rPr>
              <w:t xml:space="preserve"> </w:t>
            </w:r>
            <w:r>
              <w:t>humans)</w:t>
            </w:r>
          </w:p>
        </w:tc>
        <w:tc>
          <w:tcPr>
            <w:tcW w:w="7696" w:type="dxa"/>
          </w:tcPr>
          <w:p w14:paraId="7CC171D6" w14:textId="77777777" w:rsidR="0043316C" w:rsidRDefault="0043316C" w:rsidP="00791ABC">
            <w:pPr>
              <w:pStyle w:val="TableParagraph"/>
              <w:numPr>
                <w:ilvl w:val="0"/>
                <w:numId w:val="14"/>
              </w:numPr>
              <w:tabs>
                <w:tab w:val="left" w:pos="417"/>
                <w:tab w:val="left" w:pos="418"/>
              </w:tabs>
              <w:spacing w:before="61" w:line="237" w:lineRule="auto"/>
              <w:ind w:right="196"/>
            </w:pPr>
            <w:r>
              <w:t>Identify that animals, including humans, need the right types and amount</w:t>
            </w:r>
            <w:r>
              <w:rPr>
                <w:spacing w:val="-59"/>
              </w:rPr>
              <w:t xml:space="preserve"> </w:t>
            </w:r>
            <w:r>
              <w:t>of nutrition, and that they cannot make their own food; they get nutrition</w:t>
            </w:r>
            <w:r>
              <w:rPr>
                <w:spacing w:val="1"/>
              </w:rPr>
              <w:t xml:space="preserve"> </w:t>
            </w:r>
            <w:r>
              <w:t>from what</w:t>
            </w:r>
            <w:r>
              <w:rPr>
                <w:spacing w:val="-1"/>
              </w:rPr>
              <w:t xml:space="preserve"> </w:t>
            </w:r>
            <w:r>
              <w:t>they eat.</w:t>
            </w:r>
            <w:r>
              <w:rPr>
                <w:spacing w:val="-1"/>
              </w:rPr>
              <w:t xml:space="preserve"> </w:t>
            </w:r>
            <w:r>
              <w:t>(Y3 -</w:t>
            </w:r>
            <w:r>
              <w:rPr>
                <w:spacing w:val="-2"/>
              </w:rPr>
              <w:t xml:space="preserve"> </w:t>
            </w:r>
            <w:r>
              <w:t>Animals,</w:t>
            </w:r>
            <w:r>
              <w:rPr>
                <w:spacing w:val="-1"/>
              </w:rPr>
              <w:t xml:space="preserve"> </w:t>
            </w:r>
            <w:r>
              <w:t>including humans)</w:t>
            </w:r>
          </w:p>
          <w:p w14:paraId="2439138F" w14:textId="77777777" w:rsidR="0043316C" w:rsidRDefault="0043316C" w:rsidP="00791ABC">
            <w:pPr>
              <w:pStyle w:val="TableParagraph"/>
              <w:numPr>
                <w:ilvl w:val="0"/>
                <w:numId w:val="14"/>
              </w:numPr>
              <w:tabs>
                <w:tab w:val="left" w:pos="417"/>
                <w:tab w:val="left" w:pos="418"/>
              </w:tabs>
              <w:spacing w:before="5" w:line="237" w:lineRule="auto"/>
              <w:ind w:right="136"/>
            </w:pPr>
            <w:r>
              <w:t>Describe the differences in the life cycles of a mammal, an amphibian, an</w:t>
            </w:r>
            <w:r>
              <w:rPr>
                <w:spacing w:val="-59"/>
              </w:rPr>
              <w:t xml:space="preserve"> </w:t>
            </w:r>
            <w:r>
              <w:t>insect</w:t>
            </w:r>
            <w:r>
              <w:rPr>
                <w:spacing w:val="1"/>
              </w:rPr>
              <w:t xml:space="preserve"> </w:t>
            </w:r>
            <w:r>
              <w:t>and</w:t>
            </w:r>
            <w:r>
              <w:rPr>
                <w:spacing w:val="-2"/>
              </w:rPr>
              <w:t xml:space="preserve"> </w:t>
            </w:r>
            <w:r>
              <w:t>a</w:t>
            </w:r>
            <w:r>
              <w:rPr>
                <w:spacing w:val="-1"/>
              </w:rPr>
              <w:t xml:space="preserve"> </w:t>
            </w:r>
            <w:r>
              <w:t>bird.</w:t>
            </w:r>
            <w:r>
              <w:rPr>
                <w:spacing w:val="-1"/>
              </w:rPr>
              <w:t xml:space="preserve"> </w:t>
            </w:r>
            <w:r>
              <w:t>(Y5</w:t>
            </w:r>
            <w:r>
              <w:rPr>
                <w:spacing w:val="-1"/>
              </w:rPr>
              <w:t xml:space="preserve"> </w:t>
            </w:r>
            <w:r>
              <w:t>-</w:t>
            </w:r>
            <w:r>
              <w:rPr>
                <w:spacing w:val="1"/>
              </w:rPr>
              <w:t xml:space="preserve"> </w:t>
            </w:r>
            <w:r>
              <w:t>Living things</w:t>
            </w:r>
            <w:r>
              <w:rPr>
                <w:spacing w:val="1"/>
              </w:rPr>
              <w:t xml:space="preserve"> </w:t>
            </w:r>
            <w:r>
              <w:t>and</w:t>
            </w:r>
            <w:r>
              <w:rPr>
                <w:spacing w:val="-3"/>
              </w:rPr>
              <w:t xml:space="preserve"> </w:t>
            </w:r>
            <w:r>
              <w:t>their</w:t>
            </w:r>
            <w:r>
              <w:rPr>
                <w:spacing w:val="1"/>
              </w:rPr>
              <w:t xml:space="preserve"> </w:t>
            </w:r>
            <w:r>
              <w:t>habitats)</w:t>
            </w:r>
          </w:p>
          <w:p w14:paraId="3CB00F52" w14:textId="77777777" w:rsidR="0043316C" w:rsidRDefault="0043316C" w:rsidP="00791ABC">
            <w:pPr>
              <w:pStyle w:val="TableParagraph"/>
              <w:numPr>
                <w:ilvl w:val="0"/>
                <w:numId w:val="14"/>
              </w:numPr>
              <w:tabs>
                <w:tab w:val="left" w:pos="417"/>
                <w:tab w:val="left" w:pos="418"/>
              </w:tabs>
              <w:spacing w:before="2" w:line="268" w:lineRule="exact"/>
              <w:ind w:hanging="361"/>
            </w:pPr>
            <w:r>
              <w:t>Describe</w:t>
            </w:r>
            <w:r>
              <w:rPr>
                <w:spacing w:val="-1"/>
              </w:rPr>
              <w:t xml:space="preserve"> </w:t>
            </w:r>
            <w:r>
              <w:t>the</w:t>
            </w:r>
            <w:r>
              <w:rPr>
                <w:spacing w:val="-3"/>
              </w:rPr>
              <w:t xml:space="preserve"> </w:t>
            </w:r>
            <w:r>
              <w:t>life</w:t>
            </w:r>
            <w:r>
              <w:rPr>
                <w:spacing w:val="-1"/>
              </w:rPr>
              <w:t xml:space="preserve"> </w:t>
            </w:r>
            <w:r>
              <w:t>process</w:t>
            </w:r>
            <w:r>
              <w:rPr>
                <w:spacing w:val="-3"/>
              </w:rPr>
              <w:t xml:space="preserve"> </w:t>
            </w:r>
            <w:r>
              <w:t>of</w:t>
            </w:r>
            <w:r>
              <w:rPr>
                <w:spacing w:val="-2"/>
              </w:rPr>
              <w:t xml:space="preserve"> </w:t>
            </w:r>
            <w:r>
              <w:t>reproduction</w:t>
            </w:r>
            <w:r>
              <w:rPr>
                <w:spacing w:val="-3"/>
              </w:rPr>
              <w:t xml:space="preserve"> </w:t>
            </w:r>
            <w:r>
              <w:t>in</w:t>
            </w:r>
            <w:r>
              <w:rPr>
                <w:spacing w:val="-1"/>
              </w:rPr>
              <w:t xml:space="preserve"> </w:t>
            </w:r>
            <w:r>
              <w:t>some</w:t>
            </w:r>
            <w:r>
              <w:rPr>
                <w:spacing w:val="-2"/>
              </w:rPr>
              <w:t xml:space="preserve"> </w:t>
            </w:r>
            <w:r>
              <w:t>plants and</w:t>
            </w:r>
            <w:r>
              <w:rPr>
                <w:spacing w:val="-1"/>
              </w:rPr>
              <w:t xml:space="preserve"> </w:t>
            </w:r>
            <w:r>
              <w:t>animals.</w:t>
            </w:r>
            <w:r>
              <w:rPr>
                <w:spacing w:val="-2"/>
              </w:rPr>
              <w:t xml:space="preserve"> </w:t>
            </w:r>
            <w:r>
              <w:t>(Y5</w:t>
            </w:r>
          </w:p>
          <w:p w14:paraId="4948835F" w14:textId="77777777" w:rsidR="0043316C" w:rsidRDefault="0043316C" w:rsidP="00713A1B">
            <w:pPr>
              <w:pStyle w:val="TableParagraph"/>
              <w:spacing w:line="252" w:lineRule="exact"/>
            </w:pPr>
            <w:r>
              <w:t>-</w:t>
            </w:r>
            <w:r>
              <w:rPr>
                <w:spacing w:val="1"/>
              </w:rPr>
              <w:t xml:space="preserve"> </w:t>
            </w:r>
            <w:r>
              <w:t>Living</w:t>
            </w:r>
            <w:r>
              <w:rPr>
                <w:spacing w:val="-3"/>
              </w:rPr>
              <w:t xml:space="preserve"> </w:t>
            </w:r>
            <w:r>
              <w:t>things and</w:t>
            </w:r>
            <w:r>
              <w:rPr>
                <w:spacing w:val="-2"/>
              </w:rPr>
              <w:t xml:space="preserve"> </w:t>
            </w:r>
            <w:r>
              <w:t>their</w:t>
            </w:r>
            <w:r>
              <w:rPr>
                <w:spacing w:val="-4"/>
              </w:rPr>
              <w:t xml:space="preserve"> </w:t>
            </w:r>
            <w:r>
              <w:t>habitats)</w:t>
            </w:r>
          </w:p>
          <w:p w14:paraId="7DE4B165" w14:textId="77777777" w:rsidR="0043316C" w:rsidRDefault="0043316C" w:rsidP="00791ABC">
            <w:pPr>
              <w:pStyle w:val="TableParagraph"/>
              <w:numPr>
                <w:ilvl w:val="0"/>
                <w:numId w:val="14"/>
              </w:numPr>
              <w:tabs>
                <w:tab w:val="left" w:pos="417"/>
                <w:tab w:val="left" w:pos="418"/>
              </w:tabs>
              <w:spacing w:before="3" w:line="237" w:lineRule="auto"/>
              <w:ind w:right="524"/>
            </w:pPr>
            <w:r>
              <w:t>Recognise the impact of diet, exercise, drugs and lifestyle on the way</w:t>
            </w:r>
            <w:r>
              <w:rPr>
                <w:spacing w:val="-59"/>
              </w:rPr>
              <w:t xml:space="preserve"> </w:t>
            </w:r>
            <w:r>
              <w:t>their bodies</w:t>
            </w:r>
            <w:r>
              <w:rPr>
                <w:spacing w:val="-2"/>
              </w:rPr>
              <w:t xml:space="preserve"> </w:t>
            </w:r>
            <w:r>
              <w:t>function.</w:t>
            </w:r>
            <w:r>
              <w:rPr>
                <w:spacing w:val="-2"/>
              </w:rPr>
              <w:t xml:space="preserve"> </w:t>
            </w:r>
            <w:r>
              <w:t>(Y6 -</w:t>
            </w:r>
            <w:r>
              <w:rPr>
                <w:spacing w:val="-1"/>
              </w:rPr>
              <w:t xml:space="preserve"> </w:t>
            </w:r>
            <w:r>
              <w:t>Animals,</w:t>
            </w:r>
            <w:r>
              <w:rPr>
                <w:spacing w:val="-2"/>
              </w:rPr>
              <w:t xml:space="preserve"> </w:t>
            </w:r>
            <w:r>
              <w:t>including humans)</w:t>
            </w:r>
          </w:p>
        </w:tc>
      </w:tr>
    </w:tbl>
    <w:p w14:paraId="5D5C70A2" w14:textId="77777777" w:rsidR="0043316C" w:rsidRDefault="0043316C" w:rsidP="0043316C">
      <w:pPr>
        <w:rPr>
          <w:b/>
          <w:sz w:val="27"/>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25"/>
        <w:gridCol w:w="5867"/>
      </w:tblGrid>
      <w:tr w:rsidR="0043316C" w14:paraId="17F2791A" w14:textId="77777777" w:rsidTr="00713A1B">
        <w:trPr>
          <w:trHeight w:val="366"/>
        </w:trPr>
        <w:tc>
          <w:tcPr>
            <w:tcW w:w="15392" w:type="dxa"/>
            <w:gridSpan w:val="2"/>
            <w:shd w:val="clear" w:color="auto" w:fill="4B5F04"/>
          </w:tcPr>
          <w:p w14:paraId="3E59D94F" w14:textId="77777777" w:rsidR="0043316C" w:rsidRDefault="0043316C" w:rsidP="00713A1B">
            <w:pPr>
              <w:pStyle w:val="TableParagraph"/>
              <w:spacing w:before="57"/>
              <w:ind w:left="3725" w:right="3723"/>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43316C" w14:paraId="02239E61" w14:textId="77777777" w:rsidTr="00713A1B">
        <w:trPr>
          <w:trHeight w:val="366"/>
        </w:trPr>
        <w:tc>
          <w:tcPr>
            <w:tcW w:w="15392" w:type="dxa"/>
            <w:gridSpan w:val="2"/>
            <w:shd w:val="clear" w:color="auto" w:fill="767070"/>
          </w:tcPr>
          <w:p w14:paraId="4C1CA646" w14:textId="77777777" w:rsidR="0043316C" w:rsidRDefault="0043316C" w:rsidP="00713A1B">
            <w:pPr>
              <w:pStyle w:val="TableParagraph"/>
              <w:spacing w:before="57"/>
              <w:ind w:left="3728" w:right="3722"/>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43316C" w14:paraId="7E6FA24B" w14:textId="77777777" w:rsidTr="00713A1B">
        <w:trPr>
          <w:trHeight w:val="366"/>
        </w:trPr>
        <w:tc>
          <w:tcPr>
            <w:tcW w:w="9525" w:type="dxa"/>
          </w:tcPr>
          <w:p w14:paraId="2B7FA5A3" w14:textId="77777777" w:rsidR="0043316C" w:rsidRDefault="0043316C" w:rsidP="00713A1B">
            <w:pPr>
              <w:pStyle w:val="TableParagraph"/>
              <w:spacing w:before="57"/>
              <w:ind w:left="3930" w:right="3918"/>
              <w:jc w:val="center"/>
              <w:rPr>
                <w:b/>
              </w:rPr>
            </w:pPr>
            <w:r>
              <w:rPr>
                <w:b/>
              </w:rPr>
              <w:t>Key</w:t>
            </w:r>
            <w:r>
              <w:rPr>
                <w:b/>
                <w:spacing w:val="-1"/>
              </w:rPr>
              <w:t xml:space="preserve"> </w:t>
            </w:r>
            <w:r>
              <w:rPr>
                <w:b/>
              </w:rPr>
              <w:t>learning</w:t>
            </w:r>
          </w:p>
        </w:tc>
        <w:tc>
          <w:tcPr>
            <w:tcW w:w="5867" w:type="dxa"/>
          </w:tcPr>
          <w:p w14:paraId="5B02331C" w14:textId="77777777" w:rsidR="0043316C" w:rsidRDefault="0043316C" w:rsidP="00713A1B">
            <w:pPr>
              <w:pStyle w:val="TableParagraph"/>
              <w:spacing w:before="57"/>
              <w:ind w:left="1959" w:right="1951"/>
              <w:jc w:val="center"/>
              <w:rPr>
                <w:b/>
              </w:rPr>
            </w:pPr>
            <w:r>
              <w:rPr>
                <w:b/>
              </w:rPr>
              <w:t>Possible</w:t>
            </w:r>
            <w:r>
              <w:rPr>
                <w:b/>
                <w:spacing w:val="-2"/>
              </w:rPr>
              <w:t xml:space="preserve"> </w:t>
            </w:r>
            <w:r>
              <w:rPr>
                <w:b/>
              </w:rPr>
              <w:t>evidence</w:t>
            </w:r>
          </w:p>
        </w:tc>
      </w:tr>
      <w:tr w:rsidR="0043316C" w14:paraId="6F7C6060" w14:textId="77777777" w:rsidTr="00713A1B">
        <w:trPr>
          <w:trHeight w:val="2637"/>
        </w:trPr>
        <w:tc>
          <w:tcPr>
            <w:tcW w:w="9525" w:type="dxa"/>
          </w:tcPr>
          <w:p w14:paraId="1BB21162" w14:textId="77777777" w:rsidR="0043316C" w:rsidRDefault="0043316C" w:rsidP="00713A1B">
            <w:pPr>
              <w:pStyle w:val="TableParagraph"/>
              <w:spacing w:before="57"/>
              <w:ind w:left="57" w:right="34"/>
            </w:pPr>
            <w:r>
              <w:lastRenderedPageBreak/>
              <w:t>Animals, including humans, have offspring which grow into adults. In humans and some animals,</w:t>
            </w:r>
            <w:r>
              <w:rPr>
                <w:spacing w:val="-59"/>
              </w:rPr>
              <w:t xml:space="preserve"> </w:t>
            </w:r>
            <w:r>
              <w:t>these offspring will be young, such as babies or kittens, that grow into adults. In other animals,</w:t>
            </w:r>
            <w:r>
              <w:rPr>
                <w:spacing w:val="1"/>
              </w:rPr>
              <w:t xml:space="preserve"> </w:t>
            </w:r>
            <w:r>
              <w:t>such as chickens or insects, there may be eggs laid that hatch to young or other stages which</w:t>
            </w:r>
            <w:r>
              <w:rPr>
                <w:spacing w:val="1"/>
              </w:rPr>
              <w:t xml:space="preserve"> </w:t>
            </w:r>
            <w:r>
              <w:t>then</w:t>
            </w:r>
            <w:r>
              <w:rPr>
                <w:spacing w:val="-1"/>
              </w:rPr>
              <w:t xml:space="preserve"> </w:t>
            </w:r>
            <w:r>
              <w:t>grow</w:t>
            </w:r>
            <w:r>
              <w:rPr>
                <w:spacing w:val="-2"/>
              </w:rPr>
              <w:t xml:space="preserve"> </w:t>
            </w:r>
            <w:r>
              <w:t>to</w:t>
            </w:r>
            <w:r>
              <w:rPr>
                <w:spacing w:val="-3"/>
              </w:rPr>
              <w:t xml:space="preserve"> </w:t>
            </w:r>
            <w:r>
              <w:t>adults.</w:t>
            </w:r>
            <w:r>
              <w:rPr>
                <w:spacing w:val="1"/>
              </w:rPr>
              <w:t xml:space="preserve"> </w:t>
            </w:r>
            <w:r>
              <w:t>The</w:t>
            </w:r>
            <w:r>
              <w:rPr>
                <w:spacing w:val="-5"/>
              </w:rPr>
              <w:t xml:space="preserve"> </w:t>
            </w:r>
            <w:r>
              <w:t>young</w:t>
            </w:r>
            <w:r>
              <w:rPr>
                <w:spacing w:val="-1"/>
              </w:rPr>
              <w:t xml:space="preserve"> </w:t>
            </w:r>
            <w:r>
              <w:t>of</w:t>
            </w:r>
            <w:r>
              <w:rPr>
                <w:spacing w:val="-1"/>
              </w:rPr>
              <w:t xml:space="preserve"> </w:t>
            </w:r>
            <w:r>
              <w:t>some</w:t>
            </w:r>
            <w:r>
              <w:rPr>
                <w:spacing w:val="-1"/>
              </w:rPr>
              <w:t xml:space="preserve"> </w:t>
            </w:r>
            <w:r>
              <w:t>animals do</w:t>
            </w:r>
            <w:r>
              <w:rPr>
                <w:spacing w:val="-1"/>
              </w:rPr>
              <w:t xml:space="preserve"> </w:t>
            </w:r>
            <w:r>
              <w:t>not</w:t>
            </w:r>
            <w:r>
              <w:rPr>
                <w:spacing w:val="-2"/>
              </w:rPr>
              <w:t xml:space="preserve"> </w:t>
            </w:r>
            <w:r>
              <w:t>look like</w:t>
            </w:r>
            <w:r>
              <w:rPr>
                <w:spacing w:val="-1"/>
              </w:rPr>
              <w:t xml:space="preserve"> </w:t>
            </w:r>
            <w:r>
              <w:t>their</w:t>
            </w:r>
            <w:r>
              <w:rPr>
                <w:spacing w:val="1"/>
              </w:rPr>
              <w:t xml:space="preserve"> </w:t>
            </w:r>
            <w:r>
              <w:t>parents e.g.</w:t>
            </w:r>
            <w:r>
              <w:rPr>
                <w:spacing w:val="-2"/>
              </w:rPr>
              <w:t xml:space="preserve"> </w:t>
            </w:r>
            <w:r>
              <w:t>tadpoles.</w:t>
            </w:r>
          </w:p>
          <w:p w14:paraId="19519314" w14:textId="77777777" w:rsidR="0043316C" w:rsidRDefault="0043316C" w:rsidP="00713A1B">
            <w:pPr>
              <w:pStyle w:val="TableParagraph"/>
              <w:spacing w:before="122"/>
              <w:ind w:left="57" w:right="63"/>
            </w:pPr>
            <w:r>
              <w:t>All animals, including humans, have the basic needs of feeding, drinking and breathing that must</w:t>
            </w:r>
            <w:r>
              <w:rPr>
                <w:spacing w:val="-60"/>
              </w:rPr>
              <w:t xml:space="preserve"> </w:t>
            </w:r>
            <w:r>
              <w:t>be</w:t>
            </w:r>
            <w:r>
              <w:rPr>
                <w:spacing w:val="3"/>
              </w:rPr>
              <w:t xml:space="preserve"> </w:t>
            </w:r>
            <w:r>
              <w:t>satisfied</w:t>
            </w:r>
            <w:r>
              <w:rPr>
                <w:spacing w:val="3"/>
              </w:rPr>
              <w:t xml:space="preserve"> </w:t>
            </w:r>
            <w:r>
              <w:t>in</w:t>
            </w:r>
            <w:r>
              <w:rPr>
                <w:spacing w:val="3"/>
              </w:rPr>
              <w:t xml:space="preserve"> </w:t>
            </w:r>
            <w:r>
              <w:t>order</w:t>
            </w:r>
            <w:r>
              <w:rPr>
                <w:spacing w:val="3"/>
              </w:rPr>
              <w:t xml:space="preserve"> </w:t>
            </w:r>
            <w:r>
              <w:t>to</w:t>
            </w:r>
            <w:r>
              <w:rPr>
                <w:spacing w:val="1"/>
              </w:rPr>
              <w:t xml:space="preserve"> </w:t>
            </w:r>
            <w:r>
              <w:t>survive.</w:t>
            </w:r>
            <w:r>
              <w:rPr>
                <w:spacing w:val="2"/>
              </w:rPr>
              <w:t xml:space="preserve"> </w:t>
            </w:r>
            <w:r>
              <w:t>To</w:t>
            </w:r>
            <w:r>
              <w:rPr>
                <w:spacing w:val="4"/>
              </w:rPr>
              <w:t xml:space="preserve"> </w:t>
            </w:r>
            <w:r>
              <w:t>grow</w:t>
            </w:r>
            <w:r>
              <w:rPr>
                <w:spacing w:val="2"/>
              </w:rPr>
              <w:t xml:space="preserve"> </w:t>
            </w:r>
            <w:r>
              <w:t>into</w:t>
            </w:r>
            <w:r>
              <w:rPr>
                <w:spacing w:val="1"/>
              </w:rPr>
              <w:t xml:space="preserve"> </w:t>
            </w:r>
            <w:r>
              <w:t>healthy</w:t>
            </w:r>
            <w:r>
              <w:rPr>
                <w:spacing w:val="3"/>
              </w:rPr>
              <w:t xml:space="preserve"> </w:t>
            </w:r>
            <w:r>
              <w:t>adults,</w:t>
            </w:r>
            <w:r>
              <w:rPr>
                <w:spacing w:val="3"/>
              </w:rPr>
              <w:t xml:space="preserve"> </w:t>
            </w:r>
            <w:r>
              <w:t>they</w:t>
            </w:r>
            <w:r>
              <w:rPr>
                <w:spacing w:val="1"/>
              </w:rPr>
              <w:t xml:space="preserve"> </w:t>
            </w:r>
            <w:r>
              <w:t>also</w:t>
            </w:r>
            <w:r>
              <w:rPr>
                <w:spacing w:val="3"/>
              </w:rPr>
              <w:t xml:space="preserve"> </w:t>
            </w:r>
            <w:r>
              <w:t>need</w:t>
            </w:r>
            <w:r>
              <w:rPr>
                <w:spacing w:val="4"/>
              </w:rPr>
              <w:t xml:space="preserve"> </w:t>
            </w:r>
            <w:r>
              <w:t>the</w:t>
            </w:r>
            <w:r>
              <w:rPr>
                <w:spacing w:val="1"/>
              </w:rPr>
              <w:t xml:space="preserve"> </w:t>
            </w:r>
            <w:r>
              <w:t>right</w:t>
            </w:r>
            <w:r>
              <w:rPr>
                <w:spacing w:val="2"/>
              </w:rPr>
              <w:t xml:space="preserve"> </w:t>
            </w:r>
            <w:r>
              <w:t>amounts</w:t>
            </w:r>
            <w:r>
              <w:rPr>
                <w:spacing w:val="1"/>
              </w:rPr>
              <w:t xml:space="preserve"> </w:t>
            </w:r>
            <w:r>
              <w:t>and types</w:t>
            </w:r>
            <w:r>
              <w:rPr>
                <w:spacing w:val="-2"/>
              </w:rPr>
              <w:t xml:space="preserve"> </w:t>
            </w:r>
            <w:r>
              <w:t>of</w:t>
            </w:r>
            <w:r>
              <w:rPr>
                <w:spacing w:val="-1"/>
              </w:rPr>
              <w:t xml:space="preserve"> </w:t>
            </w:r>
            <w:r>
              <w:t>food and</w:t>
            </w:r>
            <w:r>
              <w:rPr>
                <w:spacing w:val="-2"/>
              </w:rPr>
              <w:t xml:space="preserve"> </w:t>
            </w:r>
            <w:r>
              <w:t>exercise.</w:t>
            </w:r>
          </w:p>
          <w:p w14:paraId="69841BC3" w14:textId="77777777" w:rsidR="0043316C" w:rsidRDefault="0043316C" w:rsidP="00713A1B">
            <w:pPr>
              <w:pStyle w:val="TableParagraph"/>
              <w:spacing w:before="119"/>
              <w:ind w:left="57"/>
            </w:pPr>
            <w:r>
              <w:t>Good</w:t>
            </w:r>
            <w:r>
              <w:rPr>
                <w:spacing w:val="-3"/>
              </w:rPr>
              <w:t xml:space="preserve"> </w:t>
            </w:r>
            <w:r>
              <w:t>hygiene</w:t>
            </w:r>
            <w:r>
              <w:rPr>
                <w:spacing w:val="-4"/>
              </w:rPr>
              <w:t xml:space="preserve"> </w:t>
            </w:r>
            <w:r>
              <w:t>is</w:t>
            </w:r>
            <w:r>
              <w:rPr>
                <w:spacing w:val="-1"/>
              </w:rPr>
              <w:t xml:space="preserve"> </w:t>
            </w:r>
            <w:r>
              <w:t>also</w:t>
            </w:r>
            <w:r>
              <w:rPr>
                <w:spacing w:val="-3"/>
              </w:rPr>
              <w:t xml:space="preserve"> </w:t>
            </w:r>
            <w:r>
              <w:t>important in</w:t>
            </w:r>
            <w:r>
              <w:rPr>
                <w:spacing w:val="-2"/>
              </w:rPr>
              <w:t xml:space="preserve"> </w:t>
            </w:r>
            <w:r>
              <w:t>preventing</w:t>
            </w:r>
            <w:r>
              <w:rPr>
                <w:spacing w:val="-3"/>
              </w:rPr>
              <w:t xml:space="preserve"> </w:t>
            </w:r>
            <w:r>
              <w:t>infections</w:t>
            </w:r>
            <w:r>
              <w:rPr>
                <w:spacing w:val="-1"/>
              </w:rPr>
              <w:t xml:space="preserve"> </w:t>
            </w:r>
            <w:r>
              <w:t>and</w:t>
            </w:r>
            <w:r>
              <w:rPr>
                <w:spacing w:val="-4"/>
              </w:rPr>
              <w:t xml:space="preserve"> </w:t>
            </w:r>
            <w:r>
              <w:t>illnesses.</w:t>
            </w:r>
          </w:p>
        </w:tc>
        <w:tc>
          <w:tcPr>
            <w:tcW w:w="5867" w:type="dxa"/>
          </w:tcPr>
          <w:p w14:paraId="0C29FC35" w14:textId="77777777" w:rsidR="0043316C" w:rsidRDefault="0043316C" w:rsidP="00791ABC">
            <w:pPr>
              <w:pStyle w:val="TableParagraph"/>
              <w:numPr>
                <w:ilvl w:val="0"/>
                <w:numId w:val="13"/>
              </w:numPr>
              <w:tabs>
                <w:tab w:val="left" w:pos="414"/>
                <w:tab w:val="left" w:pos="415"/>
              </w:tabs>
              <w:spacing w:before="61" w:line="237" w:lineRule="auto"/>
              <w:ind w:right="181"/>
            </w:pPr>
            <w:r>
              <w:t>Can describe how animals, including humans, have</w:t>
            </w:r>
            <w:r>
              <w:rPr>
                <w:spacing w:val="1"/>
              </w:rPr>
              <w:t xml:space="preserve"> </w:t>
            </w:r>
            <w:r>
              <w:t>offspring which grow into adults, using the appropriate</w:t>
            </w:r>
            <w:r>
              <w:rPr>
                <w:spacing w:val="-59"/>
              </w:rPr>
              <w:t xml:space="preserve"> </w:t>
            </w:r>
            <w:r>
              <w:t>names</w:t>
            </w:r>
            <w:r>
              <w:rPr>
                <w:spacing w:val="-2"/>
              </w:rPr>
              <w:t xml:space="preserve"> </w:t>
            </w:r>
            <w:r>
              <w:t>for</w:t>
            </w:r>
            <w:r>
              <w:rPr>
                <w:spacing w:val="-1"/>
              </w:rPr>
              <w:t xml:space="preserve"> </w:t>
            </w:r>
            <w:r>
              <w:t>the</w:t>
            </w:r>
            <w:r>
              <w:rPr>
                <w:spacing w:val="-2"/>
              </w:rPr>
              <w:t xml:space="preserve"> </w:t>
            </w:r>
            <w:r>
              <w:t>stages</w:t>
            </w:r>
          </w:p>
          <w:p w14:paraId="41BD341A" w14:textId="77777777" w:rsidR="0043316C" w:rsidRDefault="0043316C" w:rsidP="00791ABC">
            <w:pPr>
              <w:pStyle w:val="TableParagraph"/>
              <w:numPr>
                <w:ilvl w:val="0"/>
                <w:numId w:val="13"/>
              </w:numPr>
              <w:tabs>
                <w:tab w:val="left" w:pos="414"/>
                <w:tab w:val="left" w:pos="415"/>
              </w:tabs>
              <w:spacing w:before="5" w:line="237" w:lineRule="auto"/>
              <w:ind w:right="842"/>
            </w:pPr>
            <w:r>
              <w:t>Can state the basic needs of animals, including</w:t>
            </w:r>
            <w:r>
              <w:rPr>
                <w:spacing w:val="-60"/>
              </w:rPr>
              <w:t xml:space="preserve"> </w:t>
            </w:r>
            <w:r>
              <w:t>humans,</w:t>
            </w:r>
            <w:r>
              <w:rPr>
                <w:spacing w:val="-1"/>
              </w:rPr>
              <w:t xml:space="preserve"> </w:t>
            </w:r>
            <w:r>
              <w:t>for survival</w:t>
            </w:r>
          </w:p>
          <w:p w14:paraId="1284A1CA" w14:textId="77777777" w:rsidR="0043316C" w:rsidRDefault="0043316C" w:rsidP="00791ABC">
            <w:pPr>
              <w:pStyle w:val="TableParagraph"/>
              <w:numPr>
                <w:ilvl w:val="0"/>
                <w:numId w:val="13"/>
              </w:numPr>
              <w:tabs>
                <w:tab w:val="left" w:pos="414"/>
                <w:tab w:val="left" w:pos="415"/>
              </w:tabs>
              <w:spacing w:before="5" w:line="237" w:lineRule="auto"/>
              <w:ind w:right="166"/>
            </w:pPr>
            <w:r>
              <w:t>Can state the importance for humans of exercise,</w:t>
            </w:r>
            <w:r>
              <w:rPr>
                <w:spacing w:val="1"/>
              </w:rPr>
              <w:t xml:space="preserve"> </w:t>
            </w:r>
            <w:r>
              <w:t>eating the right amounts of different types of food, and</w:t>
            </w:r>
            <w:r>
              <w:rPr>
                <w:spacing w:val="-59"/>
              </w:rPr>
              <w:t xml:space="preserve"> </w:t>
            </w:r>
            <w:r>
              <w:t>hygiene</w:t>
            </w:r>
          </w:p>
          <w:p w14:paraId="053F7BC8" w14:textId="77777777" w:rsidR="0043316C" w:rsidRDefault="0043316C" w:rsidP="00791ABC">
            <w:pPr>
              <w:pStyle w:val="TableParagraph"/>
              <w:numPr>
                <w:ilvl w:val="0"/>
                <w:numId w:val="13"/>
              </w:numPr>
              <w:tabs>
                <w:tab w:val="left" w:pos="414"/>
                <w:tab w:val="left" w:pos="415"/>
              </w:tabs>
              <w:spacing w:before="2"/>
            </w:pPr>
            <w:r>
              <w:t>Can</w:t>
            </w:r>
            <w:r>
              <w:rPr>
                <w:spacing w:val="-1"/>
              </w:rPr>
              <w:t xml:space="preserve"> </w:t>
            </w:r>
            <w:r>
              <w:t>name</w:t>
            </w:r>
            <w:r>
              <w:rPr>
                <w:spacing w:val="-3"/>
              </w:rPr>
              <w:t xml:space="preserve"> </w:t>
            </w:r>
            <w:r>
              <w:t>foods</w:t>
            </w:r>
            <w:r>
              <w:rPr>
                <w:spacing w:val="-2"/>
              </w:rPr>
              <w:t xml:space="preserve"> </w:t>
            </w:r>
            <w:r>
              <w:t>in</w:t>
            </w:r>
            <w:r>
              <w:rPr>
                <w:spacing w:val="-1"/>
              </w:rPr>
              <w:t xml:space="preserve"> </w:t>
            </w:r>
            <w:r>
              <w:t>each</w:t>
            </w:r>
            <w:r>
              <w:rPr>
                <w:spacing w:val="-4"/>
              </w:rPr>
              <w:t xml:space="preserve"> </w:t>
            </w:r>
            <w:r>
              <w:t>section</w:t>
            </w:r>
            <w:r>
              <w:rPr>
                <w:spacing w:val="-1"/>
              </w:rPr>
              <w:t xml:space="preserve"> </w:t>
            </w:r>
            <w:r>
              <w:t>of</w:t>
            </w:r>
            <w:r>
              <w:rPr>
                <w:spacing w:val="-2"/>
              </w:rPr>
              <w:t xml:space="preserve"> </w:t>
            </w:r>
            <w:r>
              <w:t>the</w:t>
            </w:r>
            <w:r>
              <w:rPr>
                <w:color w:val="0462C1"/>
                <w:spacing w:val="2"/>
              </w:rPr>
              <w:t xml:space="preserve"> </w:t>
            </w:r>
            <w:hyperlink r:id="rId9">
              <w:r>
                <w:rPr>
                  <w:color w:val="0462C1"/>
                  <w:u w:val="single" w:color="0462C1"/>
                </w:rPr>
                <w:t>Eatwell</w:t>
              </w:r>
              <w:r>
                <w:rPr>
                  <w:color w:val="0462C1"/>
                  <w:spacing w:val="-1"/>
                  <w:u w:val="single" w:color="0462C1"/>
                </w:rPr>
                <w:t xml:space="preserve"> </w:t>
              </w:r>
              <w:r>
                <w:rPr>
                  <w:color w:val="0462C1"/>
                  <w:u w:val="single" w:color="0462C1"/>
                </w:rPr>
                <w:t>Guide</w:t>
              </w:r>
            </w:hyperlink>
          </w:p>
        </w:tc>
      </w:tr>
    </w:tbl>
    <w:p w14:paraId="118A2FF9" w14:textId="77777777" w:rsidR="0043316C" w:rsidRDefault="0043316C" w:rsidP="0043316C">
      <w:pPr>
        <w:sectPr w:rsidR="0043316C">
          <w:pgSz w:w="16840" w:h="11910" w:orient="landscape"/>
          <w:pgMar w:top="720" w:right="600" w:bottom="143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25"/>
        <w:gridCol w:w="5867"/>
      </w:tblGrid>
      <w:tr w:rsidR="0043316C" w14:paraId="22C04770" w14:textId="77777777" w:rsidTr="00713A1B">
        <w:trPr>
          <w:trHeight w:val="366"/>
        </w:trPr>
        <w:tc>
          <w:tcPr>
            <w:tcW w:w="9525" w:type="dxa"/>
          </w:tcPr>
          <w:p w14:paraId="7D5F28EA" w14:textId="77777777" w:rsidR="0043316C" w:rsidRDefault="0043316C" w:rsidP="00713A1B">
            <w:pPr>
              <w:pStyle w:val="TableParagraph"/>
              <w:spacing w:before="51"/>
              <w:ind w:left="3930" w:right="3918"/>
              <w:jc w:val="center"/>
              <w:rPr>
                <w:b/>
              </w:rPr>
            </w:pPr>
            <w:r>
              <w:rPr>
                <w:b/>
              </w:rPr>
              <w:t>Key</w:t>
            </w:r>
            <w:r>
              <w:rPr>
                <w:b/>
                <w:spacing w:val="-1"/>
              </w:rPr>
              <w:t xml:space="preserve"> </w:t>
            </w:r>
            <w:r>
              <w:rPr>
                <w:b/>
              </w:rPr>
              <w:t>vocabulary</w:t>
            </w:r>
          </w:p>
        </w:tc>
        <w:tc>
          <w:tcPr>
            <w:tcW w:w="5867" w:type="dxa"/>
            <w:vMerge w:val="restart"/>
          </w:tcPr>
          <w:p w14:paraId="46B18175" w14:textId="77777777" w:rsidR="0043316C" w:rsidRDefault="0043316C" w:rsidP="00713A1B">
            <w:pPr>
              <w:pStyle w:val="TableParagraph"/>
              <w:ind w:left="0"/>
              <w:rPr>
                <w:rFonts w:ascii="Times New Roman"/>
              </w:rPr>
            </w:pPr>
          </w:p>
        </w:tc>
      </w:tr>
      <w:tr w:rsidR="0043316C" w14:paraId="6F250E37" w14:textId="77777777" w:rsidTr="00713A1B">
        <w:trPr>
          <w:trHeight w:val="993"/>
        </w:trPr>
        <w:tc>
          <w:tcPr>
            <w:tcW w:w="9525" w:type="dxa"/>
          </w:tcPr>
          <w:p w14:paraId="458156AC" w14:textId="77777777" w:rsidR="0043316C" w:rsidRDefault="0043316C" w:rsidP="00713A1B">
            <w:pPr>
              <w:pStyle w:val="TableParagraph"/>
              <w:spacing w:before="51"/>
              <w:ind w:left="57" w:right="144"/>
            </w:pPr>
            <w:r>
              <w:t>Offspring, reproduction, growth, child, young/old stages (examples - chick/hen, baby/child/adult,</w:t>
            </w:r>
            <w:r>
              <w:rPr>
                <w:spacing w:val="-59"/>
              </w:rPr>
              <w:t xml:space="preserve"> </w:t>
            </w:r>
            <w:r>
              <w:t>caterpillar/butterfly), exercise, heartbeat, breathing, hygiene, germs, disease, food types</w:t>
            </w:r>
            <w:r>
              <w:rPr>
                <w:spacing w:val="1"/>
              </w:rPr>
              <w:t xml:space="preserve"> </w:t>
            </w:r>
            <w:r>
              <w:t>(examples</w:t>
            </w:r>
            <w:r>
              <w:rPr>
                <w:spacing w:val="-2"/>
              </w:rPr>
              <w:t xml:space="preserve"> </w:t>
            </w:r>
            <w:r>
              <w:t>–</w:t>
            </w:r>
            <w:r>
              <w:rPr>
                <w:spacing w:val="-2"/>
              </w:rPr>
              <w:t xml:space="preserve"> </w:t>
            </w:r>
            <w:r>
              <w:t>meat,</w:t>
            </w:r>
            <w:r>
              <w:rPr>
                <w:spacing w:val="-1"/>
              </w:rPr>
              <w:t xml:space="preserve"> </w:t>
            </w:r>
            <w:r>
              <w:t>fish,</w:t>
            </w:r>
            <w:r>
              <w:rPr>
                <w:spacing w:val="-1"/>
              </w:rPr>
              <w:t xml:space="preserve"> </w:t>
            </w:r>
            <w:r>
              <w:t>vegetables,</w:t>
            </w:r>
            <w:r>
              <w:rPr>
                <w:spacing w:val="1"/>
              </w:rPr>
              <w:t xml:space="preserve"> </w:t>
            </w:r>
            <w:r>
              <w:t>bread,</w:t>
            </w:r>
            <w:r>
              <w:rPr>
                <w:spacing w:val="-1"/>
              </w:rPr>
              <w:t xml:space="preserve"> </w:t>
            </w:r>
            <w:r>
              <w:t>rice,</w:t>
            </w:r>
            <w:r>
              <w:rPr>
                <w:spacing w:val="1"/>
              </w:rPr>
              <w:t xml:space="preserve"> </w:t>
            </w:r>
            <w:r>
              <w:t>pasta)</w:t>
            </w:r>
          </w:p>
        </w:tc>
        <w:tc>
          <w:tcPr>
            <w:tcW w:w="5867" w:type="dxa"/>
            <w:vMerge/>
            <w:tcBorders>
              <w:top w:val="nil"/>
            </w:tcBorders>
          </w:tcPr>
          <w:p w14:paraId="0DE6ED2A" w14:textId="77777777" w:rsidR="0043316C" w:rsidRDefault="0043316C" w:rsidP="00713A1B">
            <w:pPr>
              <w:rPr>
                <w:sz w:val="2"/>
                <w:szCs w:val="2"/>
              </w:rPr>
            </w:pPr>
          </w:p>
        </w:tc>
      </w:tr>
      <w:tr w:rsidR="0043316C" w14:paraId="28CF7372" w14:textId="77777777" w:rsidTr="00713A1B">
        <w:trPr>
          <w:trHeight w:val="366"/>
        </w:trPr>
        <w:tc>
          <w:tcPr>
            <w:tcW w:w="15392" w:type="dxa"/>
            <w:gridSpan w:val="2"/>
          </w:tcPr>
          <w:p w14:paraId="7B9F4964" w14:textId="77777777" w:rsidR="0043316C" w:rsidRDefault="0043316C" w:rsidP="00713A1B">
            <w:pPr>
              <w:pStyle w:val="TableParagraph"/>
              <w:spacing w:before="51"/>
              <w:ind w:left="3728" w:right="3722"/>
              <w:jc w:val="center"/>
              <w:rPr>
                <w:b/>
              </w:rPr>
            </w:pPr>
            <w:r>
              <w:rPr>
                <w:b/>
              </w:rPr>
              <w:t>Common</w:t>
            </w:r>
            <w:r>
              <w:rPr>
                <w:b/>
                <w:spacing w:val="-3"/>
              </w:rPr>
              <w:t xml:space="preserve"> </w:t>
            </w:r>
            <w:r>
              <w:rPr>
                <w:b/>
              </w:rPr>
              <w:t>misconceptions</w:t>
            </w:r>
          </w:p>
        </w:tc>
      </w:tr>
      <w:tr w:rsidR="0043316C" w14:paraId="23808853" w14:textId="77777777" w:rsidTr="00713A1B">
        <w:trPr>
          <w:trHeight w:val="1681"/>
        </w:trPr>
        <w:tc>
          <w:tcPr>
            <w:tcW w:w="15392" w:type="dxa"/>
            <w:gridSpan w:val="2"/>
            <w:tcBorders>
              <w:bottom w:val="single" w:sz="36" w:space="0" w:color="767070"/>
            </w:tcBorders>
          </w:tcPr>
          <w:p w14:paraId="398CA878" w14:textId="77777777" w:rsidR="0043316C" w:rsidRDefault="0043316C" w:rsidP="00713A1B">
            <w:pPr>
              <w:pStyle w:val="TableParagraph"/>
              <w:spacing w:before="51"/>
              <w:ind w:left="57"/>
            </w:pPr>
            <w:r>
              <w:t>Some children</w:t>
            </w:r>
            <w:r>
              <w:rPr>
                <w:spacing w:val="-2"/>
              </w:rPr>
              <w:t xml:space="preserve"> </w:t>
            </w:r>
            <w:r>
              <w:t>may</w:t>
            </w:r>
            <w:r>
              <w:rPr>
                <w:spacing w:val="-3"/>
              </w:rPr>
              <w:t xml:space="preserve"> </w:t>
            </w:r>
            <w:r>
              <w:t>think:</w:t>
            </w:r>
          </w:p>
          <w:p w14:paraId="6427C514" w14:textId="77777777" w:rsidR="0043316C" w:rsidRDefault="0043316C" w:rsidP="00713A1B">
            <w:pPr>
              <w:pStyle w:val="TableParagraph"/>
              <w:ind w:left="0"/>
              <w:rPr>
                <w:b/>
              </w:rPr>
            </w:pPr>
          </w:p>
          <w:p w14:paraId="64C08706" w14:textId="77777777" w:rsidR="0043316C" w:rsidRDefault="0043316C" w:rsidP="00791ABC">
            <w:pPr>
              <w:pStyle w:val="TableParagraph"/>
              <w:numPr>
                <w:ilvl w:val="0"/>
                <w:numId w:val="12"/>
              </w:numPr>
              <w:tabs>
                <w:tab w:val="left" w:pos="417"/>
                <w:tab w:val="left" w:pos="418"/>
              </w:tabs>
              <w:spacing w:line="269" w:lineRule="exact"/>
              <w:ind w:hanging="361"/>
            </w:pPr>
            <w:r>
              <w:t>an</w:t>
            </w:r>
            <w:r>
              <w:rPr>
                <w:spacing w:val="-4"/>
              </w:rPr>
              <w:t xml:space="preserve"> </w:t>
            </w:r>
            <w:r>
              <w:t>animal’s</w:t>
            </w:r>
            <w:r>
              <w:rPr>
                <w:spacing w:val="-2"/>
              </w:rPr>
              <w:t xml:space="preserve"> </w:t>
            </w:r>
            <w:r>
              <w:t>habitat</w:t>
            </w:r>
            <w:r>
              <w:rPr>
                <w:spacing w:val="-1"/>
              </w:rPr>
              <w:t xml:space="preserve"> </w:t>
            </w:r>
            <w:r>
              <w:t>is</w:t>
            </w:r>
            <w:r>
              <w:rPr>
                <w:spacing w:val="-2"/>
              </w:rPr>
              <w:t xml:space="preserve"> </w:t>
            </w:r>
            <w:r>
              <w:t>like</w:t>
            </w:r>
            <w:r>
              <w:rPr>
                <w:spacing w:val="-5"/>
              </w:rPr>
              <w:t xml:space="preserve"> </w:t>
            </w:r>
            <w:r>
              <w:t>its</w:t>
            </w:r>
            <w:r>
              <w:rPr>
                <w:spacing w:val="-2"/>
              </w:rPr>
              <w:t xml:space="preserve"> </w:t>
            </w:r>
            <w:r>
              <w:t>‘home’</w:t>
            </w:r>
          </w:p>
          <w:p w14:paraId="4908ED8F" w14:textId="77777777" w:rsidR="0043316C" w:rsidRDefault="0043316C" w:rsidP="00791ABC">
            <w:pPr>
              <w:pStyle w:val="TableParagraph"/>
              <w:numPr>
                <w:ilvl w:val="0"/>
                <w:numId w:val="12"/>
              </w:numPr>
              <w:tabs>
                <w:tab w:val="left" w:pos="417"/>
                <w:tab w:val="left" w:pos="418"/>
              </w:tabs>
              <w:spacing w:line="269" w:lineRule="exact"/>
              <w:ind w:hanging="361"/>
            </w:pPr>
            <w:r>
              <w:t>all</w:t>
            </w:r>
            <w:r>
              <w:rPr>
                <w:spacing w:val="-2"/>
              </w:rPr>
              <w:t xml:space="preserve"> </w:t>
            </w:r>
            <w:r>
              <w:t>animals that live</w:t>
            </w:r>
            <w:r>
              <w:rPr>
                <w:spacing w:val="-1"/>
              </w:rPr>
              <w:t xml:space="preserve"> </w:t>
            </w:r>
            <w:r>
              <w:t>in</w:t>
            </w:r>
            <w:r>
              <w:rPr>
                <w:spacing w:val="-3"/>
              </w:rPr>
              <w:t xml:space="preserve"> </w:t>
            </w:r>
            <w:r>
              <w:t>the</w:t>
            </w:r>
            <w:r>
              <w:rPr>
                <w:spacing w:val="-1"/>
              </w:rPr>
              <w:t xml:space="preserve"> </w:t>
            </w:r>
            <w:r>
              <w:t>sea</w:t>
            </w:r>
            <w:r>
              <w:rPr>
                <w:spacing w:val="-2"/>
              </w:rPr>
              <w:t xml:space="preserve"> </w:t>
            </w:r>
            <w:r>
              <w:t>are</w:t>
            </w:r>
            <w:r>
              <w:rPr>
                <w:spacing w:val="-3"/>
              </w:rPr>
              <w:t xml:space="preserve"> </w:t>
            </w:r>
            <w:r>
              <w:t>fish</w:t>
            </w:r>
          </w:p>
          <w:p w14:paraId="768E74DE" w14:textId="77777777" w:rsidR="0043316C" w:rsidRDefault="0043316C" w:rsidP="00791ABC">
            <w:pPr>
              <w:pStyle w:val="TableParagraph"/>
              <w:numPr>
                <w:ilvl w:val="0"/>
                <w:numId w:val="12"/>
              </w:numPr>
              <w:tabs>
                <w:tab w:val="left" w:pos="417"/>
                <w:tab w:val="left" w:pos="418"/>
              </w:tabs>
              <w:spacing w:line="268" w:lineRule="exact"/>
              <w:ind w:hanging="361"/>
            </w:pPr>
            <w:r>
              <w:t>respiration</w:t>
            </w:r>
            <w:r>
              <w:rPr>
                <w:spacing w:val="-4"/>
              </w:rPr>
              <w:t xml:space="preserve"> </w:t>
            </w:r>
            <w:r>
              <w:t>is breathing</w:t>
            </w:r>
          </w:p>
          <w:p w14:paraId="52265465" w14:textId="77777777" w:rsidR="0043316C" w:rsidRDefault="0043316C" w:rsidP="00791ABC">
            <w:pPr>
              <w:pStyle w:val="TableParagraph"/>
              <w:numPr>
                <w:ilvl w:val="0"/>
                <w:numId w:val="12"/>
              </w:numPr>
              <w:tabs>
                <w:tab w:val="left" w:pos="417"/>
                <w:tab w:val="left" w:pos="418"/>
              </w:tabs>
              <w:spacing w:line="268" w:lineRule="exact"/>
              <w:ind w:hanging="361"/>
            </w:pPr>
            <w:r>
              <w:t>breathing</w:t>
            </w:r>
            <w:r>
              <w:rPr>
                <w:spacing w:val="-2"/>
              </w:rPr>
              <w:t xml:space="preserve"> </w:t>
            </w:r>
            <w:r>
              <w:t>is</w:t>
            </w:r>
            <w:r>
              <w:rPr>
                <w:spacing w:val="-4"/>
              </w:rPr>
              <w:t xml:space="preserve"> </w:t>
            </w:r>
            <w:r>
              <w:t>respiration.</w:t>
            </w:r>
          </w:p>
        </w:tc>
      </w:tr>
      <w:tr w:rsidR="0043316C" w14:paraId="6EB0E448" w14:textId="77777777" w:rsidTr="00713A1B">
        <w:trPr>
          <w:trHeight w:val="229"/>
        </w:trPr>
        <w:tc>
          <w:tcPr>
            <w:tcW w:w="15392" w:type="dxa"/>
            <w:gridSpan w:val="2"/>
            <w:shd w:val="clear" w:color="auto" w:fill="767070"/>
          </w:tcPr>
          <w:p w14:paraId="14FAA5A2" w14:textId="77777777" w:rsidR="0043316C" w:rsidRDefault="0043316C" w:rsidP="00713A1B">
            <w:pPr>
              <w:pStyle w:val="TableParagraph"/>
              <w:spacing w:line="209" w:lineRule="exact"/>
              <w:ind w:left="3728" w:right="3723"/>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43316C" w14:paraId="67B2012E" w14:textId="77777777" w:rsidTr="00713A1B">
        <w:trPr>
          <w:trHeight w:val="355"/>
        </w:trPr>
        <w:tc>
          <w:tcPr>
            <w:tcW w:w="9525" w:type="dxa"/>
            <w:tcBorders>
              <w:top w:val="single" w:sz="36" w:space="0" w:color="767070"/>
            </w:tcBorders>
          </w:tcPr>
          <w:p w14:paraId="13329359" w14:textId="77777777" w:rsidR="0043316C" w:rsidRDefault="0043316C" w:rsidP="00713A1B">
            <w:pPr>
              <w:pStyle w:val="TableParagraph"/>
              <w:spacing w:before="40"/>
              <w:ind w:left="3930" w:right="3918"/>
              <w:jc w:val="center"/>
              <w:rPr>
                <w:b/>
              </w:rPr>
            </w:pPr>
            <w:r>
              <w:rPr>
                <w:b/>
              </w:rPr>
              <w:t>Activities</w:t>
            </w:r>
          </w:p>
        </w:tc>
        <w:tc>
          <w:tcPr>
            <w:tcW w:w="5867" w:type="dxa"/>
            <w:tcBorders>
              <w:top w:val="single" w:sz="36" w:space="0" w:color="767070"/>
            </w:tcBorders>
          </w:tcPr>
          <w:p w14:paraId="164B741C" w14:textId="77777777" w:rsidR="0043316C" w:rsidRDefault="0043316C" w:rsidP="00713A1B">
            <w:pPr>
              <w:pStyle w:val="TableParagraph"/>
              <w:spacing w:before="40"/>
              <w:ind w:left="1959" w:right="1951"/>
              <w:jc w:val="center"/>
              <w:rPr>
                <w:b/>
              </w:rPr>
            </w:pPr>
            <w:r>
              <w:rPr>
                <w:b/>
              </w:rPr>
              <w:t>Possible</w:t>
            </w:r>
            <w:r>
              <w:rPr>
                <w:b/>
                <w:spacing w:val="-2"/>
              </w:rPr>
              <w:t xml:space="preserve"> </w:t>
            </w:r>
            <w:r>
              <w:rPr>
                <w:b/>
              </w:rPr>
              <w:t>evidence</w:t>
            </w:r>
          </w:p>
        </w:tc>
      </w:tr>
      <w:tr w:rsidR="0043316C" w14:paraId="11266C0B" w14:textId="77777777" w:rsidTr="00713A1B">
        <w:trPr>
          <w:trHeight w:val="2704"/>
        </w:trPr>
        <w:tc>
          <w:tcPr>
            <w:tcW w:w="9525" w:type="dxa"/>
          </w:tcPr>
          <w:p w14:paraId="32E42597" w14:textId="77777777" w:rsidR="0043316C" w:rsidRDefault="0043316C" w:rsidP="00791ABC">
            <w:pPr>
              <w:pStyle w:val="TableParagraph"/>
              <w:numPr>
                <w:ilvl w:val="0"/>
                <w:numId w:val="11"/>
              </w:numPr>
              <w:tabs>
                <w:tab w:val="left" w:pos="417"/>
                <w:tab w:val="left" w:pos="418"/>
              </w:tabs>
              <w:spacing w:before="55" w:line="237" w:lineRule="auto"/>
              <w:ind w:right="387"/>
              <w:rPr>
                <w:rFonts w:ascii="Symbol" w:hAnsi="Symbol"/>
              </w:rPr>
            </w:pPr>
            <w:r>
              <w:lastRenderedPageBreak/>
              <w:t>Ask people questions and use secondary sources to find out about the life cycles of some</w:t>
            </w:r>
            <w:r>
              <w:rPr>
                <w:spacing w:val="-59"/>
              </w:rPr>
              <w:t xml:space="preserve"> </w:t>
            </w:r>
            <w:r>
              <w:t>animals.</w:t>
            </w:r>
          </w:p>
          <w:p w14:paraId="7582F090" w14:textId="77777777" w:rsidR="0043316C" w:rsidRDefault="0043316C" w:rsidP="00791ABC">
            <w:pPr>
              <w:pStyle w:val="TableParagraph"/>
              <w:numPr>
                <w:ilvl w:val="0"/>
                <w:numId w:val="11"/>
              </w:numPr>
              <w:tabs>
                <w:tab w:val="left" w:pos="417"/>
                <w:tab w:val="left" w:pos="418"/>
              </w:tabs>
              <w:spacing w:before="1" w:line="268" w:lineRule="exact"/>
              <w:ind w:hanging="361"/>
              <w:rPr>
                <w:rFonts w:ascii="Symbol" w:hAnsi="Symbol"/>
              </w:rPr>
            </w:pPr>
            <w:r>
              <w:t>Observe</w:t>
            </w:r>
            <w:r>
              <w:rPr>
                <w:spacing w:val="-2"/>
              </w:rPr>
              <w:t xml:space="preserve"> </w:t>
            </w:r>
            <w:r>
              <w:t>animals</w:t>
            </w:r>
            <w:r>
              <w:rPr>
                <w:spacing w:val="-3"/>
              </w:rPr>
              <w:t xml:space="preserve"> </w:t>
            </w:r>
            <w:r>
              <w:t>growing</w:t>
            </w:r>
            <w:r>
              <w:rPr>
                <w:spacing w:val="-1"/>
              </w:rPr>
              <w:t xml:space="preserve"> </w:t>
            </w:r>
            <w:r>
              <w:t>over</w:t>
            </w:r>
            <w:r>
              <w:rPr>
                <w:spacing w:val="-2"/>
              </w:rPr>
              <w:t xml:space="preserve"> </w:t>
            </w:r>
            <w:r>
              <w:t>a</w:t>
            </w:r>
            <w:r>
              <w:rPr>
                <w:spacing w:val="-1"/>
              </w:rPr>
              <w:t xml:space="preserve"> </w:t>
            </w:r>
            <w:r>
              <w:t>period</w:t>
            </w:r>
            <w:r>
              <w:rPr>
                <w:spacing w:val="-2"/>
              </w:rPr>
              <w:t xml:space="preserve"> </w:t>
            </w:r>
            <w:r>
              <w:t>of</w:t>
            </w:r>
            <w:r>
              <w:rPr>
                <w:spacing w:val="-2"/>
              </w:rPr>
              <w:t xml:space="preserve"> </w:t>
            </w:r>
            <w:r>
              <w:t>time</w:t>
            </w:r>
            <w:r>
              <w:rPr>
                <w:spacing w:val="-1"/>
              </w:rPr>
              <w:t xml:space="preserve"> </w:t>
            </w:r>
            <w:r>
              <w:t>e.g. chicks,</w:t>
            </w:r>
            <w:r>
              <w:rPr>
                <w:spacing w:val="-2"/>
              </w:rPr>
              <w:t xml:space="preserve"> </w:t>
            </w:r>
            <w:r>
              <w:t>caterpillars, a</w:t>
            </w:r>
            <w:r>
              <w:rPr>
                <w:spacing w:val="-5"/>
              </w:rPr>
              <w:t xml:space="preserve"> </w:t>
            </w:r>
            <w:r>
              <w:t>baby.</w:t>
            </w:r>
          </w:p>
          <w:p w14:paraId="3B53B4EE" w14:textId="77777777" w:rsidR="0043316C" w:rsidRDefault="0043316C" w:rsidP="00791ABC">
            <w:pPr>
              <w:pStyle w:val="TableParagraph"/>
              <w:numPr>
                <w:ilvl w:val="0"/>
                <w:numId w:val="11"/>
              </w:numPr>
              <w:tabs>
                <w:tab w:val="left" w:pos="417"/>
                <w:tab w:val="left" w:pos="418"/>
              </w:tabs>
              <w:spacing w:line="268" w:lineRule="exact"/>
              <w:ind w:hanging="361"/>
              <w:rPr>
                <w:rFonts w:ascii="Symbol" w:hAnsi="Symbol"/>
              </w:rPr>
            </w:pPr>
            <w:r>
              <w:t>Ask questions</w:t>
            </w:r>
            <w:r>
              <w:rPr>
                <w:spacing w:val="-3"/>
              </w:rPr>
              <w:t xml:space="preserve"> </w:t>
            </w:r>
            <w:r>
              <w:t>of</w:t>
            </w:r>
            <w:r>
              <w:rPr>
                <w:spacing w:val="-2"/>
              </w:rPr>
              <w:t xml:space="preserve"> </w:t>
            </w:r>
            <w:r>
              <w:t>a</w:t>
            </w:r>
            <w:r>
              <w:rPr>
                <w:spacing w:val="-1"/>
              </w:rPr>
              <w:t xml:space="preserve"> </w:t>
            </w:r>
            <w:r>
              <w:t>parent</w:t>
            </w:r>
            <w:r>
              <w:rPr>
                <w:spacing w:val="1"/>
              </w:rPr>
              <w:t xml:space="preserve"> </w:t>
            </w:r>
            <w:r>
              <w:t>about</w:t>
            </w:r>
            <w:r>
              <w:rPr>
                <w:spacing w:val="2"/>
              </w:rPr>
              <w:t xml:space="preserve"> </w:t>
            </w:r>
            <w:r>
              <w:t>how</w:t>
            </w:r>
            <w:r>
              <w:rPr>
                <w:spacing w:val="-4"/>
              </w:rPr>
              <w:t xml:space="preserve"> </w:t>
            </w:r>
            <w:r>
              <w:t>they</w:t>
            </w:r>
            <w:r>
              <w:rPr>
                <w:spacing w:val="-3"/>
              </w:rPr>
              <w:t xml:space="preserve"> </w:t>
            </w:r>
            <w:r>
              <w:t>look after</w:t>
            </w:r>
            <w:r>
              <w:rPr>
                <w:spacing w:val="-2"/>
              </w:rPr>
              <w:t xml:space="preserve"> </w:t>
            </w:r>
            <w:r>
              <w:t>their baby.</w:t>
            </w:r>
          </w:p>
          <w:p w14:paraId="1550E89A" w14:textId="77777777" w:rsidR="0043316C" w:rsidRDefault="0043316C" w:rsidP="00791ABC">
            <w:pPr>
              <w:pStyle w:val="TableParagraph"/>
              <w:numPr>
                <w:ilvl w:val="0"/>
                <w:numId w:val="11"/>
              </w:numPr>
              <w:tabs>
                <w:tab w:val="left" w:pos="417"/>
                <w:tab w:val="left" w:pos="418"/>
              </w:tabs>
              <w:spacing w:line="268" w:lineRule="exact"/>
              <w:ind w:hanging="361"/>
              <w:rPr>
                <w:rFonts w:ascii="Symbol" w:hAnsi="Symbol"/>
              </w:rPr>
            </w:pPr>
            <w:r>
              <w:t>Ask pet</w:t>
            </w:r>
            <w:r>
              <w:rPr>
                <w:spacing w:val="-2"/>
              </w:rPr>
              <w:t xml:space="preserve"> </w:t>
            </w:r>
            <w:r>
              <w:t>owners</w:t>
            </w:r>
            <w:r>
              <w:rPr>
                <w:spacing w:val="-3"/>
              </w:rPr>
              <w:t xml:space="preserve"> </w:t>
            </w:r>
            <w:r>
              <w:t>questions</w:t>
            </w:r>
            <w:r>
              <w:rPr>
                <w:spacing w:val="1"/>
              </w:rPr>
              <w:t xml:space="preserve"> </w:t>
            </w:r>
            <w:r>
              <w:t>about</w:t>
            </w:r>
            <w:r>
              <w:rPr>
                <w:spacing w:val="-2"/>
              </w:rPr>
              <w:t xml:space="preserve"> </w:t>
            </w:r>
            <w:r>
              <w:t>how</w:t>
            </w:r>
            <w:r>
              <w:rPr>
                <w:spacing w:val="-4"/>
              </w:rPr>
              <w:t xml:space="preserve"> </w:t>
            </w:r>
            <w:r>
              <w:t>they look</w:t>
            </w:r>
            <w:r>
              <w:rPr>
                <w:spacing w:val="-2"/>
              </w:rPr>
              <w:t xml:space="preserve"> </w:t>
            </w:r>
            <w:r>
              <w:t>after</w:t>
            </w:r>
            <w:r>
              <w:rPr>
                <w:spacing w:val="-2"/>
              </w:rPr>
              <w:t xml:space="preserve"> </w:t>
            </w:r>
            <w:r>
              <w:t>their pet.</w:t>
            </w:r>
          </w:p>
          <w:p w14:paraId="5BF82320" w14:textId="77777777" w:rsidR="0043316C" w:rsidRDefault="0043316C" w:rsidP="00791ABC">
            <w:pPr>
              <w:pStyle w:val="TableParagraph"/>
              <w:numPr>
                <w:ilvl w:val="0"/>
                <w:numId w:val="11"/>
              </w:numPr>
              <w:tabs>
                <w:tab w:val="left" w:pos="417"/>
                <w:tab w:val="left" w:pos="418"/>
              </w:tabs>
              <w:spacing w:line="268" w:lineRule="exact"/>
              <w:ind w:hanging="361"/>
              <w:rPr>
                <w:rFonts w:ascii="Symbol" w:hAnsi="Symbol"/>
              </w:rPr>
            </w:pPr>
            <w:r>
              <w:t>Explore</w:t>
            </w:r>
            <w:r>
              <w:rPr>
                <w:spacing w:val="-1"/>
              </w:rPr>
              <w:t xml:space="preserve"> </w:t>
            </w:r>
            <w:r>
              <w:t>the</w:t>
            </w:r>
            <w:r>
              <w:rPr>
                <w:spacing w:val="-3"/>
              </w:rPr>
              <w:t xml:space="preserve"> </w:t>
            </w:r>
            <w:r>
              <w:t>effect of</w:t>
            </w:r>
            <w:r>
              <w:rPr>
                <w:spacing w:val="1"/>
              </w:rPr>
              <w:t xml:space="preserve"> </w:t>
            </w:r>
            <w:r>
              <w:t>exercise</w:t>
            </w:r>
            <w:r>
              <w:rPr>
                <w:spacing w:val="-1"/>
              </w:rPr>
              <w:t xml:space="preserve"> </w:t>
            </w:r>
            <w:r>
              <w:t>on</w:t>
            </w:r>
            <w:r>
              <w:rPr>
                <w:spacing w:val="-4"/>
              </w:rPr>
              <w:t xml:space="preserve"> </w:t>
            </w:r>
            <w:r>
              <w:t>their bodies.</w:t>
            </w:r>
          </w:p>
          <w:p w14:paraId="596871E4" w14:textId="77777777" w:rsidR="0043316C" w:rsidRDefault="0043316C" w:rsidP="00791ABC">
            <w:pPr>
              <w:pStyle w:val="TableParagraph"/>
              <w:numPr>
                <w:ilvl w:val="0"/>
                <w:numId w:val="11"/>
              </w:numPr>
              <w:tabs>
                <w:tab w:val="left" w:pos="417"/>
                <w:tab w:val="left" w:pos="418"/>
              </w:tabs>
              <w:spacing w:line="268" w:lineRule="exact"/>
              <w:ind w:hanging="361"/>
              <w:rPr>
                <w:rFonts w:ascii="Symbol" w:hAnsi="Symbol"/>
              </w:rPr>
            </w:pPr>
            <w:r>
              <w:t>Classify food</w:t>
            </w:r>
            <w:r>
              <w:rPr>
                <w:spacing w:val="-3"/>
              </w:rPr>
              <w:t xml:space="preserve"> </w:t>
            </w:r>
            <w:r>
              <w:t>in</w:t>
            </w:r>
            <w:r>
              <w:rPr>
                <w:spacing w:val="-1"/>
              </w:rPr>
              <w:t xml:space="preserve"> </w:t>
            </w:r>
            <w:r>
              <w:t>a</w:t>
            </w:r>
            <w:r>
              <w:rPr>
                <w:spacing w:val="-2"/>
              </w:rPr>
              <w:t xml:space="preserve"> </w:t>
            </w:r>
            <w:r>
              <w:t>range</w:t>
            </w:r>
            <w:r>
              <w:rPr>
                <w:spacing w:val="-6"/>
              </w:rPr>
              <w:t xml:space="preserve"> </w:t>
            </w:r>
            <w:r>
              <w:t>of ways,</w:t>
            </w:r>
            <w:r>
              <w:rPr>
                <w:spacing w:val="1"/>
              </w:rPr>
              <w:t xml:space="preserve"> </w:t>
            </w:r>
            <w:r>
              <w:t>including</w:t>
            </w:r>
            <w:r>
              <w:rPr>
                <w:spacing w:val="-1"/>
              </w:rPr>
              <w:t xml:space="preserve"> </w:t>
            </w:r>
            <w:r>
              <w:t>using</w:t>
            </w:r>
            <w:r>
              <w:rPr>
                <w:spacing w:val="-3"/>
              </w:rPr>
              <w:t xml:space="preserve"> </w:t>
            </w:r>
            <w:r>
              <w:t>the</w:t>
            </w:r>
            <w:r>
              <w:rPr>
                <w:color w:val="0462C1"/>
                <w:spacing w:val="1"/>
              </w:rPr>
              <w:t xml:space="preserve"> </w:t>
            </w:r>
            <w:hyperlink r:id="rId10">
              <w:r>
                <w:rPr>
                  <w:color w:val="0462C1"/>
                  <w:u w:val="single" w:color="0462C1"/>
                </w:rPr>
                <w:t>Eatwell</w:t>
              </w:r>
              <w:r>
                <w:rPr>
                  <w:color w:val="0462C1"/>
                  <w:spacing w:val="-1"/>
                  <w:u w:val="single" w:color="0462C1"/>
                </w:rPr>
                <w:t xml:space="preserve"> </w:t>
              </w:r>
              <w:r>
                <w:rPr>
                  <w:color w:val="0462C1"/>
                  <w:u w:val="single" w:color="0462C1"/>
                </w:rPr>
                <w:t>Guide</w:t>
              </w:r>
            </w:hyperlink>
            <w:r>
              <w:t>.</w:t>
            </w:r>
          </w:p>
          <w:p w14:paraId="16E62DEB" w14:textId="77777777" w:rsidR="0043316C" w:rsidRDefault="0043316C" w:rsidP="00791ABC">
            <w:pPr>
              <w:pStyle w:val="TableParagraph"/>
              <w:numPr>
                <w:ilvl w:val="0"/>
                <w:numId w:val="11"/>
              </w:numPr>
              <w:tabs>
                <w:tab w:val="left" w:pos="417"/>
                <w:tab w:val="left" w:pos="418"/>
              </w:tabs>
              <w:spacing w:line="252" w:lineRule="exact"/>
              <w:ind w:hanging="361"/>
              <w:rPr>
                <w:rFonts w:ascii="Symbol" w:hAnsi="Symbol"/>
                <w:sz w:val="20"/>
              </w:rPr>
            </w:pPr>
            <w:r>
              <w:t>Investigate</w:t>
            </w:r>
            <w:r>
              <w:rPr>
                <w:spacing w:val="-2"/>
              </w:rPr>
              <w:t xml:space="preserve"> </w:t>
            </w:r>
            <w:r>
              <w:t>washing</w:t>
            </w:r>
            <w:r>
              <w:rPr>
                <w:spacing w:val="-1"/>
              </w:rPr>
              <w:t xml:space="preserve"> </w:t>
            </w:r>
            <w:r>
              <w:t>hands, using</w:t>
            </w:r>
            <w:r>
              <w:rPr>
                <w:spacing w:val="-3"/>
              </w:rPr>
              <w:t xml:space="preserve"> </w:t>
            </w:r>
            <w:r>
              <w:t>glitter</w:t>
            </w:r>
            <w:r>
              <w:rPr>
                <w:spacing w:val="-2"/>
              </w:rPr>
              <w:t xml:space="preserve"> </w:t>
            </w:r>
            <w:r>
              <w:t>gel.</w:t>
            </w:r>
          </w:p>
        </w:tc>
        <w:tc>
          <w:tcPr>
            <w:tcW w:w="5867" w:type="dxa"/>
          </w:tcPr>
          <w:p w14:paraId="177C4E0A" w14:textId="77777777" w:rsidR="0043316C" w:rsidRDefault="0043316C" w:rsidP="00791ABC">
            <w:pPr>
              <w:pStyle w:val="TableParagraph"/>
              <w:numPr>
                <w:ilvl w:val="0"/>
                <w:numId w:val="10"/>
              </w:numPr>
              <w:tabs>
                <w:tab w:val="left" w:pos="416"/>
                <w:tab w:val="left" w:pos="417"/>
              </w:tabs>
              <w:spacing w:before="55" w:line="237" w:lineRule="auto"/>
              <w:ind w:right="56"/>
            </w:pPr>
            <w:r>
              <w:t>Can</w:t>
            </w:r>
            <w:r>
              <w:rPr>
                <w:spacing w:val="4"/>
              </w:rPr>
              <w:t xml:space="preserve"> </w:t>
            </w:r>
            <w:r>
              <w:t>describe,</w:t>
            </w:r>
            <w:r>
              <w:rPr>
                <w:spacing w:val="4"/>
              </w:rPr>
              <w:t xml:space="preserve"> </w:t>
            </w:r>
            <w:r>
              <w:t>including</w:t>
            </w:r>
            <w:r>
              <w:rPr>
                <w:spacing w:val="3"/>
              </w:rPr>
              <w:t xml:space="preserve"> </w:t>
            </w:r>
            <w:r>
              <w:t>using</w:t>
            </w:r>
            <w:r>
              <w:rPr>
                <w:spacing w:val="5"/>
              </w:rPr>
              <w:t xml:space="preserve"> </w:t>
            </w:r>
            <w:r>
              <w:t>diagrams,</w:t>
            </w:r>
            <w:r>
              <w:rPr>
                <w:spacing w:val="4"/>
              </w:rPr>
              <w:t xml:space="preserve"> </w:t>
            </w:r>
            <w:r>
              <w:t>the</w:t>
            </w:r>
            <w:r>
              <w:rPr>
                <w:spacing w:val="4"/>
              </w:rPr>
              <w:t xml:space="preserve"> </w:t>
            </w:r>
            <w:r>
              <w:t>life</w:t>
            </w:r>
            <w:r>
              <w:rPr>
                <w:spacing w:val="3"/>
              </w:rPr>
              <w:t xml:space="preserve"> </w:t>
            </w:r>
            <w:r>
              <w:t>cycle</w:t>
            </w:r>
            <w:r>
              <w:rPr>
                <w:spacing w:val="1"/>
              </w:rPr>
              <w:t xml:space="preserve"> </w:t>
            </w:r>
            <w:r>
              <w:t>of some animals, including humans, and their growth to</w:t>
            </w:r>
            <w:r>
              <w:rPr>
                <w:spacing w:val="-59"/>
              </w:rPr>
              <w:t xml:space="preserve"> </w:t>
            </w:r>
            <w:r>
              <w:t>adults e.g. by creating a life cycle book for a younger</w:t>
            </w:r>
            <w:r>
              <w:rPr>
                <w:spacing w:val="1"/>
              </w:rPr>
              <w:t xml:space="preserve"> </w:t>
            </w:r>
            <w:r>
              <w:t>child</w:t>
            </w:r>
          </w:p>
          <w:p w14:paraId="16CA9BEB" w14:textId="77777777" w:rsidR="0043316C" w:rsidRDefault="0043316C" w:rsidP="00791ABC">
            <w:pPr>
              <w:pStyle w:val="TableParagraph"/>
              <w:numPr>
                <w:ilvl w:val="0"/>
                <w:numId w:val="10"/>
              </w:numPr>
              <w:tabs>
                <w:tab w:val="left" w:pos="416"/>
                <w:tab w:val="left" w:pos="417"/>
              </w:tabs>
              <w:spacing w:before="7" w:line="237" w:lineRule="auto"/>
              <w:ind w:right="92"/>
            </w:pPr>
            <w:r>
              <w:t>Can measure/observe how animals, including humans,</w:t>
            </w:r>
            <w:r>
              <w:rPr>
                <w:spacing w:val="-59"/>
              </w:rPr>
              <w:t xml:space="preserve"> </w:t>
            </w:r>
            <w:r>
              <w:t>grow.</w:t>
            </w:r>
          </w:p>
          <w:p w14:paraId="75CC4861" w14:textId="77777777" w:rsidR="0043316C" w:rsidRDefault="0043316C" w:rsidP="00791ABC">
            <w:pPr>
              <w:pStyle w:val="TableParagraph"/>
              <w:numPr>
                <w:ilvl w:val="0"/>
                <w:numId w:val="10"/>
              </w:numPr>
              <w:tabs>
                <w:tab w:val="left" w:pos="416"/>
                <w:tab w:val="left" w:pos="417"/>
              </w:tabs>
              <w:spacing w:before="3" w:line="237" w:lineRule="auto"/>
              <w:ind w:right="168"/>
            </w:pPr>
            <w:r>
              <w:t>Show what they know about looking after a</w:t>
            </w:r>
            <w:r>
              <w:rPr>
                <w:spacing w:val="1"/>
              </w:rPr>
              <w:t xml:space="preserve"> </w:t>
            </w:r>
            <w:r>
              <w:t>baby/animal</w:t>
            </w:r>
            <w:r>
              <w:rPr>
                <w:spacing w:val="-5"/>
              </w:rPr>
              <w:t xml:space="preserve"> </w:t>
            </w:r>
            <w:r>
              <w:t>by</w:t>
            </w:r>
            <w:r>
              <w:rPr>
                <w:spacing w:val="-6"/>
              </w:rPr>
              <w:t xml:space="preserve"> </w:t>
            </w:r>
            <w:r>
              <w:t>creating</w:t>
            </w:r>
            <w:r>
              <w:rPr>
                <w:spacing w:val="-6"/>
              </w:rPr>
              <w:t xml:space="preserve"> </w:t>
            </w:r>
            <w:r>
              <w:t>a</w:t>
            </w:r>
            <w:r>
              <w:rPr>
                <w:spacing w:val="-4"/>
              </w:rPr>
              <w:t xml:space="preserve"> </w:t>
            </w:r>
            <w:r>
              <w:t>parenting/pet</w:t>
            </w:r>
            <w:r>
              <w:rPr>
                <w:spacing w:val="-5"/>
              </w:rPr>
              <w:t xml:space="preserve"> </w:t>
            </w:r>
            <w:r>
              <w:t>owners’</w:t>
            </w:r>
            <w:r>
              <w:rPr>
                <w:spacing w:val="-8"/>
              </w:rPr>
              <w:t xml:space="preserve"> </w:t>
            </w:r>
            <w:r>
              <w:t>guide</w:t>
            </w:r>
          </w:p>
          <w:p w14:paraId="3901B26A" w14:textId="77777777" w:rsidR="0043316C" w:rsidRDefault="0043316C" w:rsidP="00791ABC">
            <w:pPr>
              <w:pStyle w:val="TableParagraph"/>
              <w:numPr>
                <w:ilvl w:val="0"/>
                <w:numId w:val="10"/>
              </w:numPr>
              <w:tabs>
                <w:tab w:val="left" w:pos="416"/>
                <w:tab w:val="left" w:pos="417"/>
              </w:tabs>
              <w:spacing w:before="4" w:line="237" w:lineRule="auto"/>
              <w:ind w:right="91"/>
            </w:pPr>
            <w:r>
              <w:t>Explain how development and health might be affected</w:t>
            </w:r>
            <w:r>
              <w:rPr>
                <w:spacing w:val="-59"/>
              </w:rPr>
              <w:t xml:space="preserve"> </w:t>
            </w:r>
            <w:r>
              <w:t>by</w:t>
            </w:r>
            <w:r>
              <w:rPr>
                <w:spacing w:val="-2"/>
              </w:rPr>
              <w:t xml:space="preserve"> </w:t>
            </w:r>
            <w:r>
              <w:t>differing</w:t>
            </w:r>
            <w:r>
              <w:rPr>
                <w:spacing w:val="-1"/>
              </w:rPr>
              <w:t xml:space="preserve"> </w:t>
            </w:r>
            <w:r>
              <w:t>conditions</w:t>
            </w:r>
            <w:r>
              <w:rPr>
                <w:spacing w:val="-3"/>
              </w:rPr>
              <w:t xml:space="preserve"> </w:t>
            </w:r>
            <w:r>
              <w:t>and</w:t>
            </w:r>
            <w:r>
              <w:rPr>
                <w:spacing w:val="-1"/>
              </w:rPr>
              <w:t xml:space="preserve"> </w:t>
            </w:r>
            <w:r>
              <w:t>needs being</w:t>
            </w:r>
            <w:r>
              <w:rPr>
                <w:spacing w:val="-3"/>
              </w:rPr>
              <w:t xml:space="preserve"> </w:t>
            </w:r>
            <w:r>
              <w:t>met/not</w:t>
            </w:r>
            <w:r>
              <w:rPr>
                <w:spacing w:val="-2"/>
              </w:rPr>
              <w:t xml:space="preserve"> </w:t>
            </w:r>
            <w:r>
              <w:t>met</w:t>
            </w:r>
          </w:p>
        </w:tc>
      </w:tr>
    </w:tbl>
    <w:p w14:paraId="0A0BAC2E" w14:textId="77777777" w:rsidR="0043316C" w:rsidRDefault="0043316C" w:rsidP="0043316C">
      <w:pPr>
        <w:spacing w:line="237" w:lineRule="auto"/>
        <w:sectPr w:rsidR="0043316C">
          <w:type w:val="continuous"/>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43316C" w14:paraId="35117308" w14:textId="77777777" w:rsidTr="00713A1B">
        <w:trPr>
          <w:trHeight w:val="366"/>
        </w:trPr>
        <w:tc>
          <w:tcPr>
            <w:tcW w:w="2108" w:type="dxa"/>
            <w:vMerge w:val="restart"/>
          </w:tcPr>
          <w:p w14:paraId="7CD90D71" w14:textId="77777777" w:rsidR="0043316C" w:rsidRDefault="0043316C" w:rsidP="00713A1B">
            <w:pPr>
              <w:pStyle w:val="TableParagraph"/>
              <w:spacing w:before="5"/>
              <w:ind w:left="0"/>
              <w:rPr>
                <w:b/>
                <w:sz w:val="4"/>
              </w:rPr>
            </w:pPr>
          </w:p>
          <w:p w14:paraId="2DE592C0" w14:textId="77777777" w:rsidR="0043316C" w:rsidRDefault="0043316C" w:rsidP="00713A1B">
            <w:pPr>
              <w:pStyle w:val="TableParagraph"/>
              <w:ind w:left="359"/>
              <w:rPr>
                <w:sz w:val="20"/>
              </w:rPr>
            </w:pPr>
            <w:r>
              <w:rPr>
                <w:noProof/>
                <w:sz w:val="20"/>
                <w:lang w:eastAsia="en-GB"/>
              </w:rPr>
              <w:drawing>
                <wp:inline distT="0" distB="0" distL="0" distR="0" wp14:anchorId="511E00F2" wp14:editId="07173715">
                  <wp:extent cx="725170" cy="682625"/>
                  <wp:effectExtent l="0" t="0" r="0" b="3175"/>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5B3B9C66" w14:textId="77777777" w:rsidR="0043316C" w:rsidRDefault="0043316C" w:rsidP="00713A1B">
            <w:pPr>
              <w:pStyle w:val="TableParagraph"/>
              <w:spacing w:before="51"/>
              <w:ind w:left="1399" w:right="1392"/>
              <w:jc w:val="center"/>
              <w:rPr>
                <w:b/>
              </w:rPr>
            </w:pPr>
            <w:r>
              <w:rPr>
                <w:b/>
                <w:color w:val="FFFFFF"/>
              </w:rPr>
              <w:t>Year</w:t>
            </w:r>
          </w:p>
        </w:tc>
        <w:tc>
          <w:tcPr>
            <w:tcW w:w="3320" w:type="dxa"/>
          </w:tcPr>
          <w:p w14:paraId="18EBEE4B" w14:textId="77777777" w:rsidR="0043316C" w:rsidRDefault="0043316C" w:rsidP="00713A1B">
            <w:pPr>
              <w:pStyle w:val="TableParagraph"/>
              <w:spacing w:before="51"/>
              <w:ind w:left="3"/>
              <w:jc w:val="center"/>
            </w:pPr>
            <w:r>
              <w:t>Year 2 Autumn 2</w:t>
            </w:r>
          </w:p>
        </w:tc>
        <w:tc>
          <w:tcPr>
            <w:tcW w:w="3323" w:type="dxa"/>
            <w:shd w:val="clear" w:color="auto" w:fill="4B5F04"/>
          </w:tcPr>
          <w:p w14:paraId="2E2162AD" w14:textId="77777777" w:rsidR="0043316C" w:rsidRDefault="0043316C" w:rsidP="00713A1B">
            <w:pPr>
              <w:pStyle w:val="TableParagraph"/>
              <w:spacing w:before="51"/>
              <w:ind w:left="1168" w:right="1160"/>
              <w:jc w:val="center"/>
              <w:rPr>
                <w:b/>
              </w:rPr>
            </w:pPr>
            <w:r>
              <w:rPr>
                <w:b/>
                <w:color w:val="FFFFFF"/>
              </w:rPr>
              <w:t>Topic</w:t>
            </w:r>
          </w:p>
        </w:tc>
        <w:tc>
          <w:tcPr>
            <w:tcW w:w="3323" w:type="dxa"/>
          </w:tcPr>
          <w:p w14:paraId="51D35FDD" w14:textId="77777777" w:rsidR="0043316C" w:rsidRDefault="0043316C" w:rsidP="00713A1B">
            <w:pPr>
              <w:pStyle w:val="TableParagraph"/>
              <w:spacing w:before="51"/>
              <w:ind w:left="331"/>
            </w:pPr>
            <w:r>
              <w:t>Uses</w:t>
            </w:r>
            <w:r>
              <w:rPr>
                <w:spacing w:val="-2"/>
              </w:rPr>
              <w:t xml:space="preserve"> </w:t>
            </w:r>
            <w:r>
              <w:t>of</w:t>
            </w:r>
            <w:r>
              <w:rPr>
                <w:spacing w:val="-2"/>
              </w:rPr>
              <w:t xml:space="preserve"> </w:t>
            </w:r>
            <w:r>
              <w:t>everyday</w:t>
            </w:r>
            <w:r>
              <w:rPr>
                <w:spacing w:val="-3"/>
              </w:rPr>
              <w:t xml:space="preserve"> </w:t>
            </w:r>
            <w:r>
              <w:t>materials</w:t>
            </w:r>
          </w:p>
        </w:tc>
      </w:tr>
      <w:tr w:rsidR="0043316C" w14:paraId="244BB7D8" w14:textId="77777777" w:rsidTr="00713A1B">
        <w:trPr>
          <w:trHeight w:val="1447"/>
        </w:trPr>
        <w:tc>
          <w:tcPr>
            <w:tcW w:w="2108" w:type="dxa"/>
            <w:vMerge/>
            <w:tcBorders>
              <w:top w:val="nil"/>
            </w:tcBorders>
          </w:tcPr>
          <w:p w14:paraId="7976DA43" w14:textId="77777777" w:rsidR="0043316C" w:rsidRDefault="0043316C" w:rsidP="00713A1B">
            <w:pPr>
              <w:rPr>
                <w:sz w:val="2"/>
                <w:szCs w:val="2"/>
              </w:rPr>
            </w:pPr>
          </w:p>
        </w:tc>
        <w:tc>
          <w:tcPr>
            <w:tcW w:w="13286" w:type="dxa"/>
            <w:gridSpan w:val="4"/>
          </w:tcPr>
          <w:p w14:paraId="5FA02CCE" w14:textId="77777777" w:rsidR="0043316C" w:rsidRDefault="0043316C" w:rsidP="00791ABC">
            <w:pPr>
              <w:pStyle w:val="TableParagraph"/>
              <w:numPr>
                <w:ilvl w:val="0"/>
                <w:numId w:val="9"/>
              </w:numPr>
              <w:tabs>
                <w:tab w:val="left" w:pos="416"/>
                <w:tab w:val="left" w:pos="417"/>
              </w:tabs>
              <w:spacing w:before="55" w:line="237" w:lineRule="auto"/>
              <w:ind w:left="416" w:right="317"/>
            </w:pPr>
            <w:r>
              <w:t>Identify and compare the suitability of a variety of everyday materials, including wood, metal, plastic, glass, brick, rock, paper and</w:t>
            </w:r>
            <w:r>
              <w:rPr>
                <w:spacing w:val="-59"/>
              </w:rPr>
              <w:t xml:space="preserve"> </w:t>
            </w:r>
            <w:r>
              <w:t>cardboard</w:t>
            </w:r>
            <w:r>
              <w:rPr>
                <w:spacing w:val="-3"/>
              </w:rPr>
              <w:t xml:space="preserve"> </w:t>
            </w:r>
            <w:r>
              <w:t>for</w:t>
            </w:r>
            <w:r>
              <w:rPr>
                <w:spacing w:val="1"/>
              </w:rPr>
              <w:t xml:space="preserve"> </w:t>
            </w:r>
            <w:r>
              <w:t>particular</w:t>
            </w:r>
            <w:r>
              <w:rPr>
                <w:spacing w:val="-4"/>
              </w:rPr>
              <w:t xml:space="preserve"> </w:t>
            </w:r>
            <w:r>
              <w:t>uses.</w:t>
            </w:r>
          </w:p>
          <w:p w14:paraId="1EE3CD67" w14:textId="77777777" w:rsidR="0043316C" w:rsidRDefault="0043316C" w:rsidP="00791ABC">
            <w:pPr>
              <w:pStyle w:val="TableParagraph"/>
              <w:numPr>
                <w:ilvl w:val="0"/>
                <w:numId w:val="9"/>
              </w:numPr>
              <w:tabs>
                <w:tab w:val="left" w:pos="416"/>
                <w:tab w:val="left" w:pos="417"/>
              </w:tabs>
              <w:spacing w:before="4" w:line="237" w:lineRule="auto"/>
              <w:ind w:left="416" w:right="1100"/>
            </w:pPr>
            <w:r>
              <w:t>Find out how the shapes of solid objects made from some materials can be changed by squashing, bending, twisting and</w:t>
            </w:r>
            <w:r>
              <w:rPr>
                <w:spacing w:val="-59"/>
              </w:rPr>
              <w:t xml:space="preserve"> </w:t>
            </w:r>
            <w:r>
              <w:t>stretching.</w:t>
            </w:r>
          </w:p>
        </w:tc>
      </w:tr>
    </w:tbl>
    <w:p w14:paraId="07D8A1A1" w14:textId="77777777" w:rsidR="0043316C" w:rsidRDefault="0043316C" w:rsidP="0043316C">
      <w:pPr>
        <w:spacing w:before="4" w:after="1"/>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43316C" w14:paraId="3D41844A" w14:textId="77777777" w:rsidTr="00713A1B">
        <w:trPr>
          <w:trHeight w:val="395"/>
        </w:trPr>
        <w:tc>
          <w:tcPr>
            <w:tcW w:w="7696" w:type="dxa"/>
            <w:shd w:val="clear" w:color="auto" w:fill="4B5F04"/>
          </w:tcPr>
          <w:p w14:paraId="1CBD4DE5" w14:textId="77777777" w:rsidR="0043316C" w:rsidRDefault="0043316C" w:rsidP="00713A1B">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25620AB5" w14:textId="77777777" w:rsidR="0043316C" w:rsidRDefault="0043316C" w:rsidP="00713A1B">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43316C" w14:paraId="2931036D" w14:textId="77777777" w:rsidTr="00713A1B">
        <w:trPr>
          <w:trHeight w:val="2954"/>
        </w:trPr>
        <w:tc>
          <w:tcPr>
            <w:tcW w:w="7696" w:type="dxa"/>
            <w:tcBorders>
              <w:bottom w:val="single" w:sz="6" w:space="0" w:color="000000"/>
            </w:tcBorders>
          </w:tcPr>
          <w:p w14:paraId="157CF01D" w14:textId="77777777" w:rsidR="0043316C" w:rsidRDefault="0043316C" w:rsidP="00791ABC">
            <w:pPr>
              <w:pStyle w:val="TableParagraph"/>
              <w:numPr>
                <w:ilvl w:val="0"/>
                <w:numId w:val="8"/>
              </w:numPr>
              <w:tabs>
                <w:tab w:val="left" w:pos="417"/>
                <w:tab w:val="left" w:pos="418"/>
              </w:tabs>
              <w:spacing w:before="57" w:line="268" w:lineRule="exact"/>
              <w:ind w:hanging="361"/>
            </w:pPr>
            <w:r>
              <w:t>Distinguish</w:t>
            </w:r>
            <w:r>
              <w:rPr>
                <w:spacing w:val="-1"/>
              </w:rPr>
              <w:t xml:space="preserve"> </w:t>
            </w:r>
            <w:r>
              <w:t>between</w:t>
            </w:r>
            <w:r>
              <w:rPr>
                <w:spacing w:val="-1"/>
              </w:rPr>
              <w:t xml:space="preserve"> </w:t>
            </w:r>
            <w:r>
              <w:t>an</w:t>
            </w:r>
            <w:r>
              <w:rPr>
                <w:spacing w:val="-4"/>
              </w:rPr>
              <w:t xml:space="preserve"> </w:t>
            </w:r>
            <w:r>
              <w:t>object</w:t>
            </w:r>
            <w:r>
              <w:rPr>
                <w:spacing w:val="-2"/>
              </w:rPr>
              <w:t xml:space="preserve"> </w:t>
            </w:r>
            <w:r>
              <w:t>and</w:t>
            </w:r>
            <w:r>
              <w:rPr>
                <w:spacing w:val="-2"/>
              </w:rPr>
              <w:t xml:space="preserve"> </w:t>
            </w:r>
            <w:r>
              <w:t>the</w:t>
            </w:r>
            <w:r>
              <w:rPr>
                <w:spacing w:val="-3"/>
              </w:rPr>
              <w:t xml:space="preserve"> </w:t>
            </w:r>
            <w:r>
              <w:t>material</w:t>
            </w:r>
            <w:r>
              <w:rPr>
                <w:spacing w:val="-4"/>
              </w:rPr>
              <w:t xml:space="preserve"> </w:t>
            </w:r>
            <w:r>
              <w:t>from</w:t>
            </w:r>
            <w:r>
              <w:rPr>
                <w:spacing w:val="1"/>
              </w:rPr>
              <w:t xml:space="preserve"> </w:t>
            </w:r>
            <w:r>
              <w:t>which</w:t>
            </w:r>
            <w:r>
              <w:rPr>
                <w:spacing w:val="-1"/>
              </w:rPr>
              <w:t xml:space="preserve"> </w:t>
            </w:r>
            <w:r>
              <w:t>it</w:t>
            </w:r>
            <w:r>
              <w:rPr>
                <w:spacing w:val="-1"/>
              </w:rPr>
              <w:t xml:space="preserve"> </w:t>
            </w:r>
            <w:r>
              <w:t>is</w:t>
            </w:r>
            <w:r>
              <w:rPr>
                <w:spacing w:val="-3"/>
              </w:rPr>
              <w:t xml:space="preserve"> </w:t>
            </w:r>
            <w:r>
              <w:t>made.</w:t>
            </w:r>
            <w:r>
              <w:rPr>
                <w:spacing w:val="-2"/>
              </w:rPr>
              <w:t xml:space="preserve"> </w:t>
            </w:r>
            <w:r>
              <w:t>(Y1</w:t>
            </w:r>
          </w:p>
          <w:p w14:paraId="75144B38" w14:textId="77777777" w:rsidR="0043316C" w:rsidRDefault="0043316C" w:rsidP="00713A1B">
            <w:pPr>
              <w:pStyle w:val="TableParagraph"/>
              <w:spacing w:line="252" w:lineRule="exact"/>
            </w:pPr>
            <w:r>
              <w:t>- Everyday</w:t>
            </w:r>
            <w:r>
              <w:rPr>
                <w:spacing w:val="-3"/>
              </w:rPr>
              <w:t xml:space="preserve"> </w:t>
            </w:r>
            <w:r>
              <w:t>materials)</w:t>
            </w:r>
          </w:p>
          <w:p w14:paraId="26969683" w14:textId="77777777" w:rsidR="0043316C" w:rsidRDefault="0043316C" w:rsidP="00791ABC">
            <w:pPr>
              <w:pStyle w:val="TableParagraph"/>
              <w:numPr>
                <w:ilvl w:val="0"/>
                <w:numId w:val="8"/>
              </w:numPr>
              <w:tabs>
                <w:tab w:val="left" w:pos="417"/>
                <w:tab w:val="left" w:pos="418"/>
              </w:tabs>
              <w:spacing w:before="3" w:line="237" w:lineRule="auto"/>
              <w:ind w:right="89"/>
            </w:pPr>
            <w:r>
              <w:t>Identify</w:t>
            </w:r>
            <w:r>
              <w:rPr>
                <w:spacing w:val="-3"/>
              </w:rPr>
              <w:t xml:space="preserve"> </w:t>
            </w:r>
            <w:r>
              <w:t>and</w:t>
            </w:r>
            <w:r>
              <w:rPr>
                <w:spacing w:val="-3"/>
              </w:rPr>
              <w:t xml:space="preserve"> </w:t>
            </w:r>
            <w:r>
              <w:t>name</w:t>
            </w:r>
            <w:r>
              <w:rPr>
                <w:spacing w:val="-3"/>
              </w:rPr>
              <w:t xml:space="preserve"> </w:t>
            </w:r>
            <w:r>
              <w:t>a</w:t>
            </w:r>
            <w:r>
              <w:rPr>
                <w:spacing w:val="-1"/>
              </w:rPr>
              <w:t xml:space="preserve"> </w:t>
            </w:r>
            <w:r>
              <w:t>variety of everyday</w:t>
            </w:r>
            <w:r>
              <w:rPr>
                <w:spacing w:val="-5"/>
              </w:rPr>
              <w:t xml:space="preserve"> </w:t>
            </w:r>
            <w:r>
              <w:t>materials,</w:t>
            </w:r>
            <w:r>
              <w:rPr>
                <w:spacing w:val="1"/>
              </w:rPr>
              <w:t xml:space="preserve"> </w:t>
            </w:r>
            <w:r>
              <w:t>including</w:t>
            </w:r>
            <w:r>
              <w:rPr>
                <w:spacing w:val="-1"/>
              </w:rPr>
              <w:t xml:space="preserve"> </w:t>
            </w:r>
            <w:r>
              <w:t>wood,</w:t>
            </w:r>
            <w:r>
              <w:rPr>
                <w:spacing w:val="-2"/>
              </w:rPr>
              <w:t xml:space="preserve"> </w:t>
            </w:r>
            <w:r>
              <w:t>plastic,</w:t>
            </w:r>
            <w:r>
              <w:rPr>
                <w:spacing w:val="-58"/>
              </w:rPr>
              <w:t xml:space="preserve"> </w:t>
            </w:r>
            <w:r>
              <w:t>glass,</w:t>
            </w:r>
            <w:r>
              <w:rPr>
                <w:spacing w:val="-2"/>
              </w:rPr>
              <w:t xml:space="preserve"> </w:t>
            </w:r>
            <w:r>
              <w:t>metal,</w:t>
            </w:r>
            <w:r>
              <w:rPr>
                <w:spacing w:val="-1"/>
              </w:rPr>
              <w:t xml:space="preserve"> </w:t>
            </w:r>
            <w:r>
              <w:t>water,</w:t>
            </w:r>
            <w:r>
              <w:rPr>
                <w:spacing w:val="-1"/>
              </w:rPr>
              <w:t xml:space="preserve"> </w:t>
            </w:r>
            <w:r>
              <w:t>and</w:t>
            </w:r>
            <w:r>
              <w:rPr>
                <w:spacing w:val="-2"/>
              </w:rPr>
              <w:t xml:space="preserve"> </w:t>
            </w:r>
            <w:r>
              <w:t>rock.</w:t>
            </w:r>
            <w:r>
              <w:rPr>
                <w:spacing w:val="-1"/>
              </w:rPr>
              <w:t xml:space="preserve"> </w:t>
            </w:r>
            <w:r>
              <w:t>(Y1</w:t>
            </w:r>
            <w:r>
              <w:rPr>
                <w:spacing w:val="-1"/>
              </w:rPr>
              <w:t xml:space="preserve"> </w:t>
            </w:r>
            <w:r>
              <w:t>-</w:t>
            </w:r>
            <w:r>
              <w:rPr>
                <w:spacing w:val="-1"/>
              </w:rPr>
              <w:t xml:space="preserve"> </w:t>
            </w:r>
            <w:r>
              <w:t>Everyday</w:t>
            </w:r>
            <w:r>
              <w:rPr>
                <w:spacing w:val="-2"/>
              </w:rPr>
              <w:t xml:space="preserve"> </w:t>
            </w:r>
            <w:r>
              <w:t>materials)</w:t>
            </w:r>
          </w:p>
          <w:p w14:paraId="7A18DA1B" w14:textId="77777777" w:rsidR="0043316C" w:rsidRDefault="0043316C" w:rsidP="00791ABC">
            <w:pPr>
              <w:pStyle w:val="TableParagraph"/>
              <w:numPr>
                <w:ilvl w:val="0"/>
                <w:numId w:val="8"/>
              </w:numPr>
              <w:tabs>
                <w:tab w:val="left" w:pos="417"/>
                <w:tab w:val="left" w:pos="418"/>
              </w:tabs>
              <w:spacing w:before="3" w:line="237" w:lineRule="auto"/>
              <w:ind w:right="92"/>
            </w:pPr>
            <w:r>
              <w:t>Describe</w:t>
            </w:r>
            <w:r>
              <w:rPr>
                <w:spacing w:val="-2"/>
              </w:rPr>
              <w:t xml:space="preserve"> </w:t>
            </w:r>
            <w:r>
              <w:t>the</w:t>
            </w:r>
            <w:r>
              <w:rPr>
                <w:spacing w:val="-4"/>
              </w:rPr>
              <w:t xml:space="preserve"> </w:t>
            </w:r>
            <w:r>
              <w:t>simple</w:t>
            </w:r>
            <w:r>
              <w:rPr>
                <w:spacing w:val="-4"/>
              </w:rPr>
              <w:t xml:space="preserve"> </w:t>
            </w:r>
            <w:r>
              <w:t>physical</w:t>
            </w:r>
            <w:r>
              <w:rPr>
                <w:spacing w:val="-2"/>
              </w:rPr>
              <w:t xml:space="preserve"> </w:t>
            </w:r>
            <w:r>
              <w:t>properties</w:t>
            </w:r>
            <w:r>
              <w:rPr>
                <w:spacing w:val="-2"/>
              </w:rPr>
              <w:t xml:space="preserve"> </w:t>
            </w:r>
            <w:r>
              <w:t>of a</w:t>
            </w:r>
            <w:r>
              <w:rPr>
                <w:spacing w:val="-4"/>
              </w:rPr>
              <w:t xml:space="preserve"> </w:t>
            </w:r>
            <w:r>
              <w:t>variety of everyday</w:t>
            </w:r>
            <w:r>
              <w:rPr>
                <w:spacing w:val="-4"/>
              </w:rPr>
              <w:t xml:space="preserve"> </w:t>
            </w:r>
            <w:r>
              <w:t>materials.</w:t>
            </w:r>
            <w:r>
              <w:rPr>
                <w:spacing w:val="-58"/>
              </w:rPr>
              <w:t xml:space="preserve"> </w:t>
            </w:r>
            <w:r>
              <w:t>(Y1 -</w:t>
            </w:r>
            <w:r>
              <w:rPr>
                <w:spacing w:val="-1"/>
              </w:rPr>
              <w:t xml:space="preserve"> </w:t>
            </w:r>
            <w:r>
              <w:t>Everyday</w:t>
            </w:r>
            <w:r>
              <w:rPr>
                <w:spacing w:val="-2"/>
              </w:rPr>
              <w:t xml:space="preserve"> </w:t>
            </w:r>
            <w:r>
              <w:t>materials)</w:t>
            </w:r>
          </w:p>
          <w:p w14:paraId="267438B1" w14:textId="77777777" w:rsidR="0043316C" w:rsidRDefault="0043316C" w:rsidP="00791ABC">
            <w:pPr>
              <w:pStyle w:val="TableParagraph"/>
              <w:numPr>
                <w:ilvl w:val="0"/>
                <w:numId w:val="8"/>
              </w:numPr>
              <w:tabs>
                <w:tab w:val="left" w:pos="417"/>
                <w:tab w:val="left" w:pos="418"/>
              </w:tabs>
              <w:spacing w:before="4" w:line="237" w:lineRule="auto"/>
              <w:ind w:right="150"/>
            </w:pPr>
            <w:r>
              <w:t>Compare</w:t>
            </w:r>
            <w:r>
              <w:rPr>
                <w:spacing w:val="-2"/>
              </w:rPr>
              <w:t xml:space="preserve"> </w:t>
            </w:r>
            <w:r>
              <w:t>and</w:t>
            </w:r>
            <w:r>
              <w:rPr>
                <w:spacing w:val="-1"/>
              </w:rPr>
              <w:t xml:space="preserve"> </w:t>
            </w:r>
            <w:r>
              <w:t>group</w:t>
            </w:r>
            <w:r>
              <w:rPr>
                <w:spacing w:val="-3"/>
              </w:rPr>
              <w:t xml:space="preserve"> </w:t>
            </w:r>
            <w:r>
              <w:t>together</w:t>
            </w:r>
            <w:r>
              <w:rPr>
                <w:spacing w:val="-2"/>
              </w:rPr>
              <w:t xml:space="preserve"> </w:t>
            </w:r>
            <w:r>
              <w:t>a</w:t>
            </w:r>
            <w:r>
              <w:rPr>
                <w:spacing w:val="-1"/>
              </w:rPr>
              <w:t xml:space="preserve"> </w:t>
            </w:r>
            <w:r>
              <w:t>variety</w:t>
            </w:r>
            <w:r>
              <w:rPr>
                <w:spacing w:val="-2"/>
              </w:rPr>
              <w:t xml:space="preserve"> </w:t>
            </w:r>
            <w:r>
              <w:t>of</w:t>
            </w:r>
            <w:r>
              <w:rPr>
                <w:spacing w:val="-2"/>
              </w:rPr>
              <w:t xml:space="preserve"> </w:t>
            </w:r>
            <w:r>
              <w:t>everyday materials on</w:t>
            </w:r>
            <w:r>
              <w:rPr>
                <w:spacing w:val="-3"/>
              </w:rPr>
              <w:t xml:space="preserve"> </w:t>
            </w:r>
            <w:r>
              <w:t>the</w:t>
            </w:r>
            <w:r>
              <w:rPr>
                <w:spacing w:val="-3"/>
              </w:rPr>
              <w:t xml:space="preserve"> </w:t>
            </w:r>
            <w:r>
              <w:t>basis</w:t>
            </w:r>
            <w:r>
              <w:rPr>
                <w:spacing w:val="-58"/>
              </w:rPr>
              <w:t xml:space="preserve"> </w:t>
            </w:r>
            <w:r>
              <w:t>of</w:t>
            </w:r>
            <w:r>
              <w:rPr>
                <w:spacing w:val="-2"/>
              </w:rPr>
              <w:t xml:space="preserve"> </w:t>
            </w:r>
            <w:r>
              <w:t>their</w:t>
            </w:r>
            <w:r>
              <w:rPr>
                <w:spacing w:val="1"/>
              </w:rPr>
              <w:t xml:space="preserve"> </w:t>
            </w:r>
            <w:r>
              <w:t>simple</w:t>
            </w:r>
            <w:r>
              <w:rPr>
                <w:spacing w:val="-1"/>
              </w:rPr>
              <w:t xml:space="preserve"> </w:t>
            </w:r>
            <w:r>
              <w:t>physical</w:t>
            </w:r>
            <w:r>
              <w:rPr>
                <w:spacing w:val="-1"/>
              </w:rPr>
              <w:t xml:space="preserve"> </w:t>
            </w:r>
            <w:r>
              <w:t>properties.</w:t>
            </w:r>
            <w:r>
              <w:rPr>
                <w:spacing w:val="-1"/>
              </w:rPr>
              <w:t xml:space="preserve"> </w:t>
            </w:r>
            <w:r>
              <w:t>(Y1</w:t>
            </w:r>
            <w:r>
              <w:rPr>
                <w:spacing w:val="-2"/>
              </w:rPr>
              <w:t xml:space="preserve"> </w:t>
            </w:r>
            <w:r>
              <w:t>-</w:t>
            </w:r>
            <w:r>
              <w:rPr>
                <w:spacing w:val="2"/>
              </w:rPr>
              <w:t xml:space="preserve"> </w:t>
            </w:r>
            <w:r>
              <w:t>Everyday</w:t>
            </w:r>
            <w:r>
              <w:rPr>
                <w:spacing w:val="-2"/>
              </w:rPr>
              <w:t xml:space="preserve"> </w:t>
            </w:r>
            <w:r>
              <w:t>materials)</w:t>
            </w:r>
          </w:p>
        </w:tc>
        <w:tc>
          <w:tcPr>
            <w:tcW w:w="7696" w:type="dxa"/>
            <w:tcBorders>
              <w:bottom w:val="single" w:sz="6" w:space="0" w:color="000000"/>
            </w:tcBorders>
          </w:tcPr>
          <w:p w14:paraId="53AFB3F1" w14:textId="77777777" w:rsidR="0043316C" w:rsidRDefault="0043316C" w:rsidP="00791ABC">
            <w:pPr>
              <w:pStyle w:val="TableParagraph"/>
              <w:numPr>
                <w:ilvl w:val="0"/>
                <w:numId w:val="7"/>
              </w:numPr>
              <w:tabs>
                <w:tab w:val="left" w:pos="417"/>
                <w:tab w:val="left" w:pos="418"/>
              </w:tabs>
              <w:spacing w:before="59" w:line="237" w:lineRule="auto"/>
              <w:ind w:right="199"/>
            </w:pPr>
            <w:r>
              <w:t>Compare</w:t>
            </w:r>
            <w:r>
              <w:rPr>
                <w:spacing w:val="-3"/>
              </w:rPr>
              <w:t xml:space="preserve"> </w:t>
            </w:r>
            <w:r>
              <w:t>and</w:t>
            </w:r>
            <w:r>
              <w:rPr>
                <w:spacing w:val="-1"/>
              </w:rPr>
              <w:t xml:space="preserve"> </w:t>
            </w:r>
            <w:r>
              <w:t>group</w:t>
            </w:r>
            <w:r>
              <w:rPr>
                <w:spacing w:val="-3"/>
              </w:rPr>
              <w:t xml:space="preserve"> </w:t>
            </w:r>
            <w:r>
              <w:t>together</w:t>
            </w:r>
            <w:r>
              <w:rPr>
                <w:spacing w:val="-2"/>
              </w:rPr>
              <w:t xml:space="preserve"> </w:t>
            </w:r>
            <w:r>
              <w:t>different</w:t>
            </w:r>
            <w:r>
              <w:rPr>
                <w:spacing w:val="-2"/>
              </w:rPr>
              <w:t xml:space="preserve"> </w:t>
            </w:r>
            <w:r>
              <w:t>kinds of</w:t>
            </w:r>
            <w:r>
              <w:rPr>
                <w:spacing w:val="-2"/>
              </w:rPr>
              <w:t xml:space="preserve"> </w:t>
            </w:r>
            <w:r>
              <w:t>rocks</w:t>
            </w:r>
            <w:r>
              <w:rPr>
                <w:spacing w:val="-1"/>
              </w:rPr>
              <w:t xml:space="preserve"> </w:t>
            </w:r>
            <w:r>
              <w:t>on</w:t>
            </w:r>
            <w:r>
              <w:rPr>
                <w:spacing w:val="-3"/>
              </w:rPr>
              <w:t xml:space="preserve"> </w:t>
            </w:r>
            <w:r>
              <w:t>the</w:t>
            </w:r>
            <w:r>
              <w:rPr>
                <w:spacing w:val="-3"/>
              </w:rPr>
              <w:t xml:space="preserve"> </w:t>
            </w:r>
            <w:r>
              <w:t>basis of</w:t>
            </w:r>
            <w:r>
              <w:rPr>
                <w:spacing w:val="-2"/>
              </w:rPr>
              <w:t xml:space="preserve"> </w:t>
            </w:r>
            <w:r>
              <w:t>their</w:t>
            </w:r>
            <w:r>
              <w:rPr>
                <w:spacing w:val="-58"/>
              </w:rPr>
              <w:t xml:space="preserve"> </w:t>
            </w:r>
            <w:r>
              <w:t>appearance and</w:t>
            </w:r>
            <w:r>
              <w:rPr>
                <w:spacing w:val="-2"/>
              </w:rPr>
              <w:t xml:space="preserve"> </w:t>
            </w:r>
            <w:r>
              <w:t>simple</w:t>
            </w:r>
            <w:r>
              <w:rPr>
                <w:spacing w:val="-2"/>
              </w:rPr>
              <w:t xml:space="preserve"> </w:t>
            </w:r>
            <w:r>
              <w:t>physical</w:t>
            </w:r>
            <w:r>
              <w:rPr>
                <w:spacing w:val="-1"/>
              </w:rPr>
              <w:t xml:space="preserve"> </w:t>
            </w:r>
            <w:r>
              <w:t>properties.</w:t>
            </w:r>
            <w:r>
              <w:rPr>
                <w:spacing w:val="-1"/>
              </w:rPr>
              <w:t xml:space="preserve"> </w:t>
            </w:r>
            <w:r>
              <w:t>(Y3 -</w:t>
            </w:r>
            <w:r>
              <w:rPr>
                <w:spacing w:val="-1"/>
              </w:rPr>
              <w:t xml:space="preserve"> </w:t>
            </w:r>
            <w:r>
              <w:t>Rocks)</w:t>
            </w:r>
          </w:p>
          <w:p w14:paraId="169715FF" w14:textId="77777777" w:rsidR="0043316C" w:rsidRDefault="0043316C" w:rsidP="00791ABC">
            <w:pPr>
              <w:pStyle w:val="TableParagraph"/>
              <w:numPr>
                <w:ilvl w:val="0"/>
                <w:numId w:val="7"/>
              </w:numPr>
              <w:tabs>
                <w:tab w:val="left" w:pos="417"/>
                <w:tab w:val="left" w:pos="418"/>
              </w:tabs>
              <w:spacing w:before="4" w:line="237" w:lineRule="auto"/>
              <w:ind w:right="199"/>
            </w:pPr>
            <w:r>
              <w:t>Notice</w:t>
            </w:r>
            <w:r>
              <w:rPr>
                <w:spacing w:val="-2"/>
              </w:rPr>
              <w:t xml:space="preserve"> </w:t>
            </w:r>
            <w:r>
              <w:t>that some</w:t>
            </w:r>
            <w:r>
              <w:rPr>
                <w:spacing w:val="-3"/>
              </w:rPr>
              <w:t xml:space="preserve"> </w:t>
            </w:r>
            <w:r>
              <w:t>forces</w:t>
            </w:r>
            <w:r>
              <w:rPr>
                <w:spacing w:val="-5"/>
              </w:rPr>
              <w:t xml:space="preserve"> </w:t>
            </w:r>
            <w:r>
              <w:t>need</w:t>
            </w:r>
            <w:r>
              <w:rPr>
                <w:spacing w:val="-2"/>
              </w:rPr>
              <w:t xml:space="preserve"> </w:t>
            </w:r>
            <w:r>
              <w:t>contact</w:t>
            </w:r>
            <w:r>
              <w:rPr>
                <w:spacing w:val="-2"/>
              </w:rPr>
              <w:t xml:space="preserve"> </w:t>
            </w:r>
            <w:r>
              <w:t>between</w:t>
            </w:r>
            <w:r>
              <w:rPr>
                <w:spacing w:val="-4"/>
              </w:rPr>
              <w:t xml:space="preserve"> </w:t>
            </w:r>
            <w:r>
              <w:t>two</w:t>
            </w:r>
            <w:r>
              <w:rPr>
                <w:spacing w:val="-1"/>
              </w:rPr>
              <w:t xml:space="preserve"> </w:t>
            </w:r>
            <w:r>
              <w:t>objects, but</w:t>
            </w:r>
            <w:r>
              <w:rPr>
                <w:spacing w:val="-2"/>
              </w:rPr>
              <w:t xml:space="preserve"> </w:t>
            </w:r>
            <w:r>
              <w:t>magnetic</w:t>
            </w:r>
            <w:r>
              <w:rPr>
                <w:spacing w:val="-58"/>
              </w:rPr>
              <w:t xml:space="preserve"> </w:t>
            </w:r>
            <w:r>
              <w:t>forces</w:t>
            </w:r>
            <w:r>
              <w:rPr>
                <w:spacing w:val="-3"/>
              </w:rPr>
              <w:t xml:space="preserve"> </w:t>
            </w:r>
            <w:r>
              <w:t>can</w:t>
            </w:r>
            <w:r>
              <w:rPr>
                <w:spacing w:val="-2"/>
              </w:rPr>
              <w:t xml:space="preserve"> </w:t>
            </w:r>
            <w:r>
              <w:t>act</w:t>
            </w:r>
            <w:r>
              <w:rPr>
                <w:spacing w:val="-1"/>
              </w:rPr>
              <w:t xml:space="preserve"> </w:t>
            </w:r>
            <w:r>
              <w:t>at</w:t>
            </w:r>
            <w:r>
              <w:rPr>
                <w:spacing w:val="-1"/>
              </w:rPr>
              <w:t xml:space="preserve"> </w:t>
            </w:r>
            <w:r>
              <w:t>a distance.</w:t>
            </w:r>
            <w:r>
              <w:rPr>
                <w:spacing w:val="-1"/>
              </w:rPr>
              <w:t xml:space="preserve"> </w:t>
            </w:r>
            <w:r>
              <w:t>(Y3</w:t>
            </w:r>
            <w:r>
              <w:rPr>
                <w:spacing w:val="-2"/>
              </w:rPr>
              <w:t xml:space="preserve"> </w:t>
            </w:r>
            <w:r>
              <w:t>-</w:t>
            </w:r>
            <w:r>
              <w:rPr>
                <w:spacing w:val="2"/>
              </w:rPr>
              <w:t xml:space="preserve"> </w:t>
            </w:r>
            <w:r>
              <w:t>Forces and</w:t>
            </w:r>
            <w:r>
              <w:rPr>
                <w:spacing w:val="-2"/>
              </w:rPr>
              <w:t xml:space="preserve"> </w:t>
            </w:r>
            <w:r>
              <w:t>magnets)</w:t>
            </w:r>
          </w:p>
          <w:p w14:paraId="3D338B43" w14:textId="77777777" w:rsidR="0043316C" w:rsidRDefault="0043316C" w:rsidP="00791ABC">
            <w:pPr>
              <w:pStyle w:val="TableParagraph"/>
              <w:numPr>
                <w:ilvl w:val="0"/>
                <w:numId w:val="7"/>
              </w:numPr>
              <w:tabs>
                <w:tab w:val="left" w:pos="417"/>
                <w:tab w:val="left" w:pos="418"/>
              </w:tabs>
              <w:spacing w:before="1"/>
              <w:ind w:right="208"/>
            </w:pPr>
            <w:r>
              <w:t>Compare and group together everyday materials on the basis of their</w:t>
            </w:r>
            <w:r>
              <w:rPr>
                <w:spacing w:val="1"/>
              </w:rPr>
              <w:t xml:space="preserve"> </w:t>
            </w:r>
            <w:r>
              <w:t>properties, including their hardness, solubility, transparency, conductivity</w:t>
            </w:r>
            <w:r>
              <w:rPr>
                <w:spacing w:val="-59"/>
              </w:rPr>
              <w:t xml:space="preserve"> </w:t>
            </w:r>
            <w:r>
              <w:t>(electrical and thermal), and response to magnets. (Y5 - Properties and</w:t>
            </w:r>
            <w:r>
              <w:rPr>
                <w:spacing w:val="1"/>
              </w:rPr>
              <w:t xml:space="preserve"> </w:t>
            </w:r>
            <w:r>
              <w:t>changes</w:t>
            </w:r>
            <w:r>
              <w:rPr>
                <w:spacing w:val="-1"/>
              </w:rPr>
              <w:t xml:space="preserve"> </w:t>
            </w:r>
            <w:r>
              <w:t>of</w:t>
            </w:r>
            <w:r>
              <w:rPr>
                <w:spacing w:val="-3"/>
              </w:rPr>
              <w:t xml:space="preserve"> </w:t>
            </w:r>
            <w:r>
              <w:t>materials)</w:t>
            </w:r>
          </w:p>
          <w:p w14:paraId="7D7268F2" w14:textId="77777777" w:rsidR="0043316C" w:rsidRDefault="0043316C" w:rsidP="00791ABC">
            <w:pPr>
              <w:pStyle w:val="TableParagraph"/>
              <w:numPr>
                <w:ilvl w:val="0"/>
                <w:numId w:val="7"/>
              </w:numPr>
              <w:tabs>
                <w:tab w:val="left" w:pos="418"/>
              </w:tabs>
              <w:spacing w:before="1" w:line="237" w:lineRule="auto"/>
              <w:ind w:right="161"/>
              <w:jc w:val="both"/>
            </w:pPr>
            <w:r>
              <w:t>Give reasons, based on evidence from comparative and fair tests, for the</w:t>
            </w:r>
            <w:r>
              <w:rPr>
                <w:spacing w:val="-59"/>
              </w:rPr>
              <w:t xml:space="preserve"> </w:t>
            </w:r>
            <w:r>
              <w:t>particular uses of everyday materials, including metals, wood and plastic.</w:t>
            </w:r>
            <w:r>
              <w:rPr>
                <w:spacing w:val="-59"/>
              </w:rPr>
              <w:t xml:space="preserve"> </w:t>
            </w:r>
            <w:r>
              <w:t>(Y5 -</w:t>
            </w:r>
            <w:r>
              <w:rPr>
                <w:spacing w:val="-1"/>
              </w:rPr>
              <w:t xml:space="preserve"> </w:t>
            </w:r>
            <w:r>
              <w:t>Properties</w:t>
            </w:r>
            <w:r>
              <w:rPr>
                <w:spacing w:val="-2"/>
              </w:rPr>
              <w:t xml:space="preserve"> </w:t>
            </w:r>
            <w:r>
              <w:t>and changes of materials)</w:t>
            </w:r>
          </w:p>
        </w:tc>
      </w:tr>
    </w:tbl>
    <w:p w14:paraId="585D3BA5" w14:textId="77777777" w:rsidR="0043316C" w:rsidRDefault="0043316C" w:rsidP="0043316C">
      <w:pPr>
        <w:spacing w:before="6" w:after="1"/>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6"/>
        <w:gridCol w:w="5036"/>
      </w:tblGrid>
      <w:tr w:rsidR="0043316C" w14:paraId="4A05FA8E" w14:textId="77777777" w:rsidTr="00713A1B">
        <w:trPr>
          <w:trHeight w:val="369"/>
        </w:trPr>
        <w:tc>
          <w:tcPr>
            <w:tcW w:w="15392" w:type="dxa"/>
            <w:gridSpan w:val="2"/>
            <w:shd w:val="clear" w:color="auto" w:fill="4B5F04"/>
          </w:tcPr>
          <w:p w14:paraId="0BC61AFC" w14:textId="77777777" w:rsidR="0043316C" w:rsidRDefault="0043316C" w:rsidP="00713A1B">
            <w:pPr>
              <w:pStyle w:val="TableParagraph"/>
              <w:spacing w:before="57"/>
              <w:ind w:left="3725" w:right="3723"/>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43316C" w14:paraId="1758BB01" w14:textId="77777777" w:rsidTr="00713A1B">
        <w:trPr>
          <w:trHeight w:val="366"/>
        </w:trPr>
        <w:tc>
          <w:tcPr>
            <w:tcW w:w="15392" w:type="dxa"/>
            <w:gridSpan w:val="2"/>
            <w:shd w:val="clear" w:color="auto" w:fill="767070"/>
          </w:tcPr>
          <w:p w14:paraId="6269FE96" w14:textId="77777777" w:rsidR="0043316C" w:rsidRDefault="0043316C" w:rsidP="00713A1B">
            <w:pPr>
              <w:pStyle w:val="TableParagraph"/>
              <w:spacing w:before="55"/>
              <w:ind w:left="3728" w:right="3722"/>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43316C" w14:paraId="51823FAA" w14:textId="77777777" w:rsidTr="00713A1B">
        <w:trPr>
          <w:trHeight w:val="366"/>
        </w:trPr>
        <w:tc>
          <w:tcPr>
            <w:tcW w:w="10356" w:type="dxa"/>
          </w:tcPr>
          <w:p w14:paraId="420AC82A" w14:textId="77777777" w:rsidR="0043316C" w:rsidRDefault="0043316C" w:rsidP="00713A1B">
            <w:pPr>
              <w:pStyle w:val="TableParagraph"/>
              <w:spacing w:before="57"/>
              <w:ind w:left="4345" w:right="4333"/>
              <w:jc w:val="center"/>
              <w:rPr>
                <w:b/>
              </w:rPr>
            </w:pPr>
            <w:r>
              <w:rPr>
                <w:b/>
              </w:rPr>
              <w:t>Key</w:t>
            </w:r>
            <w:r>
              <w:rPr>
                <w:b/>
                <w:spacing w:val="-1"/>
              </w:rPr>
              <w:t xml:space="preserve"> </w:t>
            </w:r>
            <w:r>
              <w:rPr>
                <w:b/>
              </w:rPr>
              <w:t>learning</w:t>
            </w:r>
          </w:p>
        </w:tc>
        <w:tc>
          <w:tcPr>
            <w:tcW w:w="5036" w:type="dxa"/>
          </w:tcPr>
          <w:p w14:paraId="32ADD2F1" w14:textId="77777777" w:rsidR="0043316C" w:rsidRDefault="0043316C" w:rsidP="00713A1B">
            <w:pPr>
              <w:pStyle w:val="TableParagraph"/>
              <w:spacing w:before="57"/>
              <w:ind w:left="1561"/>
              <w:rPr>
                <w:b/>
              </w:rPr>
            </w:pPr>
            <w:r>
              <w:rPr>
                <w:b/>
              </w:rPr>
              <w:t>Possible</w:t>
            </w:r>
            <w:r>
              <w:rPr>
                <w:b/>
                <w:spacing w:val="-2"/>
              </w:rPr>
              <w:t xml:space="preserve"> </w:t>
            </w:r>
            <w:r>
              <w:rPr>
                <w:b/>
              </w:rPr>
              <w:t>evidence</w:t>
            </w:r>
          </w:p>
        </w:tc>
      </w:tr>
      <w:tr w:rsidR="0043316C" w14:paraId="10C36776" w14:textId="77777777" w:rsidTr="00713A1B">
        <w:trPr>
          <w:trHeight w:val="2635"/>
        </w:trPr>
        <w:tc>
          <w:tcPr>
            <w:tcW w:w="10356" w:type="dxa"/>
          </w:tcPr>
          <w:p w14:paraId="0CD14DFA" w14:textId="77777777" w:rsidR="0043316C" w:rsidRDefault="0043316C" w:rsidP="00713A1B">
            <w:pPr>
              <w:pStyle w:val="TableParagraph"/>
              <w:spacing w:before="57"/>
              <w:ind w:left="57" w:right="204"/>
            </w:pPr>
            <w:r>
              <w:t>All objects are made of one or more materials that are chosen specifically because they have suitable</w:t>
            </w:r>
            <w:r>
              <w:rPr>
                <w:spacing w:val="1"/>
              </w:rPr>
              <w:t xml:space="preserve"> </w:t>
            </w:r>
            <w:r>
              <w:t>properties for the task. For example, a water bottle is made of plastic because it is transparent allowing</w:t>
            </w:r>
            <w:r>
              <w:rPr>
                <w:spacing w:val="1"/>
              </w:rPr>
              <w:t xml:space="preserve"> </w:t>
            </w:r>
            <w:r>
              <w:t>you to see the drink inside and waterproof so that it holds the water. When choosing what to make an</w:t>
            </w:r>
            <w:r>
              <w:rPr>
                <w:spacing w:val="1"/>
              </w:rPr>
              <w:t xml:space="preserve"> </w:t>
            </w:r>
            <w:r>
              <w:t>object from, the properties needed are compared with the properties of the possible materials, identified</w:t>
            </w:r>
            <w:r>
              <w:rPr>
                <w:spacing w:val="-59"/>
              </w:rPr>
              <w:t xml:space="preserve"> </w:t>
            </w:r>
            <w:r>
              <w:t>through simple tests and classifying activities. A material can be suitable for different purposes and an</w:t>
            </w:r>
            <w:r>
              <w:rPr>
                <w:spacing w:val="1"/>
              </w:rPr>
              <w:t xml:space="preserve"> </w:t>
            </w:r>
            <w:r>
              <w:t>object</w:t>
            </w:r>
            <w:r>
              <w:rPr>
                <w:spacing w:val="-2"/>
              </w:rPr>
              <w:t xml:space="preserve"> </w:t>
            </w:r>
            <w:r>
              <w:t>can</w:t>
            </w:r>
            <w:r>
              <w:rPr>
                <w:spacing w:val="-2"/>
              </w:rPr>
              <w:t xml:space="preserve"> </w:t>
            </w:r>
            <w:r>
              <w:t>be</w:t>
            </w:r>
            <w:r>
              <w:rPr>
                <w:spacing w:val="-2"/>
              </w:rPr>
              <w:t xml:space="preserve"> </w:t>
            </w:r>
            <w:r>
              <w:t>made of</w:t>
            </w:r>
            <w:r>
              <w:rPr>
                <w:spacing w:val="2"/>
              </w:rPr>
              <w:t xml:space="preserve"> </w:t>
            </w:r>
            <w:r>
              <w:t>different</w:t>
            </w:r>
            <w:r>
              <w:rPr>
                <w:spacing w:val="-1"/>
              </w:rPr>
              <w:t xml:space="preserve"> </w:t>
            </w:r>
            <w:r>
              <w:t>materials.</w:t>
            </w:r>
          </w:p>
          <w:p w14:paraId="54A934E7" w14:textId="77777777" w:rsidR="0043316C" w:rsidRDefault="0043316C" w:rsidP="00713A1B">
            <w:pPr>
              <w:pStyle w:val="TableParagraph"/>
              <w:spacing w:before="120"/>
              <w:ind w:left="57" w:right="204"/>
            </w:pPr>
            <w:r>
              <w:t>Objects made of some materials can be changed in shape by bending, stretching, squashing and</w:t>
            </w:r>
            <w:r>
              <w:rPr>
                <w:spacing w:val="1"/>
              </w:rPr>
              <w:t xml:space="preserve"> </w:t>
            </w:r>
            <w:r>
              <w:t>twisting. For</w:t>
            </w:r>
            <w:r>
              <w:rPr>
                <w:spacing w:val="-1"/>
              </w:rPr>
              <w:t xml:space="preserve"> </w:t>
            </w:r>
            <w:r>
              <w:t>example,</w:t>
            </w:r>
            <w:r>
              <w:rPr>
                <w:spacing w:val="-2"/>
              </w:rPr>
              <w:t xml:space="preserve"> </w:t>
            </w:r>
            <w:r>
              <w:t>clay</w:t>
            </w:r>
            <w:r>
              <w:rPr>
                <w:spacing w:val="-2"/>
              </w:rPr>
              <w:t xml:space="preserve"> </w:t>
            </w:r>
            <w:r>
              <w:t>can</w:t>
            </w:r>
            <w:r>
              <w:rPr>
                <w:spacing w:val="-2"/>
              </w:rPr>
              <w:t xml:space="preserve"> </w:t>
            </w:r>
            <w:r>
              <w:t>be</w:t>
            </w:r>
            <w:r>
              <w:rPr>
                <w:spacing w:val="-3"/>
              </w:rPr>
              <w:t xml:space="preserve"> </w:t>
            </w:r>
            <w:r>
              <w:t>shaped</w:t>
            </w:r>
            <w:r>
              <w:rPr>
                <w:spacing w:val="-4"/>
              </w:rPr>
              <w:t xml:space="preserve"> </w:t>
            </w:r>
            <w:r>
              <w:t>by</w:t>
            </w:r>
            <w:r>
              <w:rPr>
                <w:spacing w:val="-3"/>
              </w:rPr>
              <w:t xml:space="preserve"> </w:t>
            </w:r>
            <w:r>
              <w:t>squashing, stretching,</w:t>
            </w:r>
            <w:r>
              <w:rPr>
                <w:spacing w:val="-3"/>
              </w:rPr>
              <w:t xml:space="preserve"> </w:t>
            </w:r>
            <w:r>
              <w:t>rolling,</w:t>
            </w:r>
            <w:r>
              <w:rPr>
                <w:spacing w:val="1"/>
              </w:rPr>
              <w:t xml:space="preserve"> </w:t>
            </w:r>
            <w:r>
              <w:t>pressing</w:t>
            </w:r>
            <w:r>
              <w:rPr>
                <w:spacing w:val="-2"/>
              </w:rPr>
              <w:t xml:space="preserve"> </w:t>
            </w:r>
            <w:r>
              <w:t>etc.</w:t>
            </w:r>
            <w:r>
              <w:rPr>
                <w:spacing w:val="-3"/>
              </w:rPr>
              <w:t xml:space="preserve"> </w:t>
            </w:r>
            <w:r>
              <w:t>This can</w:t>
            </w:r>
            <w:r>
              <w:rPr>
                <w:spacing w:val="-4"/>
              </w:rPr>
              <w:t xml:space="preserve"> </w:t>
            </w:r>
            <w:r>
              <w:t>be</w:t>
            </w:r>
            <w:r>
              <w:rPr>
                <w:spacing w:val="-1"/>
              </w:rPr>
              <w:t xml:space="preserve"> </w:t>
            </w:r>
            <w:r>
              <w:t>a</w:t>
            </w:r>
            <w:r>
              <w:rPr>
                <w:spacing w:val="-58"/>
              </w:rPr>
              <w:t xml:space="preserve"> </w:t>
            </w:r>
            <w:r>
              <w:t>property of</w:t>
            </w:r>
            <w:r>
              <w:rPr>
                <w:spacing w:val="-1"/>
              </w:rPr>
              <w:t xml:space="preserve"> </w:t>
            </w:r>
            <w:r>
              <w:t>the</w:t>
            </w:r>
            <w:r>
              <w:rPr>
                <w:spacing w:val="-2"/>
              </w:rPr>
              <w:t xml:space="preserve"> </w:t>
            </w:r>
            <w:r>
              <w:t>material</w:t>
            </w:r>
            <w:r>
              <w:rPr>
                <w:spacing w:val="-1"/>
              </w:rPr>
              <w:t xml:space="preserve"> </w:t>
            </w:r>
            <w:r>
              <w:t>or</w:t>
            </w:r>
            <w:r>
              <w:rPr>
                <w:spacing w:val="1"/>
              </w:rPr>
              <w:t xml:space="preserve"> </w:t>
            </w:r>
            <w:r>
              <w:t>depend</w:t>
            </w:r>
            <w:r>
              <w:rPr>
                <w:spacing w:val="-2"/>
              </w:rPr>
              <w:t xml:space="preserve"> </w:t>
            </w:r>
            <w:r>
              <w:t>on</w:t>
            </w:r>
            <w:r>
              <w:rPr>
                <w:spacing w:val="-1"/>
              </w:rPr>
              <w:t xml:space="preserve"> </w:t>
            </w:r>
            <w:r>
              <w:t>how</w:t>
            </w:r>
            <w:r>
              <w:rPr>
                <w:spacing w:val="-3"/>
              </w:rPr>
              <w:t xml:space="preserve"> </w:t>
            </w:r>
            <w:r>
              <w:t>the</w:t>
            </w:r>
            <w:r>
              <w:rPr>
                <w:spacing w:val="-2"/>
              </w:rPr>
              <w:t xml:space="preserve"> </w:t>
            </w:r>
            <w:r>
              <w:t>material</w:t>
            </w:r>
            <w:r>
              <w:rPr>
                <w:spacing w:val="-1"/>
              </w:rPr>
              <w:t xml:space="preserve"> </w:t>
            </w:r>
            <w:r>
              <w:t>has</w:t>
            </w:r>
            <w:r>
              <w:rPr>
                <w:spacing w:val="1"/>
              </w:rPr>
              <w:t xml:space="preserve"> </w:t>
            </w:r>
            <w:r>
              <w:t>been</w:t>
            </w:r>
            <w:r>
              <w:rPr>
                <w:spacing w:val="-2"/>
              </w:rPr>
              <w:t xml:space="preserve"> </w:t>
            </w:r>
            <w:r>
              <w:t>processed e.g.</w:t>
            </w:r>
            <w:r>
              <w:rPr>
                <w:spacing w:val="-2"/>
              </w:rPr>
              <w:t xml:space="preserve"> </w:t>
            </w:r>
            <w:r>
              <w:t>thickness.</w:t>
            </w:r>
          </w:p>
        </w:tc>
        <w:tc>
          <w:tcPr>
            <w:tcW w:w="5036" w:type="dxa"/>
          </w:tcPr>
          <w:p w14:paraId="7A5F6DE3" w14:textId="77777777" w:rsidR="0043316C" w:rsidRDefault="0043316C" w:rsidP="00791ABC">
            <w:pPr>
              <w:pStyle w:val="TableParagraph"/>
              <w:numPr>
                <w:ilvl w:val="0"/>
                <w:numId w:val="6"/>
              </w:numPr>
              <w:tabs>
                <w:tab w:val="left" w:pos="416"/>
                <w:tab w:val="left" w:pos="417"/>
              </w:tabs>
              <w:spacing w:before="57"/>
              <w:ind w:right="200"/>
            </w:pPr>
            <w:r>
              <w:t>Can name an object, say what material it is</w:t>
            </w:r>
            <w:r>
              <w:rPr>
                <w:spacing w:val="1"/>
              </w:rPr>
              <w:t xml:space="preserve"> </w:t>
            </w:r>
            <w:r>
              <w:t>made from, identify its properties and make a</w:t>
            </w:r>
            <w:r>
              <w:rPr>
                <w:spacing w:val="-59"/>
              </w:rPr>
              <w:t xml:space="preserve"> </w:t>
            </w:r>
            <w:r>
              <w:t>link between the properties and a particular</w:t>
            </w:r>
            <w:r>
              <w:rPr>
                <w:spacing w:val="1"/>
              </w:rPr>
              <w:t xml:space="preserve"> </w:t>
            </w:r>
            <w:r>
              <w:t>use</w:t>
            </w:r>
          </w:p>
          <w:p w14:paraId="3A0793DA" w14:textId="77777777" w:rsidR="0043316C" w:rsidRDefault="0043316C" w:rsidP="00791ABC">
            <w:pPr>
              <w:pStyle w:val="TableParagraph"/>
              <w:numPr>
                <w:ilvl w:val="0"/>
                <w:numId w:val="6"/>
              </w:numPr>
              <w:tabs>
                <w:tab w:val="left" w:pos="416"/>
                <w:tab w:val="left" w:pos="417"/>
              </w:tabs>
              <w:spacing w:before="1" w:line="237" w:lineRule="auto"/>
              <w:ind w:right="462"/>
            </w:pPr>
            <w:r>
              <w:t>Can</w:t>
            </w:r>
            <w:r>
              <w:rPr>
                <w:spacing w:val="-2"/>
              </w:rPr>
              <w:t xml:space="preserve"> </w:t>
            </w:r>
            <w:r>
              <w:t>label</w:t>
            </w:r>
            <w:r>
              <w:rPr>
                <w:spacing w:val="-2"/>
              </w:rPr>
              <w:t xml:space="preserve"> </w:t>
            </w:r>
            <w:r>
              <w:t>a</w:t>
            </w:r>
            <w:r>
              <w:rPr>
                <w:spacing w:val="-1"/>
              </w:rPr>
              <w:t xml:space="preserve"> </w:t>
            </w:r>
            <w:r>
              <w:t>picture</w:t>
            </w:r>
            <w:r>
              <w:rPr>
                <w:spacing w:val="-2"/>
              </w:rPr>
              <w:t xml:space="preserve"> </w:t>
            </w:r>
            <w:r>
              <w:t>or diagram</w:t>
            </w:r>
            <w:r>
              <w:rPr>
                <w:spacing w:val="-2"/>
              </w:rPr>
              <w:t xml:space="preserve"> </w:t>
            </w:r>
            <w:r>
              <w:t>of</w:t>
            </w:r>
            <w:r>
              <w:rPr>
                <w:spacing w:val="-2"/>
              </w:rPr>
              <w:t xml:space="preserve"> </w:t>
            </w:r>
            <w:r>
              <w:t>an</w:t>
            </w:r>
            <w:r>
              <w:rPr>
                <w:spacing w:val="-2"/>
              </w:rPr>
              <w:t xml:space="preserve"> </w:t>
            </w:r>
            <w:r>
              <w:t>object</w:t>
            </w:r>
            <w:r>
              <w:rPr>
                <w:spacing w:val="-58"/>
              </w:rPr>
              <w:t xml:space="preserve"> </w:t>
            </w:r>
            <w:r>
              <w:t>made</w:t>
            </w:r>
            <w:r>
              <w:rPr>
                <w:spacing w:val="-3"/>
              </w:rPr>
              <w:t xml:space="preserve"> </w:t>
            </w:r>
            <w:r>
              <w:t>from</w:t>
            </w:r>
            <w:r>
              <w:rPr>
                <w:spacing w:val="1"/>
              </w:rPr>
              <w:t xml:space="preserve"> </w:t>
            </w:r>
            <w:r>
              <w:t>different</w:t>
            </w:r>
            <w:r>
              <w:rPr>
                <w:spacing w:val="-2"/>
              </w:rPr>
              <w:t xml:space="preserve"> </w:t>
            </w:r>
            <w:r>
              <w:t>materials</w:t>
            </w:r>
          </w:p>
          <w:p w14:paraId="4FBFEBBC" w14:textId="77777777" w:rsidR="0043316C" w:rsidRDefault="0043316C" w:rsidP="00791ABC">
            <w:pPr>
              <w:pStyle w:val="TableParagraph"/>
              <w:numPr>
                <w:ilvl w:val="0"/>
                <w:numId w:val="6"/>
              </w:numPr>
              <w:tabs>
                <w:tab w:val="left" w:pos="416"/>
                <w:tab w:val="left" w:pos="417"/>
              </w:tabs>
              <w:spacing w:before="4" w:line="237" w:lineRule="auto"/>
              <w:ind w:right="118"/>
            </w:pPr>
            <w:r>
              <w:t>For a given object can identify what properties</w:t>
            </w:r>
            <w:r>
              <w:rPr>
                <w:spacing w:val="-59"/>
              </w:rPr>
              <w:t xml:space="preserve"> </w:t>
            </w:r>
            <w:r>
              <w:t>a</w:t>
            </w:r>
            <w:r>
              <w:rPr>
                <w:spacing w:val="-1"/>
              </w:rPr>
              <w:t xml:space="preserve"> </w:t>
            </w:r>
            <w:r>
              <w:t>suitable</w:t>
            </w:r>
            <w:r>
              <w:rPr>
                <w:spacing w:val="-2"/>
              </w:rPr>
              <w:t xml:space="preserve"> </w:t>
            </w:r>
            <w:r>
              <w:t>material</w:t>
            </w:r>
            <w:r>
              <w:rPr>
                <w:spacing w:val="-1"/>
              </w:rPr>
              <w:t xml:space="preserve"> </w:t>
            </w:r>
            <w:r>
              <w:t>needs</w:t>
            </w:r>
            <w:r>
              <w:rPr>
                <w:spacing w:val="-2"/>
              </w:rPr>
              <w:t xml:space="preserve"> </w:t>
            </w:r>
            <w:r>
              <w:t>to</w:t>
            </w:r>
            <w:r>
              <w:rPr>
                <w:spacing w:val="-2"/>
              </w:rPr>
              <w:t xml:space="preserve"> </w:t>
            </w:r>
            <w:r>
              <w:t>have</w:t>
            </w:r>
          </w:p>
        </w:tc>
      </w:tr>
    </w:tbl>
    <w:p w14:paraId="3364DD61" w14:textId="77777777" w:rsidR="0043316C" w:rsidRDefault="0043316C" w:rsidP="0043316C">
      <w:pPr>
        <w:spacing w:line="237" w:lineRule="auto"/>
        <w:sectPr w:rsidR="0043316C">
          <w:pgSz w:w="16840" w:h="11910" w:orient="landscape"/>
          <w:pgMar w:top="720" w:right="600" w:bottom="1384"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6"/>
        <w:gridCol w:w="5036"/>
      </w:tblGrid>
      <w:tr w:rsidR="0043316C" w14:paraId="67C69D73" w14:textId="77777777" w:rsidTr="00713A1B">
        <w:trPr>
          <w:trHeight w:val="366"/>
        </w:trPr>
        <w:tc>
          <w:tcPr>
            <w:tcW w:w="10356" w:type="dxa"/>
          </w:tcPr>
          <w:p w14:paraId="3F8D9EF7" w14:textId="77777777" w:rsidR="0043316C" w:rsidRDefault="0043316C" w:rsidP="00713A1B">
            <w:pPr>
              <w:pStyle w:val="TableParagraph"/>
              <w:spacing w:before="51"/>
              <w:ind w:left="4345" w:right="4334"/>
              <w:jc w:val="center"/>
              <w:rPr>
                <w:b/>
              </w:rPr>
            </w:pPr>
            <w:r>
              <w:rPr>
                <w:b/>
              </w:rPr>
              <w:lastRenderedPageBreak/>
              <w:t>Key</w:t>
            </w:r>
            <w:r>
              <w:rPr>
                <w:b/>
                <w:spacing w:val="-1"/>
              </w:rPr>
              <w:t xml:space="preserve"> </w:t>
            </w:r>
            <w:r>
              <w:rPr>
                <w:b/>
              </w:rPr>
              <w:t>vocabulary</w:t>
            </w:r>
          </w:p>
        </w:tc>
        <w:tc>
          <w:tcPr>
            <w:tcW w:w="5036" w:type="dxa"/>
            <w:vMerge w:val="restart"/>
          </w:tcPr>
          <w:p w14:paraId="37184392" w14:textId="77777777" w:rsidR="0043316C" w:rsidRDefault="0043316C" w:rsidP="00791ABC">
            <w:pPr>
              <w:pStyle w:val="TableParagraph"/>
              <w:numPr>
                <w:ilvl w:val="0"/>
                <w:numId w:val="5"/>
              </w:numPr>
              <w:tabs>
                <w:tab w:val="left" w:pos="416"/>
                <w:tab w:val="left" w:pos="417"/>
              </w:tabs>
              <w:spacing w:before="55" w:line="237" w:lineRule="auto"/>
              <w:ind w:right="409"/>
            </w:pPr>
            <w:r>
              <w:t>Whilst changing the shape of an object can</w:t>
            </w:r>
            <w:r>
              <w:rPr>
                <w:spacing w:val="-59"/>
              </w:rPr>
              <w:t xml:space="preserve"> </w:t>
            </w:r>
            <w:r>
              <w:t>describe</w:t>
            </w:r>
            <w:r>
              <w:rPr>
                <w:spacing w:val="-3"/>
              </w:rPr>
              <w:t xml:space="preserve"> </w:t>
            </w:r>
            <w:r>
              <w:t>the action used</w:t>
            </w:r>
          </w:p>
          <w:p w14:paraId="38E509B6" w14:textId="77777777" w:rsidR="0043316C" w:rsidRDefault="0043316C" w:rsidP="00791ABC">
            <w:pPr>
              <w:pStyle w:val="TableParagraph"/>
              <w:numPr>
                <w:ilvl w:val="0"/>
                <w:numId w:val="5"/>
              </w:numPr>
              <w:tabs>
                <w:tab w:val="left" w:pos="416"/>
                <w:tab w:val="left" w:pos="417"/>
              </w:tabs>
              <w:ind w:right="263"/>
            </w:pPr>
            <w:r>
              <w:t>Can use the words flexible and/or stretchy to</w:t>
            </w:r>
            <w:r>
              <w:rPr>
                <w:spacing w:val="-59"/>
              </w:rPr>
              <w:t xml:space="preserve"> </w:t>
            </w:r>
            <w:r>
              <w:t>describe materials that can be changed in</w:t>
            </w:r>
            <w:r>
              <w:rPr>
                <w:spacing w:val="1"/>
              </w:rPr>
              <w:t xml:space="preserve"> </w:t>
            </w:r>
            <w:r>
              <w:t>shape and stiff and/or rigid for those that</w:t>
            </w:r>
            <w:r>
              <w:rPr>
                <w:spacing w:val="1"/>
              </w:rPr>
              <w:t xml:space="preserve"> </w:t>
            </w:r>
            <w:r>
              <w:t>cannot</w:t>
            </w:r>
          </w:p>
          <w:p w14:paraId="45B26482" w14:textId="77777777" w:rsidR="0043316C" w:rsidRDefault="0043316C" w:rsidP="00791ABC">
            <w:pPr>
              <w:pStyle w:val="TableParagraph"/>
              <w:numPr>
                <w:ilvl w:val="0"/>
                <w:numId w:val="5"/>
              </w:numPr>
              <w:tabs>
                <w:tab w:val="left" w:pos="416"/>
                <w:tab w:val="left" w:pos="417"/>
              </w:tabs>
              <w:spacing w:line="237" w:lineRule="auto"/>
              <w:ind w:right="141"/>
            </w:pPr>
            <w:r>
              <w:t>Can recognise that a material may come in</w:t>
            </w:r>
            <w:r>
              <w:rPr>
                <w:spacing w:val="1"/>
              </w:rPr>
              <w:t xml:space="preserve"> </w:t>
            </w:r>
            <w:r>
              <w:t>different</w:t>
            </w:r>
            <w:r>
              <w:rPr>
                <w:spacing w:val="-4"/>
              </w:rPr>
              <w:t xml:space="preserve"> </w:t>
            </w:r>
            <w:r>
              <w:t>forms</w:t>
            </w:r>
            <w:r>
              <w:rPr>
                <w:spacing w:val="-4"/>
              </w:rPr>
              <w:t xml:space="preserve"> </w:t>
            </w:r>
            <w:r>
              <w:t>which</w:t>
            </w:r>
            <w:r>
              <w:rPr>
                <w:spacing w:val="-2"/>
              </w:rPr>
              <w:t xml:space="preserve"> </w:t>
            </w:r>
            <w:r>
              <w:t>have</w:t>
            </w:r>
            <w:r>
              <w:rPr>
                <w:spacing w:val="-1"/>
              </w:rPr>
              <w:t xml:space="preserve"> </w:t>
            </w:r>
            <w:r>
              <w:t>different</w:t>
            </w:r>
            <w:r>
              <w:rPr>
                <w:spacing w:val="-3"/>
              </w:rPr>
              <w:t xml:space="preserve"> </w:t>
            </w:r>
            <w:r>
              <w:t>properties</w:t>
            </w:r>
          </w:p>
        </w:tc>
      </w:tr>
      <w:tr w:rsidR="0043316C" w14:paraId="3912733F" w14:textId="77777777" w:rsidTr="00713A1B">
        <w:trPr>
          <w:trHeight w:val="1804"/>
        </w:trPr>
        <w:tc>
          <w:tcPr>
            <w:tcW w:w="10356" w:type="dxa"/>
          </w:tcPr>
          <w:p w14:paraId="499336E5" w14:textId="77777777" w:rsidR="0043316C" w:rsidRDefault="0043316C" w:rsidP="00713A1B">
            <w:pPr>
              <w:pStyle w:val="TableParagraph"/>
              <w:spacing w:before="51"/>
              <w:ind w:left="57"/>
            </w:pPr>
            <w:r>
              <w:t>Names</w:t>
            </w:r>
            <w:r>
              <w:rPr>
                <w:spacing w:val="-1"/>
              </w:rPr>
              <w:t xml:space="preserve"> </w:t>
            </w:r>
            <w:r>
              <w:t>of</w:t>
            </w:r>
            <w:r>
              <w:rPr>
                <w:spacing w:val="-3"/>
              </w:rPr>
              <w:t xml:space="preserve"> </w:t>
            </w:r>
            <w:r>
              <w:t>materials –</w:t>
            </w:r>
            <w:r>
              <w:rPr>
                <w:spacing w:val="-1"/>
              </w:rPr>
              <w:t xml:space="preserve"> </w:t>
            </w:r>
            <w:r>
              <w:t>wood,</w:t>
            </w:r>
            <w:r>
              <w:rPr>
                <w:spacing w:val="-3"/>
              </w:rPr>
              <w:t xml:space="preserve"> </w:t>
            </w:r>
            <w:r>
              <w:t>metal,</w:t>
            </w:r>
            <w:r>
              <w:rPr>
                <w:spacing w:val="-3"/>
              </w:rPr>
              <w:t xml:space="preserve"> </w:t>
            </w:r>
            <w:r>
              <w:t>plastic,</w:t>
            </w:r>
            <w:r>
              <w:rPr>
                <w:spacing w:val="1"/>
              </w:rPr>
              <w:t xml:space="preserve"> </w:t>
            </w:r>
            <w:r>
              <w:t>glass,</w:t>
            </w:r>
            <w:r>
              <w:rPr>
                <w:spacing w:val="-3"/>
              </w:rPr>
              <w:t xml:space="preserve"> </w:t>
            </w:r>
            <w:r>
              <w:t>brick,</w:t>
            </w:r>
            <w:r>
              <w:rPr>
                <w:spacing w:val="-3"/>
              </w:rPr>
              <w:t xml:space="preserve"> </w:t>
            </w:r>
            <w:r>
              <w:t>rock,</w:t>
            </w:r>
            <w:r>
              <w:rPr>
                <w:spacing w:val="1"/>
              </w:rPr>
              <w:t xml:space="preserve"> </w:t>
            </w:r>
            <w:r>
              <w:t>paper,</w:t>
            </w:r>
            <w:r>
              <w:rPr>
                <w:spacing w:val="-3"/>
              </w:rPr>
              <w:t xml:space="preserve"> </w:t>
            </w:r>
            <w:r>
              <w:t>cardboard</w:t>
            </w:r>
          </w:p>
          <w:p w14:paraId="2FADBB2C" w14:textId="77777777" w:rsidR="0043316C" w:rsidRDefault="0043316C" w:rsidP="00713A1B">
            <w:pPr>
              <w:pStyle w:val="TableParagraph"/>
              <w:spacing w:before="119"/>
              <w:ind w:left="57" w:right="938"/>
            </w:pPr>
            <w:r>
              <w:t>Properties of materials – as for Year 1 plus opaque, transparent and translucent, reflective, non-</w:t>
            </w:r>
            <w:r>
              <w:rPr>
                <w:spacing w:val="-59"/>
              </w:rPr>
              <w:t xml:space="preserve"> </w:t>
            </w:r>
            <w:r>
              <w:t>reflective,</w:t>
            </w:r>
            <w:r>
              <w:rPr>
                <w:spacing w:val="-2"/>
              </w:rPr>
              <w:t xml:space="preserve"> </w:t>
            </w:r>
            <w:r>
              <w:t>flexible,</w:t>
            </w:r>
            <w:r>
              <w:rPr>
                <w:spacing w:val="1"/>
              </w:rPr>
              <w:t xml:space="preserve"> </w:t>
            </w:r>
            <w:r>
              <w:t>rigid</w:t>
            </w:r>
          </w:p>
          <w:p w14:paraId="36F24181" w14:textId="77777777" w:rsidR="0043316C" w:rsidRDefault="0043316C" w:rsidP="00713A1B">
            <w:pPr>
              <w:pStyle w:val="TableParagraph"/>
              <w:spacing w:before="121"/>
              <w:ind w:left="57"/>
            </w:pPr>
            <w:r>
              <w:t>Shape,</w:t>
            </w:r>
            <w:r>
              <w:rPr>
                <w:spacing w:val="-4"/>
              </w:rPr>
              <w:t xml:space="preserve"> </w:t>
            </w:r>
            <w:r>
              <w:t>push/pushing,</w:t>
            </w:r>
            <w:r>
              <w:rPr>
                <w:spacing w:val="-6"/>
              </w:rPr>
              <w:t xml:space="preserve"> </w:t>
            </w:r>
            <w:r>
              <w:t>pull/pulling,</w:t>
            </w:r>
            <w:r>
              <w:rPr>
                <w:spacing w:val="-3"/>
              </w:rPr>
              <w:t xml:space="preserve"> </w:t>
            </w:r>
            <w:r>
              <w:t>twist/twisting,</w:t>
            </w:r>
            <w:r>
              <w:rPr>
                <w:spacing w:val="-6"/>
              </w:rPr>
              <w:t xml:space="preserve"> </w:t>
            </w:r>
            <w:r>
              <w:t>squash/squashing,</w:t>
            </w:r>
            <w:r>
              <w:rPr>
                <w:spacing w:val="-6"/>
              </w:rPr>
              <w:t xml:space="preserve"> </w:t>
            </w:r>
            <w:r>
              <w:t>bend/bending,</w:t>
            </w:r>
            <w:r>
              <w:rPr>
                <w:spacing w:val="-3"/>
              </w:rPr>
              <w:t xml:space="preserve"> </w:t>
            </w:r>
            <w:r>
              <w:t>stretch/stretching</w:t>
            </w:r>
          </w:p>
        </w:tc>
        <w:tc>
          <w:tcPr>
            <w:tcW w:w="5036" w:type="dxa"/>
            <w:vMerge/>
            <w:tcBorders>
              <w:top w:val="nil"/>
            </w:tcBorders>
          </w:tcPr>
          <w:p w14:paraId="06C7C663" w14:textId="77777777" w:rsidR="0043316C" w:rsidRDefault="0043316C" w:rsidP="00713A1B">
            <w:pPr>
              <w:rPr>
                <w:sz w:val="2"/>
                <w:szCs w:val="2"/>
              </w:rPr>
            </w:pPr>
          </w:p>
        </w:tc>
      </w:tr>
      <w:tr w:rsidR="0043316C" w14:paraId="7A6A97B7" w14:textId="77777777" w:rsidTr="00713A1B">
        <w:trPr>
          <w:trHeight w:val="369"/>
        </w:trPr>
        <w:tc>
          <w:tcPr>
            <w:tcW w:w="15392" w:type="dxa"/>
            <w:gridSpan w:val="2"/>
          </w:tcPr>
          <w:p w14:paraId="13DC02F8" w14:textId="77777777" w:rsidR="0043316C" w:rsidRDefault="0043316C" w:rsidP="00713A1B">
            <w:pPr>
              <w:pStyle w:val="TableParagraph"/>
              <w:spacing w:before="51"/>
              <w:ind w:left="3728" w:right="3722"/>
              <w:jc w:val="center"/>
              <w:rPr>
                <w:b/>
              </w:rPr>
            </w:pPr>
            <w:r>
              <w:rPr>
                <w:b/>
              </w:rPr>
              <w:t>Common</w:t>
            </w:r>
            <w:r>
              <w:rPr>
                <w:b/>
                <w:spacing w:val="-3"/>
              </w:rPr>
              <w:t xml:space="preserve"> </w:t>
            </w:r>
            <w:r>
              <w:rPr>
                <w:b/>
              </w:rPr>
              <w:t>misconceptions</w:t>
            </w:r>
          </w:p>
        </w:tc>
      </w:tr>
      <w:tr w:rsidR="0043316C" w14:paraId="5541955C" w14:textId="77777777" w:rsidTr="00713A1B">
        <w:trPr>
          <w:trHeight w:val="1947"/>
        </w:trPr>
        <w:tc>
          <w:tcPr>
            <w:tcW w:w="15392" w:type="dxa"/>
            <w:gridSpan w:val="2"/>
            <w:tcBorders>
              <w:bottom w:val="single" w:sz="36" w:space="0" w:color="767070"/>
            </w:tcBorders>
          </w:tcPr>
          <w:p w14:paraId="664B4D73" w14:textId="77777777" w:rsidR="0043316C" w:rsidRDefault="0043316C" w:rsidP="00713A1B">
            <w:pPr>
              <w:pStyle w:val="TableParagraph"/>
              <w:spacing w:before="48"/>
              <w:ind w:left="57"/>
            </w:pPr>
            <w:r>
              <w:t>Some children</w:t>
            </w:r>
            <w:r>
              <w:rPr>
                <w:spacing w:val="-2"/>
              </w:rPr>
              <w:t xml:space="preserve"> </w:t>
            </w:r>
            <w:r>
              <w:t>may</w:t>
            </w:r>
            <w:r>
              <w:rPr>
                <w:spacing w:val="-3"/>
              </w:rPr>
              <w:t xml:space="preserve"> </w:t>
            </w:r>
            <w:r>
              <w:t>think:</w:t>
            </w:r>
          </w:p>
          <w:p w14:paraId="71E72C49" w14:textId="77777777" w:rsidR="0043316C" w:rsidRDefault="0043316C" w:rsidP="00713A1B">
            <w:pPr>
              <w:pStyle w:val="TableParagraph"/>
              <w:spacing w:before="3"/>
              <w:ind w:left="0"/>
              <w:rPr>
                <w:b/>
              </w:rPr>
            </w:pPr>
          </w:p>
          <w:p w14:paraId="4C9AE1DB" w14:textId="77777777" w:rsidR="0043316C" w:rsidRDefault="0043316C" w:rsidP="00791ABC">
            <w:pPr>
              <w:pStyle w:val="TableParagraph"/>
              <w:numPr>
                <w:ilvl w:val="0"/>
                <w:numId w:val="4"/>
              </w:numPr>
              <w:tabs>
                <w:tab w:val="left" w:pos="417"/>
                <w:tab w:val="left" w:pos="418"/>
              </w:tabs>
              <w:spacing w:line="268" w:lineRule="exact"/>
              <w:ind w:hanging="361"/>
            </w:pPr>
            <w:r>
              <w:t>only</w:t>
            </w:r>
            <w:r>
              <w:rPr>
                <w:spacing w:val="-1"/>
              </w:rPr>
              <w:t xml:space="preserve"> </w:t>
            </w:r>
            <w:r>
              <w:t>fabrics</w:t>
            </w:r>
            <w:r>
              <w:rPr>
                <w:spacing w:val="-3"/>
              </w:rPr>
              <w:t xml:space="preserve"> </w:t>
            </w:r>
            <w:r>
              <w:t>are</w:t>
            </w:r>
            <w:r>
              <w:rPr>
                <w:spacing w:val="-5"/>
              </w:rPr>
              <w:t xml:space="preserve"> </w:t>
            </w:r>
            <w:r>
              <w:t>materials</w:t>
            </w:r>
          </w:p>
          <w:p w14:paraId="6CD779C7" w14:textId="77777777" w:rsidR="0043316C" w:rsidRDefault="0043316C" w:rsidP="00791ABC">
            <w:pPr>
              <w:pStyle w:val="TableParagraph"/>
              <w:numPr>
                <w:ilvl w:val="0"/>
                <w:numId w:val="4"/>
              </w:numPr>
              <w:tabs>
                <w:tab w:val="left" w:pos="417"/>
                <w:tab w:val="left" w:pos="418"/>
              </w:tabs>
              <w:spacing w:line="268" w:lineRule="exact"/>
              <w:ind w:hanging="361"/>
            </w:pPr>
            <w:r>
              <w:t>only</w:t>
            </w:r>
            <w:r>
              <w:rPr>
                <w:spacing w:val="-2"/>
              </w:rPr>
              <w:t xml:space="preserve"> </w:t>
            </w:r>
            <w:r>
              <w:t>building</w:t>
            </w:r>
            <w:r>
              <w:rPr>
                <w:spacing w:val="-2"/>
              </w:rPr>
              <w:t xml:space="preserve"> </w:t>
            </w:r>
            <w:r>
              <w:t>materials</w:t>
            </w:r>
            <w:r>
              <w:rPr>
                <w:spacing w:val="-2"/>
              </w:rPr>
              <w:t xml:space="preserve"> </w:t>
            </w:r>
            <w:r>
              <w:t>are</w:t>
            </w:r>
            <w:r>
              <w:rPr>
                <w:spacing w:val="-2"/>
              </w:rPr>
              <w:t xml:space="preserve"> </w:t>
            </w:r>
            <w:r>
              <w:t>materials</w:t>
            </w:r>
          </w:p>
          <w:p w14:paraId="2167C4BA" w14:textId="77777777" w:rsidR="0043316C" w:rsidRDefault="0043316C" w:rsidP="00791ABC">
            <w:pPr>
              <w:pStyle w:val="TableParagraph"/>
              <w:numPr>
                <w:ilvl w:val="0"/>
                <w:numId w:val="4"/>
              </w:numPr>
              <w:tabs>
                <w:tab w:val="left" w:pos="417"/>
                <w:tab w:val="left" w:pos="418"/>
              </w:tabs>
              <w:spacing w:line="269" w:lineRule="exact"/>
              <w:ind w:hanging="361"/>
            </w:pPr>
            <w:r>
              <w:t>only</w:t>
            </w:r>
            <w:r>
              <w:rPr>
                <w:spacing w:val="-2"/>
              </w:rPr>
              <w:t xml:space="preserve"> </w:t>
            </w:r>
            <w:r>
              <w:t>writing</w:t>
            </w:r>
            <w:r>
              <w:rPr>
                <w:spacing w:val="-4"/>
              </w:rPr>
              <w:t xml:space="preserve"> </w:t>
            </w:r>
            <w:r>
              <w:t>materials</w:t>
            </w:r>
            <w:r>
              <w:rPr>
                <w:spacing w:val="-1"/>
              </w:rPr>
              <w:t xml:space="preserve"> </w:t>
            </w:r>
            <w:r>
              <w:t>are</w:t>
            </w:r>
            <w:r>
              <w:rPr>
                <w:spacing w:val="-2"/>
              </w:rPr>
              <w:t xml:space="preserve"> </w:t>
            </w:r>
            <w:r>
              <w:t>materials</w:t>
            </w:r>
          </w:p>
          <w:p w14:paraId="24F2C9BF" w14:textId="77777777" w:rsidR="0043316C" w:rsidRDefault="0043316C" w:rsidP="00791ABC">
            <w:pPr>
              <w:pStyle w:val="TableParagraph"/>
              <w:numPr>
                <w:ilvl w:val="0"/>
                <w:numId w:val="4"/>
              </w:numPr>
              <w:tabs>
                <w:tab w:val="left" w:pos="417"/>
                <w:tab w:val="left" w:pos="418"/>
              </w:tabs>
              <w:spacing w:line="268" w:lineRule="exact"/>
              <w:ind w:hanging="361"/>
            </w:pPr>
            <w:r>
              <w:t>the</w:t>
            </w:r>
            <w:r>
              <w:rPr>
                <w:spacing w:val="-1"/>
              </w:rPr>
              <w:t xml:space="preserve"> </w:t>
            </w:r>
            <w:r>
              <w:t>word</w:t>
            </w:r>
            <w:r>
              <w:rPr>
                <w:spacing w:val="-3"/>
              </w:rPr>
              <w:t xml:space="preserve"> </w:t>
            </w:r>
            <w:r>
              <w:t>rock</w:t>
            </w:r>
            <w:r>
              <w:rPr>
                <w:spacing w:val="1"/>
              </w:rPr>
              <w:t xml:space="preserve"> </w:t>
            </w:r>
            <w:r>
              <w:t>describes</w:t>
            </w:r>
            <w:r>
              <w:rPr>
                <w:spacing w:val="-3"/>
              </w:rPr>
              <w:t xml:space="preserve"> </w:t>
            </w:r>
            <w:r>
              <w:t>an object</w:t>
            </w:r>
            <w:r>
              <w:rPr>
                <w:spacing w:val="-2"/>
              </w:rPr>
              <w:t xml:space="preserve"> </w:t>
            </w:r>
            <w:r>
              <w:t>rather</w:t>
            </w:r>
            <w:r>
              <w:rPr>
                <w:spacing w:val="-2"/>
              </w:rPr>
              <w:t xml:space="preserve"> </w:t>
            </w:r>
            <w:r>
              <w:t>than</w:t>
            </w:r>
            <w:r>
              <w:rPr>
                <w:spacing w:val="-2"/>
              </w:rPr>
              <w:t xml:space="preserve"> </w:t>
            </w:r>
            <w:r>
              <w:t>a</w:t>
            </w:r>
            <w:r>
              <w:rPr>
                <w:spacing w:val="-3"/>
              </w:rPr>
              <w:t xml:space="preserve"> </w:t>
            </w:r>
            <w:r>
              <w:t>material</w:t>
            </w:r>
          </w:p>
          <w:p w14:paraId="11326461" w14:textId="77777777" w:rsidR="0043316C" w:rsidRDefault="0043316C" w:rsidP="00791ABC">
            <w:pPr>
              <w:pStyle w:val="TableParagraph"/>
              <w:numPr>
                <w:ilvl w:val="0"/>
                <w:numId w:val="4"/>
              </w:numPr>
              <w:tabs>
                <w:tab w:val="left" w:pos="417"/>
                <w:tab w:val="left" w:pos="418"/>
              </w:tabs>
              <w:spacing w:line="268" w:lineRule="exact"/>
              <w:ind w:hanging="361"/>
            </w:pPr>
            <w:r>
              <w:t>solid</w:t>
            </w:r>
            <w:r>
              <w:rPr>
                <w:spacing w:val="-1"/>
              </w:rPr>
              <w:t xml:space="preserve"> </w:t>
            </w:r>
            <w:r>
              <w:t>is another</w:t>
            </w:r>
            <w:r>
              <w:rPr>
                <w:spacing w:val="-1"/>
              </w:rPr>
              <w:t xml:space="preserve"> </w:t>
            </w:r>
            <w:r>
              <w:t>word</w:t>
            </w:r>
            <w:r>
              <w:rPr>
                <w:spacing w:val="-2"/>
              </w:rPr>
              <w:t xml:space="preserve"> </w:t>
            </w:r>
            <w:r>
              <w:t>for</w:t>
            </w:r>
            <w:r>
              <w:rPr>
                <w:spacing w:val="-1"/>
              </w:rPr>
              <w:t xml:space="preserve"> </w:t>
            </w:r>
            <w:r>
              <w:t>hard.</w:t>
            </w:r>
          </w:p>
        </w:tc>
      </w:tr>
      <w:tr w:rsidR="0043316C" w14:paraId="6EBCECC7" w14:textId="77777777" w:rsidTr="00713A1B">
        <w:trPr>
          <w:trHeight w:val="229"/>
        </w:trPr>
        <w:tc>
          <w:tcPr>
            <w:tcW w:w="15392" w:type="dxa"/>
            <w:gridSpan w:val="2"/>
            <w:shd w:val="clear" w:color="auto" w:fill="767070"/>
          </w:tcPr>
          <w:p w14:paraId="500BC622" w14:textId="77777777" w:rsidR="0043316C" w:rsidRDefault="0043316C" w:rsidP="00713A1B">
            <w:pPr>
              <w:pStyle w:val="TableParagraph"/>
              <w:spacing w:line="209" w:lineRule="exact"/>
              <w:ind w:left="3728" w:right="3723"/>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43316C" w14:paraId="4D81465D" w14:textId="77777777" w:rsidTr="00713A1B">
        <w:trPr>
          <w:trHeight w:val="355"/>
        </w:trPr>
        <w:tc>
          <w:tcPr>
            <w:tcW w:w="10356" w:type="dxa"/>
            <w:tcBorders>
              <w:top w:val="single" w:sz="36" w:space="0" w:color="767070"/>
            </w:tcBorders>
          </w:tcPr>
          <w:p w14:paraId="60D473BF" w14:textId="77777777" w:rsidR="0043316C" w:rsidRDefault="0043316C" w:rsidP="00713A1B">
            <w:pPr>
              <w:pStyle w:val="TableParagraph"/>
              <w:spacing w:before="40"/>
              <w:ind w:left="4345" w:right="4334"/>
              <w:jc w:val="center"/>
              <w:rPr>
                <w:b/>
              </w:rPr>
            </w:pPr>
            <w:r>
              <w:rPr>
                <w:b/>
              </w:rPr>
              <w:t>Activities</w:t>
            </w:r>
          </w:p>
        </w:tc>
        <w:tc>
          <w:tcPr>
            <w:tcW w:w="5036" w:type="dxa"/>
            <w:tcBorders>
              <w:top w:val="single" w:sz="36" w:space="0" w:color="767070"/>
            </w:tcBorders>
          </w:tcPr>
          <w:p w14:paraId="51693E21" w14:textId="77777777" w:rsidR="0043316C" w:rsidRDefault="0043316C" w:rsidP="00713A1B">
            <w:pPr>
              <w:pStyle w:val="TableParagraph"/>
              <w:spacing w:before="40"/>
              <w:ind w:left="1561"/>
              <w:rPr>
                <w:b/>
              </w:rPr>
            </w:pPr>
            <w:r>
              <w:rPr>
                <w:b/>
              </w:rPr>
              <w:t>Possible</w:t>
            </w:r>
            <w:r>
              <w:rPr>
                <w:b/>
                <w:spacing w:val="-2"/>
              </w:rPr>
              <w:t xml:space="preserve"> </w:t>
            </w:r>
            <w:r>
              <w:rPr>
                <w:b/>
              </w:rPr>
              <w:t>evidence</w:t>
            </w:r>
          </w:p>
        </w:tc>
      </w:tr>
      <w:tr w:rsidR="0043316C" w14:paraId="3BC66ED6" w14:textId="77777777" w:rsidTr="00713A1B">
        <w:trPr>
          <w:trHeight w:val="2450"/>
        </w:trPr>
        <w:tc>
          <w:tcPr>
            <w:tcW w:w="10356" w:type="dxa"/>
          </w:tcPr>
          <w:p w14:paraId="73753779" w14:textId="77777777" w:rsidR="0043316C" w:rsidRDefault="0043316C" w:rsidP="00791ABC">
            <w:pPr>
              <w:pStyle w:val="TableParagraph"/>
              <w:numPr>
                <w:ilvl w:val="0"/>
                <w:numId w:val="3"/>
              </w:numPr>
              <w:tabs>
                <w:tab w:val="left" w:pos="417"/>
                <w:tab w:val="left" w:pos="418"/>
              </w:tabs>
              <w:spacing w:before="53" w:line="268" w:lineRule="exact"/>
              <w:ind w:hanging="361"/>
            </w:pPr>
            <w:r>
              <w:t>Classify</w:t>
            </w:r>
            <w:r>
              <w:rPr>
                <w:spacing w:val="-2"/>
              </w:rPr>
              <w:t xml:space="preserve"> </w:t>
            </w:r>
            <w:r>
              <w:t>materials.</w:t>
            </w:r>
          </w:p>
          <w:p w14:paraId="72DE070D" w14:textId="77777777" w:rsidR="0043316C" w:rsidRDefault="0043316C" w:rsidP="00791ABC">
            <w:pPr>
              <w:pStyle w:val="TableParagraph"/>
              <w:numPr>
                <w:ilvl w:val="0"/>
                <w:numId w:val="3"/>
              </w:numPr>
              <w:tabs>
                <w:tab w:val="left" w:pos="417"/>
                <w:tab w:val="left" w:pos="418"/>
              </w:tabs>
              <w:spacing w:line="268" w:lineRule="exact"/>
              <w:ind w:hanging="361"/>
            </w:pPr>
            <w:r>
              <w:t>Make</w:t>
            </w:r>
            <w:r>
              <w:rPr>
                <w:spacing w:val="-3"/>
              </w:rPr>
              <w:t xml:space="preserve"> </w:t>
            </w:r>
            <w:r>
              <w:t>suggestions</w:t>
            </w:r>
            <w:r>
              <w:rPr>
                <w:spacing w:val="-3"/>
              </w:rPr>
              <w:t xml:space="preserve"> </w:t>
            </w:r>
            <w:r>
              <w:t>about</w:t>
            </w:r>
            <w:r>
              <w:rPr>
                <w:spacing w:val="-3"/>
              </w:rPr>
              <w:t xml:space="preserve"> </w:t>
            </w:r>
            <w:r>
              <w:t>alternative</w:t>
            </w:r>
            <w:r>
              <w:rPr>
                <w:spacing w:val="-3"/>
              </w:rPr>
              <w:t xml:space="preserve"> </w:t>
            </w:r>
            <w:r>
              <w:t>materials</w:t>
            </w:r>
            <w:r>
              <w:rPr>
                <w:spacing w:val="-2"/>
              </w:rPr>
              <w:t xml:space="preserve"> </w:t>
            </w:r>
            <w:r>
              <w:t>for</w:t>
            </w:r>
            <w:r>
              <w:rPr>
                <w:spacing w:val="-5"/>
              </w:rPr>
              <w:t xml:space="preserve"> </w:t>
            </w:r>
            <w:r>
              <w:t>a</w:t>
            </w:r>
            <w:r>
              <w:rPr>
                <w:spacing w:val="-1"/>
              </w:rPr>
              <w:t xml:space="preserve"> </w:t>
            </w:r>
            <w:r>
              <w:t>purpose</w:t>
            </w:r>
            <w:r>
              <w:rPr>
                <w:spacing w:val="-3"/>
              </w:rPr>
              <w:t xml:space="preserve"> </w:t>
            </w:r>
            <w:r>
              <w:t>that</w:t>
            </w:r>
            <w:r>
              <w:rPr>
                <w:spacing w:val="1"/>
              </w:rPr>
              <w:t xml:space="preserve"> </w:t>
            </w:r>
            <w:r>
              <w:t>are both</w:t>
            </w:r>
            <w:r>
              <w:rPr>
                <w:spacing w:val="-3"/>
              </w:rPr>
              <w:t xml:space="preserve"> </w:t>
            </w:r>
            <w:r>
              <w:t>suitable</w:t>
            </w:r>
            <w:r>
              <w:rPr>
                <w:spacing w:val="-1"/>
              </w:rPr>
              <w:t xml:space="preserve"> </w:t>
            </w:r>
            <w:r>
              <w:t>and</w:t>
            </w:r>
            <w:r>
              <w:rPr>
                <w:spacing w:val="-1"/>
              </w:rPr>
              <w:t xml:space="preserve"> </w:t>
            </w:r>
            <w:r>
              <w:t>unsuitable</w:t>
            </w:r>
          </w:p>
          <w:p w14:paraId="4AC185B8" w14:textId="77777777" w:rsidR="0043316C" w:rsidRDefault="0043316C" w:rsidP="00791ABC">
            <w:pPr>
              <w:pStyle w:val="TableParagraph"/>
              <w:numPr>
                <w:ilvl w:val="0"/>
                <w:numId w:val="3"/>
              </w:numPr>
              <w:tabs>
                <w:tab w:val="left" w:pos="417"/>
                <w:tab w:val="left" w:pos="418"/>
              </w:tabs>
              <w:spacing w:before="2" w:line="237" w:lineRule="auto"/>
              <w:ind w:right="306"/>
            </w:pPr>
            <w:r>
              <w:t>Test</w:t>
            </w:r>
            <w:r>
              <w:rPr>
                <w:spacing w:val="-3"/>
              </w:rPr>
              <w:t xml:space="preserve"> </w:t>
            </w:r>
            <w:r>
              <w:t>the</w:t>
            </w:r>
            <w:r>
              <w:rPr>
                <w:spacing w:val="-2"/>
              </w:rPr>
              <w:t xml:space="preserve"> </w:t>
            </w:r>
            <w:r>
              <w:t>properties</w:t>
            </w:r>
            <w:r>
              <w:rPr>
                <w:spacing w:val="-1"/>
              </w:rPr>
              <w:t xml:space="preserve"> </w:t>
            </w:r>
            <w:r>
              <w:t>of</w:t>
            </w:r>
            <w:r>
              <w:rPr>
                <w:spacing w:val="-3"/>
              </w:rPr>
              <w:t xml:space="preserve"> </w:t>
            </w:r>
            <w:r>
              <w:t>materials</w:t>
            </w:r>
            <w:r>
              <w:rPr>
                <w:spacing w:val="-3"/>
              </w:rPr>
              <w:t xml:space="preserve"> </w:t>
            </w:r>
            <w:r>
              <w:t>for</w:t>
            </w:r>
            <w:r>
              <w:rPr>
                <w:spacing w:val="-3"/>
              </w:rPr>
              <w:t xml:space="preserve"> </w:t>
            </w:r>
            <w:r>
              <w:t>particular uses</w:t>
            </w:r>
            <w:r>
              <w:rPr>
                <w:spacing w:val="-4"/>
              </w:rPr>
              <w:t xml:space="preserve"> </w:t>
            </w:r>
            <w:r>
              <w:t>e.g. compare</w:t>
            </w:r>
            <w:r>
              <w:rPr>
                <w:spacing w:val="-5"/>
              </w:rPr>
              <w:t xml:space="preserve"> </w:t>
            </w:r>
            <w:r>
              <w:t>the</w:t>
            </w:r>
            <w:r>
              <w:rPr>
                <w:spacing w:val="-2"/>
              </w:rPr>
              <w:t xml:space="preserve"> </w:t>
            </w:r>
            <w:r>
              <w:t>stretchiness of</w:t>
            </w:r>
            <w:r>
              <w:rPr>
                <w:spacing w:val="-3"/>
              </w:rPr>
              <w:t xml:space="preserve"> </w:t>
            </w:r>
            <w:r>
              <w:t>fabrics</w:t>
            </w:r>
            <w:r>
              <w:rPr>
                <w:spacing w:val="-3"/>
              </w:rPr>
              <w:t xml:space="preserve"> </w:t>
            </w:r>
            <w:r>
              <w:t>to</w:t>
            </w:r>
            <w:r>
              <w:rPr>
                <w:spacing w:val="-2"/>
              </w:rPr>
              <w:t xml:space="preserve"> </w:t>
            </w:r>
            <w:r>
              <w:t>select</w:t>
            </w:r>
            <w:r>
              <w:rPr>
                <w:spacing w:val="-58"/>
              </w:rPr>
              <w:t xml:space="preserve"> </w:t>
            </w:r>
            <w:r>
              <w:t>the most appropriate for Elastigirl’s costume, test materials for waterproofness to select the most</w:t>
            </w:r>
            <w:r>
              <w:rPr>
                <w:spacing w:val="1"/>
              </w:rPr>
              <w:t xml:space="preserve"> </w:t>
            </w:r>
            <w:r>
              <w:t>appropriate</w:t>
            </w:r>
            <w:r>
              <w:rPr>
                <w:spacing w:val="-2"/>
              </w:rPr>
              <w:t xml:space="preserve"> </w:t>
            </w:r>
            <w:r>
              <w:t>for</w:t>
            </w:r>
            <w:r>
              <w:rPr>
                <w:spacing w:val="1"/>
              </w:rPr>
              <w:t xml:space="preserve"> </w:t>
            </w:r>
            <w:r>
              <w:t>a</w:t>
            </w:r>
            <w:r>
              <w:rPr>
                <w:spacing w:val="-3"/>
              </w:rPr>
              <w:t xml:space="preserve"> </w:t>
            </w:r>
            <w:r>
              <w:t>rain</w:t>
            </w:r>
            <w:r>
              <w:rPr>
                <w:spacing w:val="-2"/>
              </w:rPr>
              <w:t xml:space="preserve"> </w:t>
            </w:r>
            <w:r>
              <w:t>hat</w:t>
            </w:r>
          </w:p>
        </w:tc>
        <w:tc>
          <w:tcPr>
            <w:tcW w:w="5036" w:type="dxa"/>
          </w:tcPr>
          <w:p w14:paraId="7D33B164" w14:textId="77777777" w:rsidR="0043316C" w:rsidRDefault="0043316C" w:rsidP="00791ABC">
            <w:pPr>
              <w:pStyle w:val="TableParagraph"/>
              <w:numPr>
                <w:ilvl w:val="0"/>
                <w:numId w:val="2"/>
              </w:numPr>
              <w:tabs>
                <w:tab w:val="left" w:pos="416"/>
                <w:tab w:val="left" w:pos="417"/>
              </w:tabs>
              <w:spacing w:before="53" w:line="268" w:lineRule="exact"/>
            </w:pPr>
            <w:r>
              <w:t>Can</w:t>
            </w:r>
            <w:r>
              <w:rPr>
                <w:spacing w:val="-1"/>
              </w:rPr>
              <w:t xml:space="preserve"> </w:t>
            </w:r>
            <w:r>
              <w:t>sort</w:t>
            </w:r>
            <w:r>
              <w:rPr>
                <w:spacing w:val="-2"/>
              </w:rPr>
              <w:t xml:space="preserve"> </w:t>
            </w:r>
            <w:r>
              <w:t>materials</w:t>
            </w:r>
            <w:r>
              <w:rPr>
                <w:spacing w:val="1"/>
              </w:rPr>
              <w:t xml:space="preserve"> </w:t>
            </w:r>
            <w:r>
              <w:t>using</w:t>
            </w:r>
            <w:r>
              <w:rPr>
                <w:spacing w:val="-3"/>
              </w:rPr>
              <w:t xml:space="preserve"> </w:t>
            </w:r>
            <w:r>
              <w:t>a</w:t>
            </w:r>
            <w:r>
              <w:rPr>
                <w:spacing w:val="-1"/>
              </w:rPr>
              <w:t xml:space="preserve"> </w:t>
            </w:r>
            <w:r>
              <w:t>range</w:t>
            </w:r>
            <w:r>
              <w:rPr>
                <w:spacing w:val="-2"/>
              </w:rPr>
              <w:t xml:space="preserve"> </w:t>
            </w:r>
            <w:r>
              <w:t>of</w:t>
            </w:r>
            <w:r>
              <w:rPr>
                <w:spacing w:val="-2"/>
              </w:rPr>
              <w:t xml:space="preserve"> </w:t>
            </w:r>
            <w:r>
              <w:t>properties</w:t>
            </w:r>
          </w:p>
          <w:p w14:paraId="43294975" w14:textId="77777777" w:rsidR="0043316C" w:rsidRDefault="0043316C" w:rsidP="00791ABC">
            <w:pPr>
              <w:pStyle w:val="TableParagraph"/>
              <w:numPr>
                <w:ilvl w:val="0"/>
                <w:numId w:val="2"/>
              </w:numPr>
              <w:tabs>
                <w:tab w:val="left" w:pos="416"/>
                <w:tab w:val="left" w:pos="417"/>
              </w:tabs>
              <w:ind w:right="411"/>
            </w:pPr>
            <w:r>
              <w:t>Can explain using the key properties why a</w:t>
            </w:r>
            <w:r>
              <w:rPr>
                <w:spacing w:val="-59"/>
              </w:rPr>
              <w:t xml:space="preserve"> </w:t>
            </w:r>
            <w:r>
              <w:t>material is suitable or not suitable for a</w:t>
            </w:r>
            <w:r>
              <w:rPr>
                <w:spacing w:val="1"/>
              </w:rPr>
              <w:t xml:space="preserve"> </w:t>
            </w:r>
            <w:r>
              <w:t>purpose</w:t>
            </w:r>
          </w:p>
          <w:p w14:paraId="21F3D85C" w14:textId="77777777" w:rsidR="0043316C" w:rsidRDefault="0043316C" w:rsidP="00791ABC">
            <w:pPr>
              <w:pStyle w:val="TableParagraph"/>
              <w:numPr>
                <w:ilvl w:val="0"/>
                <w:numId w:val="2"/>
              </w:numPr>
              <w:tabs>
                <w:tab w:val="left" w:pos="416"/>
                <w:tab w:val="left" w:pos="417"/>
              </w:tabs>
              <w:spacing w:line="237" w:lineRule="auto"/>
              <w:ind w:right="278"/>
            </w:pPr>
            <w:r>
              <w:t>Can begin to choose an appropriate method</w:t>
            </w:r>
            <w:r>
              <w:rPr>
                <w:spacing w:val="-59"/>
              </w:rPr>
              <w:t xml:space="preserve"> </w:t>
            </w:r>
            <w:r>
              <w:t>for</w:t>
            </w:r>
            <w:r>
              <w:rPr>
                <w:spacing w:val="-3"/>
              </w:rPr>
              <w:t xml:space="preserve"> </w:t>
            </w:r>
            <w:r>
              <w:t>testing</w:t>
            </w:r>
            <w:r>
              <w:rPr>
                <w:spacing w:val="-1"/>
              </w:rPr>
              <w:t xml:space="preserve"> </w:t>
            </w:r>
            <w:r>
              <w:t>a</w:t>
            </w:r>
            <w:r>
              <w:rPr>
                <w:spacing w:val="-2"/>
              </w:rPr>
              <w:t xml:space="preserve"> </w:t>
            </w:r>
            <w:r>
              <w:t>material</w:t>
            </w:r>
            <w:r>
              <w:rPr>
                <w:spacing w:val="-4"/>
              </w:rPr>
              <w:t xml:space="preserve"> </w:t>
            </w:r>
            <w:r>
              <w:t>for</w:t>
            </w:r>
            <w:r>
              <w:rPr>
                <w:spacing w:val="-5"/>
              </w:rPr>
              <w:t xml:space="preserve"> </w:t>
            </w:r>
            <w:r>
              <w:t>a</w:t>
            </w:r>
            <w:r>
              <w:rPr>
                <w:spacing w:val="-1"/>
              </w:rPr>
              <w:t xml:space="preserve"> </w:t>
            </w:r>
            <w:r>
              <w:t>particular property</w:t>
            </w:r>
          </w:p>
          <w:p w14:paraId="22C00682" w14:textId="77777777" w:rsidR="0043316C" w:rsidRDefault="0043316C" w:rsidP="00791ABC">
            <w:pPr>
              <w:pStyle w:val="TableParagraph"/>
              <w:numPr>
                <w:ilvl w:val="0"/>
                <w:numId w:val="2"/>
              </w:numPr>
              <w:tabs>
                <w:tab w:val="left" w:pos="416"/>
                <w:tab w:val="left" w:pos="417"/>
              </w:tabs>
              <w:spacing w:before="4" w:line="237" w:lineRule="auto"/>
              <w:ind w:right="192"/>
            </w:pPr>
            <w:r>
              <w:t>Can use their test evidence to select</w:t>
            </w:r>
            <w:r>
              <w:rPr>
                <w:spacing w:val="1"/>
              </w:rPr>
              <w:t xml:space="preserve"> </w:t>
            </w:r>
            <w:r>
              <w:t>appropriate material for a purpose e.g. Which</w:t>
            </w:r>
            <w:r>
              <w:rPr>
                <w:spacing w:val="-60"/>
              </w:rPr>
              <w:t xml:space="preserve"> </w:t>
            </w:r>
            <w:r>
              <w:t>material</w:t>
            </w:r>
            <w:r>
              <w:rPr>
                <w:spacing w:val="-2"/>
              </w:rPr>
              <w:t xml:space="preserve"> </w:t>
            </w:r>
            <w:r>
              <w:t>is</w:t>
            </w:r>
            <w:r>
              <w:rPr>
                <w:spacing w:val="1"/>
              </w:rPr>
              <w:t xml:space="preserve"> </w:t>
            </w:r>
            <w:r>
              <w:t>the</w:t>
            </w:r>
            <w:r>
              <w:rPr>
                <w:spacing w:val="-2"/>
              </w:rPr>
              <w:t xml:space="preserve"> </w:t>
            </w:r>
            <w:r>
              <w:t>best</w:t>
            </w:r>
            <w:r>
              <w:rPr>
                <w:spacing w:val="-1"/>
              </w:rPr>
              <w:t xml:space="preserve"> </w:t>
            </w:r>
            <w:r>
              <w:t>for</w:t>
            </w:r>
            <w:r>
              <w:rPr>
                <w:spacing w:val="-1"/>
              </w:rPr>
              <w:t xml:space="preserve"> </w:t>
            </w:r>
            <w:r>
              <w:t>a</w:t>
            </w:r>
            <w:r>
              <w:rPr>
                <w:spacing w:val="-2"/>
              </w:rPr>
              <w:t xml:space="preserve"> </w:t>
            </w:r>
            <w:r>
              <w:t>rain hat?</w:t>
            </w:r>
          </w:p>
        </w:tc>
      </w:tr>
    </w:tbl>
    <w:p w14:paraId="4696D7C4" w14:textId="77777777" w:rsidR="0043316C" w:rsidRDefault="0043316C" w:rsidP="0043316C">
      <w:pPr>
        <w:spacing w:line="237" w:lineRule="auto"/>
        <w:sectPr w:rsidR="0043316C">
          <w:type w:val="continuous"/>
          <w:pgSz w:w="16840" w:h="11910" w:orient="landscape"/>
          <w:pgMar w:top="720" w:right="600" w:bottom="860" w:left="620" w:header="0" w:footer="674" w:gutter="0"/>
          <w:cols w:space="720"/>
        </w:sectPr>
      </w:pPr>
    </w:p>
    <w:p w14:paraId="4A87BD5C" w14:textId="3F6C40AF" w:rsidR="0043316C" w:rsidRDefault="0043316C"/>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43316C" w14:paraId="593073A7" w14:textId="77777777" w:rsidTr="00713A1B">
        <w:trPr>
          <w:trHeight w:val="366"/>
        </w:trPr>
        <w:tc>
          <w:tcPr>
            <w:tcW w:w="2108" w:type="dxa"/>
            <w:vMerge w:val="restart"/>
          </w:tcPr>
          <w:p w14:paraId="1515DAE2" w14:textId="77777777" w:rsidR="0043316C" w:rsidRDefault="0043316C" w:rsidP="00713A1B">
            <w:pPr>
              <w:pStyle w:val="TableParagraph"/>
              <w:spacing w:before="3" w:after="1"/>
              <w:ind w:left="0"/>
              <w:rPr>
                <w:b/>
              </w:rPr>
            </w:pPr>
          </w:p>
          <w:p w14:paraId="027AD27E" w14:textId="77777777" w:rsidR="0043316C" w:rsidRDefault="0043316C" w:rsidP="00713A1B">
            <w:pPr>
              <w:pStyle w:val="TableParagraph"/>
              <w:ind w:left="359"/>
              <w:rPr>
                <w:sz w:val="20"/>
              </w:rPr>
            </w:pPr>
            <w:r>
              <w:rPr>
                <w:noProof/>
                <w:sz w:val="20"/>
                <w:lang w:eastAsia="en-GB"/>
              </w:rPr>
              <w:drawing>
                <wp:inline distT="0" distB="0" distL="0" distR="0" wp14:anchorId="0C9415CB" wp14:editId="2814B343">
                  <wp:extent cx="725170" cy="682625"/>
                  <wp:effectExtent l="0" t="0" r="0" b="3175"/>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3CE9DCB4" w14:textId="77777777" w:rsidR="0043316C" w:rsidRDefault="0043316C" w:rsidP="00713A1B">
            <w:pPr>
              <w:pStyle w:val="TableParagraph"/>
              <w:spacing w:before="51"/>
              <w:ind w:left="1399" w:right="1392"/>
              <w:jc w:val="center"/>
              <w:rPr>
                <w:b/>
              </w:rPr>
            </w:pPr>
            <w:r>
              <w:rPr>
                <w:b/>
                <w:color w:val="FFFFFF"/>
              </w:rPr>
              <w:t>Year</w:t>
            </w:r>
          </w:p>
        </w:tc>
        <w:tc>
          <w:tcPr>
            <w:tcW w:w="3320" w:type="dxa"/>
          </w:tcPr>
          <w:p w14:paraId="72C4B052" w14:textId="77777777" w:rsidR="0043316C" w:rsidRDefault="0043316C" w:rsidP="00713A1B">
            <w:pPr>
              <w:pStyle w:val="TableParagraph"/>
              <w:spacing w:before="51"/>
              <w:ind w:left="3"/>
              <w:jc w:val="center"/>
            </w:pPr>
            <w:r>
              <w:t>Year 2 Spring 1 and Summer 2</w:t>
            </w:r>
          </w:p>
        </w:tc>
        <w:tc>
          <w:tcPr>
            <w:tcW w:w="3323" w:type="dxa"/>
            <w:shd w:val="clear" w:color="auto" w:fill="4B5F04"/>
          </w:tcPr>
          <w:p w14:paraId="7EAD1CD7" w14:textId="77777777" w:rsidR="0043316C" w:rsidRDefault="0043316C" w:rsidP="00713A1B">
            <w:pPr>
              <w:pStyle w:val="TableParagraph"/>
              <w:spacing w:before="51"/>
              <w:ind w:left="1168" w:right="1160"/>
              <w:jc w:val="center"/>
              <w:rPr>
                <w:b/>
              </w:rPr>
            </w:pPr>
            <w:r>
              <w:rPr>
                <w:b/>
                <w:color w:val="FFFFFF"/>
              </w:rPr>
              <w:t>Topic</w:t>
            </w:r>
          </w:p>
        </w:tc>
        <w:tc>
          <w:tcPr>
            <w:tcW w:w="3323" w:type="dxa"/>
          </w:tcPr>
          <w:p w14:paraId="52386967" w14:textId="77777777" w:rsidR="0043316C" w:rsidRDefault="0043316C" w:rsidP="00713A1B">
            <w:pPr>
              <w:pStyle w:val="TableParagraph"/>
              <w:spacing w:before="51"/>
              <w:ind w:left="228"/>
            </w:pPr>
            <w:r>
              <w:t>Living</w:t>
            </w:r>
            <w:r>
              <w:rPr>
                <w:spacing w:val="-2"/>
              </w:rPr>
              <w:t xml:space="preserve"> </w:t>
            </w:r>
            <w:r>
              <w:t>things</w:t>
            </w:r>
            <w:r>
              <w:rPr>
                <w:spacing w:val="-1"/>
              </w:rPr>
              <w:t xml:space="preserve"> </w:t>
            </w:r>
            <w:r>
              <w:t>and</w:t>
            </w:r>
            <w:r>
              <w:rPr>
                <w:spacing w:val="-3"/>
              </w:rPr>
              <w:t xml:space="preserve"> </w:t>
            </w:r>
            <w:r>
              <w:t>their</w:t>
            </w:r>
            <w:r>
              <w:rPr>
                <w:spacing w:val="-3"/>
              </w:rPr>
              <w:t xml:space="preserve"> </w:t>
            </w:r>
            <w:r>
              <w:t>habitat</w:t>
            </w:r>
          </w:p>
        </w:tc>
      </w:tr>
      <w:tr w:rsidR="0043316C" w14:paraId="394377D0" w14:textId="77777777" w:rsidTr="00713A1B">
        <w:trPr>
          <w:trHeight w:val="1907"/>
        </w:trPr>
        <w:tc>
          <w:tcPr>
            <w:tcW w:w="2108" w:type="dxa"/>
            <w:vMerge/>
            <w:tcBorders>
              <w:top w:val="nil"/>
            </w:tcBorders>
          </w:tcPr>
          <w:p w14:paraId="32D1A257" w14:textId="77777777" w:rsidR="0043316C" w:rsidRDefault="0043316C" w:rsidP="00713A1B">
            <w:pPr>
              <w:rPr>
                <w:sz w:val="2"/>
                <w:szCs w:val="2"/>
              </w:rPr>
            </w:pPr>
          </w:p>
        </w:tc>
        <w:tc>
          <w:tcPr>
            <w:tcW w:w="13286" w:type="dxa"/>
            <w:gridSpan w:val="4"/>
          </w:tcPr>
          <w:p w14:paraId="2F4DA0D3" w14:textId="77777777" w:rsidR="0043316C" w:rsidRDefault="0043316C" w:rsidP="00791ABC">
            <w:pPr>
              <w:pStyle w:val="TableParagraph"/>
              <w:numPr>
                <w:ilvl w:val="0"/>
                <w:numId w:val="24"/>
              </w:numPr>
              <w:tabs>
                <w:tab w:val="left" w:pos="416"/>
                <w:tab w:val="left" w:pos="417"/>
              </w:tabs>
              <w:spacing w:before="53" w:line="268" w:lineRule="exact"/>
              <w:ind w:hanging="361"/>
            </w:pPr>
            <w:r>
              <w:t>Explore</w:t>
            </w:r>
            <w:r>
              <w:rPr>
                <w:spacing w:val="-1"/>
              </w:rPr>
              <w:t xml:space="preserve"> </w:t>
            </w:r>
            <w:r>
              <w:t>and</w:t>
            </w:r>
            <w:r>
              <w:rPr>
                <w:spacing w:val="-1"/>
              </w:rPr>
              <w:t xml:space="preserve"> </w:t>
            </w:r>
            <w:r>
              <w:t>compare</w:t>
            </w:r>
            <w:r>
              <w:rPr>
                <w:spacing w:val="-3"/>
              </w:rPr>
              <w:t xml:space="preserve"> </w:t>
            </w:r>
            <w:r>
              <w:t>the</w:t>
            </w:r>
            <w:r>
              <w:rPr>
                <w:spacing w:val="-1"/>
              </w:rPr>
              <w:t xml:space="preserve"> </w:t>
            </w:r>
            <w:r>
              <w:t>differences</w:t>
            </w:r>
            <w:r>
              <w:rPr>
                <w:spacing w:val="-4"/>
              </w:rPr>
              <w:t xml:space="preserve"> </w:t>
            </w:r>
            <w:r>
              <w:t>between</w:t>
            </w:r>
            <w:r>
              <w:rPr>
                <w:spacing w:val="-3"/>
              </w:rPr>
              <w:t xml:space="preserve"> </w:t>
            </w:r>
            <w:r>
              <w:t>things that</w:t>
            </w:r>
            <w:r>
              <w:rPr>
                <w:spacing w:val="1"/>
              </w:rPr>
              <w:t xml:space="preserve"> </w:t>
            </w:r>
            <w:r>
              <w:t>are</w:t>
            </w:r>
            <w:r>
              <w:rPr>
                <w:spacing w:val="-1"/>
              </w:rPr>
              <w:t xml:space="preserve"> </w:t>
            </w:r>
            <w:r>
              <w:t>living,</w:t>
            </w:r>
            <w:r>
              <w:rPr>
                <w:spacing w:val="-3"/>
              </w:rPr>
              <w:t xml:space="preserve"> </w:t>
            </w:r>
            <w:r>
              <w:t>dead,</w:t>
            </w:r>
            <w:r>
              <w:rPr>
                <w:spacing w:val="-2"/>
              </w:rPr>
              <w:t xml:space="preserve"> </w:t>
            </w:r>
            <w:r>
              <w:t>and</w:t>
            </w:r>
            <w:r>
              <w:rPr>
                <w:spacing w:val="-3"/>
              </w:rPr>
              <w:t xml:space="preserve"> </w:t>
            </w:r>
            <w:r>
              <w:t>things</w:t>
            </w:r>
            <w:r>
              <w:rPr>
                <w:spacing w:val="-3"/>
              </w:rPr>
              <w:t xml:space="preserve"> </w:t>
            </w:r>
            <w:r>
              <w:t>that</w:t>
            </w:r>
            <w:r>
              <w:rPr>
                <w:spacing w:val="-2"/>
              </w:rPr>
              <w:t xml:space="preserve"> </w:t>
            </w:r>
            <w:r>
              <w:t>have</w:t>
            </w:r>
            <w:r>
              <w:rPr>
                <w:spacing w:val="-2"/>
              </w:rPr>
              <w:t xml:space="preserve"> </w:t>
            </w:r>
            <w:r>
              <w:t>never been</w:t>
            </w:r>
            <w:r>
              <w:rPr>
                <w:spacing w:val="-3"/>
              </w:rPr>
              <w:t xml:space="preserve"> </w:t>
            </w:r>
            <w:r>
              <w:t>alive</w:t>
            </w:r>
          </w:p>
          <w:p w14:paraId="501F817D" w14:textId="77777777" w:rsidR="0043316C" w:rsidRDefault="0043316C" w:rsidP="00791ABC">
            <w:pPr>
              <w:pStyle w:val="TableParagraph"/>
              <w:numPr>
                <w:ilvl w:val="0"/>
                <w:numId w:val="24"/>
              </w:numPr>
              <w:tabs>
                <w:tab w:val="left" w:pos="416"/>
                <w:tab w:val="left" w:pos="417"/>
              </w:tabs>
              <w:spacing w:before="1" w:line="237" w:lineRule="auto"/>
              <w:ind w:left="416" w:right="627"/>
            </w:pPr>
            <w:r>
              <w:t>Identify that most living things live in habitats to which they are suited and describe how different habitats provide for the basic</w:t>
            </w:r>
            <w:r>
              <w:rPr>
                <w:spacing w:val="-60"/>
              </w:rPr>
              <w:t xml:space="preserve"> </w:t>
            </w:r>
            <w:r>
              <w:t>needs of</w:t>
            </w:r>
            <w:r>
              <w:rPr>
                <w:spacing w:val="-1"/>
              </w:rPr>
              <w:t xml:space="preserve"> </w:t>
            </w:r>
            <w:r>
              <w:t>different</w:t>
            </w:r>
            <w:r>
              <w:rPr>
                <w:spacing w:val="2"/>
              </w:rPr>
              <w:t xml:space="preserve"> </w:t>
            </w:r>
            <w:r>
              <w:t>kinds</w:t>
            </w:r>
            <w:r>
              <w:rPr>
                <w:spacing w:val="-4"/>
              </w:rPr>
              <w:t xml:space="preserve"> </w:t>
            </w:r>
            <w:r>
              <w:t>of</w:t>
            </w:r>
            <w:r>
              <w:rPr>
                <w:spacing w:val="1"/>
              </w:rPr>
              <w:t xml:space="preserve"> </w:t>
            </w:r>
            <w:r>
              <w:t>animals</w:t>
            </w:r>
            <w:r>
              <w:rPr>
                <w:spacing w:val="-3"/>
              </w:rPr>
              <w:t xml:space="preserve"> </w:t>
            </w:r>
            <w:r>
              <w:t>and plants,</w:t>
            </w:r>
            <w:r>
              <w:rPr>
                <w:spacing w:val="-1"/>
              </w:rPr>
              <w:t xml:space="preserve"> </w:t>
            </w:r>
            <w:r>
              <w:t>and how they</w:t>
            </w:r>
            <w:r>
              <w:rPr>
                <w:spacing w:val="1"/>
              </w:rPr>
              <w:t xml:space="preserve"> </w:t>
            </w:r>
            <w:r>
              <w:t>depend</w:t>
            </w:r>
            <w:r>
              <w:rPr>
                <w:spacing w:val="-3"/>
              </w:rPr>
              <w:t xml:space="preserve"> </w:t>
            </w:r>
            <w:r>
              <w:t>on each other</w:t>
            </w:r>
          </w:p>
          <w:p w14:paraId="63B77325" w14:textId="77777777" w:rsidR="0043316C" w:rsidRDefault="0043316C" w:rsidP="00791ABC">
            <w:pPr>
              <w:pStyle w:val="TableParagraph"/>
              <w:numPr>
                <w:ilvl w:val="0"/>
                <w:numId w:val="24"/>
              </w:numPr>
              <w:tabs>
                <w:tab w:val="left" w:pos="416"/>
                <w:tab w:val="left" w:pos="417"/>
              </w:tabs>
              <w:spacing w:before="1" w:line="269" w:lineRule="exact"/>
              <w:ind w:hanging="361"/>
            </w:pPr>
            <w:r>
              <w:t>Identify</w:t>
            </w:r>
            <w:r>
              <w:rPr>
                <w:spacing w:val="-3"/>
              </w:rPr>
              <w:t xml:space="preserve"> </w:t>
            </w:r>
            <w:r>
              <w:t>and</w:t>
            </w:r>
            <w:r>
              <w:rPr>
                <w:spacing w:val="-3"/>
              </w:rPr>
              <w:t xml:space="preserve"> </w:t>
            </w:r>
            <w:r>
              <w:t>name</w:t>
            </w:r>
            <w:r>
              <w:rPr>
                <w:spacing w:val="-4"/>
              </w:rPr>
              <w:t xml:space="preserve"> </w:t>
            </w:r>
            <w:r>
              <w:t>a</w:t>
            </w:r>
            <w:r>
              <w:rPr>
                <w:spacing w:val="-1"/>
              </w:rPr>
              <w:t xml:space="preserve"> </w:t>
            </w:r>
            <w:r>
              <w:t>variety of plants and</w:t>
            </w:r>
            <w:r>
              <w:rPr>
                <w:spacing w:val="-3"/>
              </w:rPr>
              <w:t xml:space="preserve"> </w:t>
            </w:r>
            <w:r>
              <w:t>animals</w:t>
            </w:r>
            <w:r>
              <w:rPr>
                <w:spacing w:val="-4"/>
              </w:rPr>
              <w:t xml:space="preserve"> </w:t>
            </w:r>
            <w:r>
              <w:t>in</w:t>
            </w:r>
            <w:r>
              <w:rPr>
                <w:spacing w:val="-1"/>
              </w:rPr>
              <w:t xml:space="preserve"> </w:t>
            </w:r>
            <w:r>
              <w:t>their</w:t>
            </w:r>
            <w:r>
              <w:rPr>
                <w:spacing w:val="-2"/>
              </w:rPr>
              <w:t xml:space="preserve"> </w:t>
            </w:r>
            <w:r>
              <w:t>habitats,</w:t>
            </w:r>
            <w:r>
              <w:rPr>
                <w:spacing w:val="-3"/>
              </w:rPr>
              <w:t xml:space="preserve"> </w:t>
            </w:r>
            <w:r>
              <w:t>including</w:t>
            </w:r>
            <w:r>
              <w:rPr>
                <w:spacing w:val="-1"/>
              </w:rPr>
              <w:t xml:space="preserve"> </w:t>
            </w:r>
            <w:r>
              <w:t>micro-habitats</w:t>
            </w:r>
          </w:p>
          <w:p w14:paraId="0FC95160" w14:textId="77777777" w:rsidR="0043316C" w:rsidRDefault="0043316C" w:rsidP="00791ABC">
            <w:pPr>
              <w:pStyle w:val="TableParagraph"/>
              <w:numPr>
                <w:ilvl w:val="0"/>
                <w:numId w:val="24"/>
              </w:numPr>
              <w:tabs>
                <w:tab w:val="left" w:pos="416"/>
                <w:tab w:val="left" w:pos="417"/>
              </w:tabs>
              <w:spacing w:before="2" w:line="237" w:lineRule="auto"/>
              <w:ind w:left="416" w:right="121"/>
            </w:pPr>
            <w:r>
              <w:t>Describe how animals obtain their food from plants and other animals, using the idea of a simple food chain, and identify and name</w:t>
            </w:r>
            <w:r>
              <w:rPr>
                <w:spacing w:val="-59"/>
              </w:rPr>
              <w:t xml:space="preserve"> </w:t>
            </w:r>
            <w:r>
              <w:t>different</w:t>
            </w:r>
            <w:r>
              <w:rPr>
                <w:spacing w:val="1"/>
              </w:rPr>
              <w:t xml:space="preserve"> </w:t>
            </w:r>
            <w:r>
              <w:t>sources</w:t>
            </w:r>
            <w:r>
              <w:rPr>
                <w:spacing w:val="-2"/>
              </w:rPr>
              <w:t xml:space="preserve"> </w:t>
            </w:r>
            <w:r>
              <w:t>of</w:t>
            </w:r>
            <w:r>
              <w:rPr>
                <w:spacing w:val="-1"/>
              </w:rPr>
              <w:t xml:space="preserve"> </w:t>
            </w:r>
            <w:r>
              <w:t>food</w:t>
            </w:r>
          </w:p>
        </w:tc>
      </w:tr>
    </w:tbl>
    <w:p w14:paraId="6C583948" w14:textId="77777777" w:rsidR="0043316C" w:rsidRDefault="0043316C" w:rsidP="0043316C">
      <w:pPr>
        <w:spacing w:before="9"/>
        <w:rPr>
          <w:b/>
          <w:sz w:val="24"/>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43316C" w14:paraId="15CD1239" w14:textId="77777777" w:rsidTr="00713A1B">
        <w:trPr>
          <w:trHeight w:val="396"/>
        </w:trPr>
        <w:tc>
          <w:tcPr>
            <w:tcW w:w="7696" w:type="dxa"/>
            <w:shd w:val="clear" w:color="auto" w:fill="4B5F04"/>
          </w:tcPr>
          <w:p w14:paraId="0F9A6D61" w14:textId="77777777" w:rsidR="0043316C" w:rsidRDefault="0043316C" w:rsidP="00713A1B">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3262DD35" w14:textId="77777777" w:rsidR="0043316C" w:rsidRDefault="0043316C" w:rsidP="00713A1B">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43316C" w14:paraId="75FA8BFA" w14:textId="77777777" w:rsidTr="00713A1B">
        <w:trPr>
          <w:trHeight w:val="3492"/>
        </w:trPr>
        <w:tc>
          <w:tcPr>
            <w:tcW w:w="7696" w:type="dxa"/>
          </w:tcPr>
          <w:p w14:paraId="7740D19F" w14:textId="77777777" w:rsidR="0043316C" w:rsidRDefault="0043316C" w:rsidP="00791ABC">
            <w:pPr>
              <w:pStyle w:val="TableParagraph"/>
              <w:numPr>
                <w:ilvl w:val="0"/>
                <w:numId w:val="23"/>
              </w:numPr>
              <w:tabs>
                <w:tab w:val="left" w:pos="417"/>
                <w:tab w:val="left" w:pos="418"/>
              </w:tabs>
              <w:spacing w:before="59" w:line="237" w:lineRule="auto"/>
              <w:ind w:right="226"/>
            </w:pPr>
            <w:r>
              <w:t>Identify</w:t>
            </w:r>
            <w:r>
              <w:rPr>
                <w:spacing w:val="-3"/>
              </w:rPr>
              <w:t xml:space="preserve"> </w:t>
            </w:r>
            <w:r>
              <w:t>and</w:t>
            </w:r>
            <w:r>
              <w:rPr>
                <w:spacing w:val="-3"/>
              </w:rPr>
              <w:t xml:space="preserve"> </w:t>
            </w:r>
            <w:r>
              <w:t>name</w:t>
            </w:r>
            <w:r>
              <w:rPr>
                <w:spacing w:val="-4"/>
              </w:rPr>
              <w:t xml:space="preserve"> </w:t>
            </w:r>
            <w:r>
              <w:t>a</w:t>
            </w:r>
            <w:r>
              <w:rPr>
                <w:spacing w:val="-1"/>
              </w:rPr>
              <w:t xml:space="preserve"> </w:t>
            </w:r>
            <w:r>
              <w:t>variety</w:t>
            </w:r>
            <w:r>
              <w:rPr>
                <w:spacing w:val="-1"/>
              </w:rPr>
              <w:t xml:space="preserve"> </w:t>
            </w:r>
            <w:r>
              <w:t>of</w:t>
            </w:r>
            <w:r>
              <w:rPr>
                <w:spacing w:val="1"/>
              </w:rPr>
              <w:t xml:space="preserve"> </w:t>
            </w:r>
            <w:r>
              <w:t>common</w:t>
            </w:r>
            <w:r>
              <w:rPr>
                <w:spacing w:val="-1"/>
              </w:rPr>
              <w:t xml:space="preserve"> </w:t>
            </w:r>
            <w:r>
              <w:t>wild</w:t>
            </w:r>
            <w:r>
              <w:rPr>
                <w:spacing w:val="-2"/>
              </w:rPr>
              <w:t xml:space="preserve"> </w:t>
            </w:r>
            <w:r>
              <w:t>and</w:t>
            </w:r>
            <w:r>
              <w:rPr>
                <w:spacing w:val="-5"/>
              </w:rPr>
              <w:t xml:space="preserve"> </w:t>
            </w:r>
            <w:r>
              <w:t>garden</w:t>
            </w:r>
            <w:r>
              <w:rPr>
                <w:spacing w:val="-2"/>
              </w:rPr>
              <w:t xml:space="preserve"> </w:t>
            </w:r>
            <w:r>
              <w:t>plants,</w:t>
            </w:r>
            <w:r>
              <w:rPr>
                <w:spacing w:val="-2"/>
              </w:rPr>
              <w:t xml:space="preserve"> </w:t>
            </w:r>
            <w:r>
              <w:t>including</w:t>
            </w:r>
            <w:r>
              <w:rPr>
                <w:spacing w:val="-58"/>
              </w:rPr>
              <w:t xml:space="preserve"> </w:t>
            </w:r>
            <w:r>
              <w:t>deciduous and evergreen trees.</w:t>
            </w:r>
            <w:r>
              <w:rPr>
                <w:spacing w:val="-1"/>
              </w:rPr>
              <w:t xml:space="preserve"> </w:t>
            </w:r>
            <w:r>
              <w:t>(Y1 -</w:t>
            </w:r>
            <w:r>
              <w:rPr>
                <w:spacing w:val="-1"/>
              </w:rPr>
              <w:t xml:space="preserve"> </w:t>
            </w:r>
            <w:r>
              <w:t>Plants)</w:t>
            </w:r>
          </w:p>
          <w:p w14:paraId="0CB6B474" w14:textId="77777777" w:rsidR="0043316C" w:rsidRDefault="0043316C" w:rsidP="00791ABC">
            <w:pPr>
              <w:pStyle w:val="TableParagraph"/>
              <w:numPr>
                <w:ilvl w:val="0"/>
                <w:numId w:val="23"/>
              </w:numPr>
              <w:tabs>
                <w:tab w:val="left" w:pos="417"/>
                <w:tab w:val="left" w:pos="418"/>
              </w:tabs>
              <w:spacing w:before="3" w:line="237" w:lineRule="auto"/>
              <w:ind w:right="149"/>
            </w:pPr>
            <w:r>
              <w:t>Identify and describe the basic structure of a variety of common flowering</w:t>
            </w:r>
            <w:r>
              <w:rPr>
                <w:spacing w:val="-59"/>
              </w:rPr>
              <w:t xml:space="preserve"> </w:t>
            </w:r>
            <w:r>
              <w:t>plants,</w:t>
            </w:r>
            <w:r>
              <w:rPr>
                <w:spacing w:val="1"/>
              </w:rPr>
              <w:t xml:space="preserve"> </w:t>
            </w:r>
            <w:r>
              <w:t>including</w:t>
            </w:r>
            <w:r>
              <w:rPr>
                <w:spacing w:val="-2"/>
              </w:rPr>
              <w:t xml:space="preserve"> </w:t>
            </w:r>
            <w:r>
              <w:t>trees.</w:t>
            </w:r>
            <w:r>
              <w:rPr>
                <w:spacing w:val="-1"/>
              </w:rPr>
              <w:t xml:space="preserve"> </w:t>
            </w:r>
            <w:r>
              <w:t>(Y1</w:t>
            </w:r>
            <w:r>
              <w:rPr>
                <w:spacing w:val="1"/>
              </w:rPr>
              <w:t xml:space="preserve"> </w:t>
            </w:r>
            <w:r>
              <w:t>-</w:t>
            </w:r>
            <w:r>
              <w:rPr>
                <w:spacing w:val="2"/>
              </w:rPr>
              <w:t xml:space="preserve"> </w:t>
            </w:r>
            <w:r>
              <w:t>Plants)</w:t>
            </w:r>
          </w:p>
          <w:p w14:paraId="58358B00" w14:textId="77777777" w:rsidR="0043316C" w:rsidRDefault="0043316C" w:rsidP="00791ABC">
            <w:pPr>
              <w:pStyle w:val="TableParagraph"/>
              <w:numPr>
                <w:ilvl w:val="0"/>
                <w:numId w:val="23"/>
              </w:numPr>
              <w:tabs>
                <w:tab w:val="left" w:pos="417"/>
                <w:tab w:val="left" w:pos="418"/>
              </w:tabs>
              <w:spacing w:before="4" w:line="237" w:lineRule="auto"/>
              <w:ind w:right="895"/>
            </w:pPr>
            <w:r>
              <w:t>Identify and name a variety of common animals including fish,</w:t>
            </w:r>
            <w:r>
              <w:rPr>
                <w:spacing w:val="1"/>
              </w:rPr>
              <w:t xml:space="preserve"> </w:t>
            </w:r>
            <w:r>
              <w:t>amphibians, reptiles, birds and mammals. (Y1 - Animals including</w:t>
            </w:r>
            <w:r>
              <w:rPr>
                <w:spacing w:val="-59"/>
              </w:rPr>
              <w:t xml:space="preserve"> </w:t>
            </w:r>
            <w:r>
              <w:t>humans)</w:t>
            </w:r>
          </w:p>
          <w:p w14:paraId="19225612" w14:textId="77777777" w:rsidR="0043316C" w:rsidRDefault="0043316C" w:rsidP="00791ABC">
            <w:pPr>
              <w:pStyle w:val="TableParagraph"/>
              <w:numPr>
                <w:ilvl w:val="0"/>
                <w:numId w:val="23"/>
              </w:numPr>
              <w:tabs>
                <w:tab w:val="left" w:pos="417"/>
                <w:tab w:val="left" w:pos="418"/>
              </w:tabs>
              <w:spacing w:before="5" w:line="237" w:lineRule="auto"/>
              <w:ind w:right="710"/>
            </w:pPr>
            <w:r>
              <w:t>Identify and name a variety of common animals that are carnivores,</w:t>
            </w:r>
            <w:r>
              <w:rPr>
                <w:spacing w:val="-59"/>
              </w:rPr>
              <w:t xml:space="preserve"> </w:t>
            </w:r>
            <w:r>
              <w:t>herbivores</w:t>
            </w:r>
            <w:r>
              <w:rPr>
                <w:spacing w:val="-3"/>
              </w:rPr>
              <w:t xml:space="preserve"> </w:t>
            </w:r>
            <w:r>
              <w:t>and</w:t>
            </w:r>
            <w:r>
              <w:rPr>
                <w:spacing w:val="-1"/>
              </w:rPr>
              <w:t xml:space="preserve"> </w:t>
            </w:r>
            <w:r>
              <w:t>omnivores.</w:t>
            </w:r>
            <w:r>
              <w:rPr>
                <w:spacing w:val="-1"/>
              </w:rPr>
              <w:t xml:space="preserve"> </w:t>
            </w:r>
            <w:r>
              <w:t>(Y1</w:t>
            </w:r>
            <w:r>
              <w:rPr>
                <w:spacing w:val="-2"/>
              </w:rPr>
              <w:t xml:space="preserve"> </w:t>
            </w:r>
            <w:r>
              <w:t>-</w:t>
            </w:r>
            <w:r>
              <w:rPr>
                <w:spacing w:val="2"/>
              </w:rPr>
              <w:t xml:space="preserve"> </w:t>
            </w:r>
            <w:r>
              <w:t>Animals</w:t>
            </w:r>
            <w:r>
              <w:rPr>
                <w:spacing w:val="-3"/>
              </w:rPr>
              <w:t xml:space="preserve"> </w:t>
            </w:r>
            <w:r>
              <w:t>including</w:t>
            </w:r>
            <w:r>
              <w:rPr>
                <w:spacing w:val="-1"/>
              </w:rPr>
              <w:t xml:space="preserve"> </w:t>
            </w:r>
            <w:r>
              <w:t>humans)</w:t>
            </w:r>
          </w:p>
          <w:p w14:paraId="554CA690" w14:textId="77777777" w:rsidR="0043316C" w:rsidRDefault="0043316C" w:rsidP="00791ABC">
            <w:pPr>
              <w:pStyle w:val="TableParagraph"/>
              <w:numPr>
                <w:ilvl w:val="0"/>
                <w:numId w:val="23"/>
              </w:numPr>
              <w:tabs>
                <w:tab w:val="left" w:pos="418"/>
              </w:tabs>
              <w:spacing w:before="2"/>
              <w:ind w:right="127"/>
              <w:jc w:val="both"/>
            </w:pPr>
            <w:r>
              <w:t>Describe and compare the structure of a variety of common animals (fish,</w:t>
            </w:r>
            <w:r>
              <w:rPr>
                <w:spacing w:val="-60"/>
              </w:rPr>
              <w:t xml:space="preserve"> </w:t>
            </w:r>
            <w:r>
              <w:t>amphibians, reptiles, birds and mammals, including pets). (Y1 – Animals,</w:t>
            </w:r>
            <w:r>
              <w:rPr>
                <w:spacing w:val="-59"/>
              </w:rPr>
              <w:t xml:space="preserve"> </w:t>
            </w:r>
            <w:r>
              <w:t>including</w:t>
            </w:r>
            <w:r>
              <w:rPr>
                <w:spacing w:val="-1"/>
              </w:rPr>
              <w:t xml:space="preserve"> </w:t>
            </w:r>
            <w:r>
              <w:t>humans)</w:t>
            </w:r>
          </w:p>
          <w:p w14:paraId="789EBABA" w14:textId="77777777" w:rsidR="0043316C" w:rsidRDefault="0043316C" w:rsidP="00791ABC">
            <w:pPr>
              <w:pStyle w:val="TableParagraph"/>
              <w:numPr>
                <w:ilvl w:val="0"/>
                <w:numId w:val="23"/>
              </w:numPr>
              <w:tabs>
                <w:tab w:val="left" w:pos="418"/>
              </w:tabs>
              <w:spacing w:line="269" w:lineRule="exact"/>
              <w:ind w:hanging="361"/>
              <w:jc w:val="both"/>
            </w:pPr>
            <w:r>
              <w:t>Observe</w:t>
            </w:r>
            <w:r>
              <w:rPr>
                <w:spacing w:val="-1"/>
              </w:rPr>
              <w:t xml:space="preserve"> </w:t>
            </w:r>
            <w:r>
              <w:t>changes</w:t>
            </w:r>
            <w:r>
              <w:rPr>
                <w:spacing w:val="-2"/>
              </w:rPr>
              <w:t xml:space="preserve"> </w:t>
            </w:r>
            <w:r>
              <w:t>across</w:t>
            </w:r>
            <w:r>
              <w:rPr>
                <w:spacing w:val="-2"/>
              </w:rPr>
              <w:t xml:space="preserve"> </w:t>
            </w:r>
            <w:r>
              <w:t>the</w:t>
            </w:r>
            <w:r>
              <w:rPr>
                <w:spacing w:val="-2"/>
              </w:rPr>
              <w:t xml:space="preserve"> </w:t>
            </w:r>
            <w:r>
              <w:t>four</w:t>
            </w:r>
            <w:r>
              <w:rPr>
                <w:spacing w:val="1"/>
              </w:rPr>
              <w:t xml:space="preserve"> </w:t>
            </w:r>
            <w:r>
              <w:t>seasons.</w:t>
            </w:r>
            <w:r>
              <w:rPr>
                <w:spacing w:val="-1"/>
              </w:rPr>
              <w:t xml:space="preserve"> </w:t>
            </w:r>
            <w:r>
              <w:t>(Y1 -</w:t>
            </w:r>
            <w:r>
              <w:rPr>
                <w:spacing w:val="-3"/>
              </w:rPr>
              <w:t xml:space="preserve"> </w:t>
            </w:r>
            <w:r>
              <w:t>Seasonal</w:t>
            </w:r>
            <w:r>
              <w:rPr>
                <w:spacing w:val="-1"/>
              </w:rPr>
              <w:t xml:space="preserve"> </w:t>
            </w:r>
            <w:r>
              <w:t>changes)</w:t>
            </w:r>
          </w:p>
        </w:tc>
        <w:tc>
          <w:tcPr>
            <w:tcW w:w="7696" w:type="dxa"/>
          </w:tcPr>
          <w:p w14:paraId="7C6E584B" w14:textId="77777777" w:rsidR="0043316C" w:rsidRDefault="0043316C" w:rsidP="00791ABC">
            <w:pPr>
              <w:pStyle w:val="TableParagraph"/>
              <w:numPr>
                <w:ilvl w:val="0"/>
                <w:numId w:val="22"/>
              </w:numPr>
              <w:tabs>
                <w:tab w:val="left" w:pos="418"/>
              </w:tabs>
              <w:spacing w:before="59" w:line="237" w:lineRule="auto"/>
              <w:ind w:right="465"/>
              <w:jc w:val="both"/>
            </w:pPr>
            <w:r>
              <w:t>Recognise that living things can be grouped in a variety of ways. (Y4 -</w:t>
            </w:r>
            <w:r>
              <w:rPr>
                <w:spacing w:val="-59"/>
              </w:rPr>
              <w:t xml:space="preserve"> </w:t>
            </w:r>
            <w:r>
              <w:t>Living</w:t>
            </w:r>
            <w:r>
              <w:rPr>
                <w:spacing w:val="-1"/>
              </w:rPr>
              <w:t xml:space="preserve"> </w:t>
            </w:r>
            <w:r>
              <w:t>things</w:t>
            </w:r>
            <w:r>
              <w:rPr>
                <w:spacing w:val="1"/>
              </w:rPr>
              <w:t xml:space="preserve"> </w:t>
            </w:r>
            <w:r>
              <w:t>and</w:t>
            </w:r>
            <w:r>
              <w:rPr>
                <w:spacing w:val="-2"/>
              </w:rPr>
              <w:t xml:space="preserve"> </w:t>
            </w:r>
            <w:r>
              <w:t>their</w:t>
            </w:r>
            <w:r>
              <w:rPr>
                <w:spacing w:val="-1"/>
              </w:rPr>
              <w:t xml:space="preserve"> </w:t>
            </w:r>
            <w:r>
              <w:t>habitats)</w:t>
            </w:r>
          </w:p>
          <w:p w14:paraId="303E36A6" w14:textId="77777777" w:rsidR="0043316C" w:rsidRDefault="0043316C" w:rsidP="00791ABC">
            <w:pPr>
              <w:pStyle w:val="TableParagraph"/>
              <w:numPr>
                <w:ilvl w:val="0"/>
                <w:numId w:val="22"/>
              </w:numPr>
              <w:tabs>
                <w:tab w:val="left" w:pos="418"/>
              </w:tabs>
              <w:spacing w:before="3" w:line="237" w:lineRule="auto"/>
              <w:ind w:right="403"/>
              <w:jc w:val="both"/>
            </w:pPr>
            <w:r>
              <w:t>Explore and use classification keys to help group, identify and name a</w:t>
            </w:r>
            <w:r>
              <w:rPr>
                <w:spacing w:val="1"/>
              </w:rPr>
              <w:t xml:space="preserve"> </w:t>
            </w:r>
            <w:r>
              <w:t>variety of living things in their local and wider environment. (Y4 - Living</w:t>
            </w:r>
            <w:r>
              <w:rPr>
                <w:spacing w:val="-59"/>
              </w:rPr>
              <w:t xml:space="preserve"> </w:t>
            </w:r>
            <w:r>
              <w:t>things and</w:t>
            </w:r>
            <w:r>
              <w:rPr>
                <w:spacing w:val="-2"/>
              </w:rPr>
              <w:t xml:space="preserve"> </w:t>
            </w:r>
            <w:r>
              <w:t>their</w:t>
            </w:r>
            <w:r>
              <w:rPr>
                <w:spacing w:val="-1"/>
              </w:rPr>
              <w:t xml:space="preserve"> </w:t>
            </w:r>
            <w:r>
              <w:t>habitats)</w:t>
            </w:r>
          </w:p>
          <w:p w14:paraId="5DC34C74" w14:textId="77777777" w:rsidR="0043316C" w:rsidRDefault="0043316C" w:rsidP="00791ABC">
            <w:pPr>
              <w:pStyle w:val="TableParagraph"/>
              <w:numPr>
                <w:ilvl w:val="0"/>
                <w:numId w:val="22"/>
              </w:numPr>
              <w:tabs>
                <w:tab w:val="left" w:pos="418"/>
              </w:tabs>
              <w:spacing w:before="6" w:line="237" w:lineRule="auto"/>
              <w:ind w:right="416"/>
              <w:jc w:val="both"/>
            </w:pPr>
            <w:r>
              <w:t>Recognise that environments can change and that this can sometimes</w:t>
            </w:r>
            <w:r>
              <w:rPr>
                <w:spacing w:val="-59"/>
              </w:rPr>
              <w:t xml:space="preserve"> </w:t>
            </w:r>
            <w:r>
              <w:t>pose</w:t>
            </w:r>
            <w:r>
              <w:rPr>
                <w:spacing w:val="-1"/>
              </w:rPr>
              <w:t xml:space="preserve"> </w:t>
            </w:r>
            <w:r>
              <w:t>dangers</w:t>
            </w:r>
            <w:r>
              <w:rPr>
                <w:spacing w:val="-5"/>
              </w:rPr>
              <w:t xml:space="preserve"> </w:t>
            </w:r>
            <w:r>
              <w:t>to living</w:t>
            </w:r>
            <w:r>
              <w:rPr>
                <w:spacing w:val="-1"/>
              </w:rPr>
              <w:t xml:space="preserve"> </w:t>
            </w:r>
            <w:r>
              <w:t>things.</w:t>
            </w:r>
            <w:r>
              <w:rPr>
                <w:spacing w:val="-2"/>
              </w:rPr>
              <w:t xml:space="preserve"> </w:t>
            </w:r>
            <w:r>
              <w:t>(Y4</w:t>
            </w:r>
            <w:r>
              <w:rPr>
                <w:spacing w:val="-1"/>
              </w:rPr>
              <w:t xml:space="preserve"> </w:t>
            </w:r>
            <w:r>
              <w:t>-</w:t>
            </w:r>
            <w:r>
              <w:rPr>
                <w:spacing w:val="1"/>
              </w:rPr>
              <w:t xml:space="preserve"> </w:t>
            </w:r>
            <w:r>
              <w:t>Living</w:t>
            </w:r>
            <w:r>
              <w:rPr>
                <w:spacing w:val="-3"/>
              </w:rPr>
              <w:t xml:space="preserve"> </w:t>
            </w:r>
            <w:r>
              <w:t>things</w:t>
            </w:r>
            <w:r>
              <w:rPr>
                <w:spacing w:val="1"/>
              </w:rPr>
              <w:t xml:space="preserve"> </w:t>
            </w:r>
            <w:r>
              <w:t>and</w:t>
            </w:r>
            <w:r>
              <w:rPr>
                <w:spacing w:val="-1"/>
              </w:rPr>
              <w:t xml:space="preserve"> </w:t>
            </w:r>
            <w:r>
              <w:t>their</w:t>
            </w:r>
            <w:r>
              <w:rPr>
                <w:spacing w:val="-1"/>
              </w:rPr>
              <w:t xml:space="preserve"> </w:t>
            </w:r>
            <w:r>
              <w:t>habitats)</w:t>
            </w:r>
          </w:p>
          <w:p w14:paraId="2858E94A" w14:textId="77777777" w:rsidR="0043316C" w:rsidRDefault="0043316C" w:rsidP="00791ABC">
            <w:pPr>
              <w:pStyle w:val="TableParagraph"/>
              <w:numPr>
                <w:ilvl w:val="0"/>
                <w:numId w:val="22"/>
              </w:numPr>
              <w:tabs>
                <w:tab w:val="left" w:pos="418"/>
              </w:tabs>
              <w:spacing w:before="3" w:line="237" w:lineRule="auto"/>
              <w:ind w:right="491"/>
              <w:jc w:val="both"/>
            </w:pPr>
            <w:r>
              <w:t>Construct and interpret a variety of food chains, identifying producers,</w:t>
            </w:r>
            <w:r>
              <w:rPr>
                <w:spacing w:val="-59"/>
              </w:rPr>
              <w:t xml:space="preserve"> </w:t>
            </w:r>
            <w:r>
              <w:t>predators and</w:t>
            </w:r>
            <w:r>
              <w:rPr>
                <w:spacing w:val="-2"/>
              </w:rPr>
              <w:t xml:space="preserve"> </w:t>
            </w:r>
            <w:r>
              <w:t>prey.</w:t>
            </w:r>
            <w:r>
              <w:rPr>
                <w:spacing w:val="-1"/>
              </w:rPr>
              <w:t xml:space="preserve"> </w:t>
            </w:r>
            <w:r>
              <w:t>(Y4</w:t>
            </w:r>
            <w:r>
              <w:rPr>
                <w:spacing w:val="-1"/>
              </w:rPr>
              <w:t xml:space="preserve"> </w:t>
            </w:r>
            <w:r>
              <w:t>-</w:t>
            </w:r>
            <w:r>
              <w:rPr>
                <w:spacing w:val="-2"/>
              </w:rPr>
              <w:t xml:space="preserve"> </w:t>
            </w:r>
            <w:r>
              <w:t>Animals,</w:t>
            </w:r>
            <w:r>
              <w:rPr>
                <w:spacing w:val="-1"/>
              </w:rPr>
              <w:t xml:space="preserve"> </w:t>
            </w:r>
            <w:r>
              <w:t>including humans)</w:t>
            </w:r>
          </w:p>
        </w:tc>
      </w:tr>
    </w:tbl>
    <w:p w14:paraId="27D8FCB1" w14:textId="77777777" w:rsidR="0043316C" w:rsidRDefault="0043316C" w:rsidP="0043316C">
      <w:pPr>
        <w:spacing w:line="237" w:lineRule="auto"/>
        <w:jc w:val="both"/>
        <w:sectPr w:rsidR="0043316C">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6683"/>
      </w:tblGrid>
      <w:tr w:rsidR="0043316C" w14:paraId="4FC4F5DA" w14:textId="77777777" w:rsidTr="00713A1B">
        <w:trPr>
          <w:trHeight w:val="298"/>
        </w:trPr>
        <w:tc>
          <w:tcPr>
            <w:tcW w:w="15392" w:type="dxa"/>
            <w:gridSpan w:val="2"/>
            <w:tcBorders>
              <w:bottom w:val="single" w:sz="36" w:space="0" w:color="767070"/>
            </w:tcBorders>
            <w:shd w:val="clear" w:color="auto" w:fill="4B5F04"/>
          </w:tcPr>
          <w:p w14:paraId="4A62EA57" w14:textId="77777777" w:rsidR="0043316C" w:rsidRDefault="0043316C" w:rsidP="00713A1B">
            <w:pPr>
              <w:pStyle w:val="TableParagraph"/>
              <w:spacing w:before="28" w:line="249" w:lineRule="exact"/>
              <w:ind w:left="3725" w:right="3723"/>
              <w:jc w:val="center"/>
              <w:rPr>
                <w:b/>
                <w:sz w:val="18"/>
              </w:rPr>
            </w:pPr>
            <w:r>
              <w:rPr>
                <w:b/>
                <w:color w:val="FFFFFF"/>
              </w:rPr>
              <w:lastRenderedPageBreak/>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43316C" w14:paraId="151C7371" w14:textId="77777777" w:rsidTr="00713A1B">
        <w:trPr>
          <w:trHeight w:val="258"/>
        </w:trPr>
        <w:tc>
          <w:tcPr>
            <w:tcW w:w="15392" w:type="dxa"/>
            <w:gridSpan w:val="2"/>
            <w:tcBorders>
              <w:top w:val="single" w:sz="36" w:space="0" w:color="4B5F04"/>
            </w:tcBorders>
            <w:shd w:val="clear" w:color="auto" w:fill="767070"/>
          </w:tcPr>
          <w:p w14:paraId="52189BC3" w14:textId="77777777" w:rsidR="0043316C" w:rsidRDefault="0043316C" w:rsidP="00713A1B">
            <w:pPr>
              <w:pStyle w:val="TableParagraph"/>
              <w:spacing w:before="18" w:line="221" w:lineRule="exact"/>
              <w:ind w:left="3728" w:right="3722"/>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43316C" w14:paraId="241B5435" w14:textId="77777777" w:rsidTr="00713A1B">
        <w:trPr>
          <w:trHeight w:val="355"/>
        </w:trPr>
        <w:tc>
          <w:tcPr>
            <w:tcW w:w="8709" w:type="dxa"/>
            <w:tcBorders>
              <w:top w:val="single" w:sz="36" w:space="0" w:color="767070"/>
            </w:tcBorders>
          </w:tcPr>
          <w:p w14:paraId="7F85633B" w14:textId="77777777" w:rsidR="0043316C" w:rsidRDefault="0043316C" w:rsidP="00713A1B">
            <w:pPr>
              <w:pStyle w:val="TableParagraph"/>
              <w:spacing w:before="46"/>
              <w:ind w:left="3521" w:right="3510"/>
              <w:jc w:val="center"/>
              <w:rPr>
                <w:b/>
              </w:rPr>
            </w:pPr>
            <w:r>
              <w:rPr>
                <w:b/>
              </w:rPr>
              <w:t>Key</w:t>
            </w:r>
            <w:r>
              <w:rPr>
                <w:b/>
                <w:spacing w:val="-1"/>
              </w:rPr>
              <w:t xml:space="preserve"> </w:t>
            </w:r>
            <w:r>
              <w:rPr>
                <w:b/>
              </w:rPr>
              <w:t>learning</w:t>
            </w:r>
          </w:p>
        </w:tc>
        <w:tc>
          <w:tcPr>
            <w:tcW w:w="6683" w:type="dxa"/>
            <w:tcBorders>
              <w:top w:val="single" w:sz="36" w:space="0" w:color="767070"/>
            </w:tcBorders>
          </w:tcPr>
          <w:p w14:paraId="3B3CBC94" w14:textId="77777777" w:rsidR="0043316C" w:rsidRDefault="0043316C" w:rsidP="00713A1B">
            <w:pPr>
              <w:pStyle w:val="TableParagraph"/>
              <w:spacing w:before="46"/>
              <w:ind w:left="2367" w:right="2359"/>
              <w:jc w:val="center"/>
              <w:rPr>
                <w:b/>
              </w:rPr>
            </w:pPr>
            <w:r>
              <w:rPr>
                <w:b/>
              </w:rPr>
              <w:t>Possible</w:t>
            </w:r>
            <w:r>
              <w:rPr>
                <w:b/>
                <w:spacing w:val="-2"/>
              </w:rPr>
              <w:t xml:space="preserve"> </w:t>
            </w:r>
            <w:r>
              <w:rPr>
                <w:b/>
              </w:rPr>
              <w:t>evidence</w:t>
            </w:r>
          </w:p>
        </w:tc>
      </w:tr>
      <w:tr w:rsidR="0043316C" w14:paraId="46D77E76" w14:textId="77777777" w:rsidTr="00713A1B">
        <w:trPr>
          <w:trHeight w:val="4642"/>
        </w:trPr>
        <w:tc>
          <w:tcPr>
            <w:tcW w:w="8709" w:type="dxa"/>
          </w:tcPr>
          <w:p w14:paraId="477A31F2" w14:textId="77777777" w:rsidR="0043316C" w:rsidRDefault="0043316C" w:rsidP="00713A1B">
            <w:pPr>
              <w:pStyle w:val="TableParagraph"/>
              <w:spacing w:before="57"/>
              <w:ind w:left="57" w:right="183"/>
            </w:pPr>
            <w:r>
              <w:t>All objects are either living, dead or have never been alive. Living things are plants</w:t>
            </w:r>
            <w:r>
              <w:rPr>
                <w:spacing w:val="1"/>
              </w:rPr>
              <w:t xml:space="preserve"> </w:t>
            </w:r>
            <w:r>
              <w:t>(including seeds) and animals. Dead things include dead animals and plants and parts</w:t>
            </w:r>
            <w:r>
              <w:rPr>
                <w:spacing w:val="-59"/>
              </w:rPr>
              <w:t xml:space="preserve"> </w:t>
            </w:r>
            <w:r>
              <w:t>of plants and animals that are no longer attached e.g. leaves and twigs, shells, fur, hair</w:t>
            </w:r>
            <w:r>
              <w:rPr>
                <w:spacing w:val="-59"/>
              </w:rPr>
              <w:t xml:space="preserve"> </w:t>
            </w:r>
            <w:r>
              <w:t>and</w:t>
            </w:r>
            <w:r>
              <w:rPr>
                <w:spacing w:val="-1"/>
              </w:rPr>
              <w:t xml:space="preserve"> </w:t>
            </w:r>
            <w:r>
              <w:t>feathers</w:t>
            </w:r>
            <w:r>
              <w:rPr>
                <w:spacing w:val="-2"/>
              </w:rPr>
              <w:t xml:space="preserve"> </w:t>
            </w:r>
            <w:r>
              <w:t>(This</w:t>
            </w:r>
            <w:r>
              <w:rPr>
                <w:spacing w:val="-2"/>
              </w:rPr>
              <w:t xml:space="preserve"> </w:t>
            </w:r>
            <w:r>
              <w:t>is a</w:t>
            </w:r>
            <w:r>
              <w:rPr>
                <w:spacing w:val="-2"/>
              </w:rPr>
              <w:t xml:space="preserve"> </w:t>
            </w:r>
            <w:r>
              <w:t>simplification,</w:t>
            </w:r>
            <w:r>
              <w:rPr>
                <w:spacing w:val="-1"/>
              </w:rPr>
              <w:t xml:space="preserve"> </w:t>
            </w:r>
            <w:r>
              <w:t>but</w:t>
            </w:r>
            <w:r>
              <w:rPr>
                <w:spacing w:val="-1"/>
              </w:rPr>
              <w:t xml:space="preserve"> </w:t>
            </w:r>
            <w:r>
              <w:t>appropriate</w:t>
            </w:r>
            <w:r>
              <w:rPr>
                <w:spacing w:val="-2"/>
              </w:rPr>
              <w:t xml:space="preserve"> </w:t>
            </w:r>
            <w:r>
              <w:t>for Year</w:t>
            </w:r>
            <w:r>
              <w:rPr>
                <w:spacing w:val="-1"/>
              </w:rPr>
              <w:t xml:space="preserve"> </w:t>
            </w:r>
            <w:r>
              <w:t>2</w:t>
            </w:r>
            <w:r>
              <w:rPr>
                <w:spacing w:val="-1"/>
              </w:rPr>
              <w:t xml:space="preserve"> </w:t>
            </w:r>
            <w:r>
              <w:t>children.)</w:t>
            </w:r>
          </w:p>
          <w:p w14:paraId="35DAEFB3" w14:textId="77777777" w:rsidR="0043316C" w:rsidRDefault="0043316C" w:rsidP="00713A1B">
            <w:pPr>
              <w:pStyle w:val="TableParagraph"/>
              <w:spacing w:before="121"/>
              <w:ind w:left="57" w:right="416"/>
            </w:pPr>
            <w:r>
              <w:t>An object made of wood is classed as dead. Objects made of rock, metal and plastic</w:t>
            </w:r>
            <w:r>
              <w:rPr>
                <w:spacing w:val="-60"/>
              </w:rPr>
              <w:t xml:space="preserve"> </w:t>
            </w:r>
            <w:r>
              <w:t>have</w:t>
            </w:r>
            <w:r>
              <w:rPr>
                <w:spacing w:val="-1"/>
              </w:rPr>
              <w:t xml:space="preserve"> </w:t>
            </w:r>
            <w:r>
              <w:t>never</w:t>
            </w:r>
            <w:r>
              <w:rPr>
                <w:spacing w:val="-1"/>
              </w:rPr>
              <w:t xml:space="preserve"> </w:t>
            </w:r>
            <w:r>
              <w:t>been</w:t>
            </w:r>
            <w:r>
              <w:rPr>
                <w:spacing w:val="-3"/>
              </w:rPr>
              <w:t xml:space="preserve"> </w:t>
            </w:r>
            <w:r>
              <w:t>alive (again</w:t>
            </w:r>
            <w:r>
              <w:rPr>
                <w:spacing w:val="-1"/>
              </w:rPr>
              <w:t xml:space="preserve"> </w:t>
            </w:r>
            <w:r>
              <w:t>ignoring that</w:t>
            </w:r>
            <w:r>
              <w:rPr>
                <w:spacing w:val="1"/>
              </w:rPr>
              <w:t xml:space="preserve"> </w:t>
            </w:r>
            <w:r>
              <w:t>plastics</w:t>
            </w:r>
            <w:r>
              <w:rPr>
                <w:spacing w:val="1"/>
              </w:rPr>
              <w:t xml:space="preserve"> </w:t>
            </w:r>
            <w:r>
              <w:t>are</w:t>
            </w:r>
            <w:r>
              <w:rPr>
                <w:spacing w:val="-3"/>
              </w:rPr>
              <w:t xml:space="preserve"> </w:t>
            </w:r>
            <w:r>
              <w:t>made</w:t>
            </w:r>
            <w:r>
              <w:rPr>
                <w:spacing w:val="-2"/>
              </w:rPr>
              <w:t xml:space="preserve"> </w:t>
            </w:r>
            <w:r>
              <w:t>of</w:t>
            </w:r>
            <w:r>
              <w:rPr>
                <w:spacing w:val="-4"/>
              </w:rPr>
              <w:t xml:space="preserve"> </w:t>
            </w:r>
            <w:r>
              <w:t>fossil fuels).</w:t>
            </w:r>
          </w:p>
          <w:p w14:paraId="2B2A7740" w14:textId="77777777" w:rsidR="0043316C" w:rsidRDefault="0043316C" w:rsidP="00713A1B">
            <w:pPr>
              <w:pStyle w:val="TableParagraph"/>
              <w:spacing w:before="121"/>
              <w:ind w:left="57" w:right="208"/>
            </w:pPr>
            <w:r>
              <w:t>Animals and plants live in a habitat to which they are suited, which means that animals</w:t>
            </w:r>
            <w:r>
              <w:rPr>
                <w:spacing w:val="-59"/>
              </w:rPr>
              <w:t xml:space="preserve"> </w:t>
            </w:r>
            <w:r>
              <w:t>have suitable features that help them move and find food and plants have suitable</w:t>
            </w:r>
            <w:r>
              <w:rPr>
                <w:spacing w:val="1"/>
              </w:rPr>
              <w:t xml:space="preserve"> </w:t>
            </w:r>
            <w:r>
              <w:t>features that help them to grow well. The habitat provides the basic needs of the</w:t>
            </w:r>
            <w:r>
              <w:rPr>
                <w:spacing w:val="1"/>
              </w:rPr>
              <w:t xml:space="preserve"> </w:t>
            </w:r>
            <w:r>
              <w:t>animals and plants</w:t>
            </w:r>
            <w:r>
              <w:rPr>
                <w:spacing w:val="1"/>
              </w:rPr>
              <w:t xml:space="preserve"> </w:t>
            </w:r>
            <w:r>
              <w:t>–</w:t>
            </w:r>
            <w:r>
              <w:rPr>
                <w:spacing w:val="-2"/>
              </w:rPr>
              <w:t xml:space="preserve"> </w:t>
            </w:r>
            <w:r>
              <w:t>shelter, food</w:t>
            </w:r>
            <w:r>
              <w:rPr>
                <w:spacing w:val="-2"/>
              </w:rPr>
              <w:t xml:space="preserve"> </w:t>
            </w:r>
            <w:r>
              <w:t>and water.</w:t>
            </w:r>
          </w:p>
          <w:p w14:paraId="172DA832" w14:textId="77777777" w:rsidR="0043316C" w:rsidRDefault="0043316C" w:rsidP="00713A1B">
            <w:pPr>
              <w:pStyle w:val="TableParagraph"/>
              <w:spacing w:before="119"/>
              <w:ind w:left="57" w:right="61"/>
            </w:pPr>
            <w:r>
              <w:t>Within a habitat there are different micro-habitats e.g. in a woodland – in the leaf litter,</w:t>
            </w:r>
            <w:r>
              <w:rPr>
                <w:spacing w:val="1"/>
              </w:rPr>
              <w:t xml:space="preserve"> </w:t>
            </w:r>
            <w:r>
              <w:t>on the bark of trees, on the leaves. These micro-habitats have different conditions e.g.</w:t>
            </w:r>
            <w:r>
              <w:rPr>
                <w:spacing w:val="1"/>
              </w:rPr>
              <w:t xml:space="preserve"> </w:t>
            </w:r>
            <w:r>
              <w:t>light or dark, damp or dry. These conditions affect which plants and animals live there.</w:t>
            </w:r>
            <w:r>
              <w:rPr>
                <w:spacing w:val="1"/>
              </w:rPr>
              <w:t xml:space="preserve"> </w:t>
            </w:r>
            <w:r>
              <w:t>The plants and animals in a habitat depend on each other for food and shelter etc. The</w:t>
            </w:r>
            <w:r>
              <w:rPr>
                <w:spacing w:val="1"/>
              </w:rPr>
              <w:t xml:space="preserve"> </w:t>
            </w:r>
            <w:r>
              <w:t>way that animals obtain their food from plants and other animals can be shown in a food</w:t>
            </w:r>
            <w:r>
              <w:rPr>
                <w:spacing w:val="-60"/>
              </w:rPr>
              <w:t xml:space="preserve"> </w:t>
            </w:r>
            <w:r>
              <w:t>chain.</w:t>
            </w:r>
          </w:p>
        </w:tc>
        <w:tc>
          <w:tcPr>
            <w:tcW w:w="6683" w:type="dxa"/>
            <w:vMerge w:val="restart"/>
          </w:tcPr>
          <w:p w14:paraId="4D9A46C0" w14:textId="77777777" w:rsidR="0043316C" w:rsidRDefault="0043316C" w:rsidP="00791ABC">
            <w:pPr>
              <w:pStyle w:val="TableParagraph"/>
              <w:numPr>
                <w:ilvl w:val="0"/>
                <w:numId w:val="21"/>
              </w:numPr>
              <w:tabs>
                <w:tab w:val="left" w:pos="416"/>
                <w:tab w:val="left" w:pos="417"/>
              </w:tabs>
              <w:spacing w:before="61" w:line="237" w:lineRule="auto"/>
              <w:ind w:right="614"/>
            </w:pPr>
            <w:r>
              <w:t>Can find a range of items outside that are living, dead and</w:t>
            </w:r>
            <w:r>
              <w:rPr>
                <w:spacing w:val="-59"/>
              </w:rPr>
              <w:t xml:space="preserve"> </w:t>
            </w:r>
            <w:r>
              <w:t>never lived</w:t>
            </w:r>
          </w:p>
          <w:p w14:paraId="3299239E" w14:textId="77777777" w:rsidR="0043316C" w:rsidRDefault="0043316C" w:rsidP="00791ABC">
            <w:pPr>
              <w:pStyle w:val="TableParagraph"/>
              <w:numPr>
                <w:ilvl w:val="0"/>
                <w:numId w:val="21"/>
              </w:numPr>
              <w:tabs>
                <w:tab w:val="left" w:pos="416"/>
                <w:tab w:val="left" w:pos="417"/>
              </w:tabs>
              <w:spacing w:before="4" w:line="237" w:lineRule="auto"/>
              <w:ind w:right="333"/>
            </w:pPr>
            <w:r>
              <w:t>Can name a range of animals and plants that live in a habitat</w:t>
            </w:r>
            <w:r>
              <w:rPr>
                <w:spacing w:val="-59"/>
              </w:rPr>
              <w:t xml:space="preserve"> </w:t>
            </w:r>
            <w:r>
              <w:t>and</w:t>
            </w:r>
            <w:r>
              <w:rPr>
                <w:spacing w:val="-1"/>
              </w:rPr>
              <w:t xml:space="preserve"> </w:t>
            </w:r>
            <w:r>
              <w:t>micro-habitats</w:t>
            </w:r>
            <w:r>
              <w:rPr>
                <w:spacing w:val="-2"/>
              </w:rPr>
              <w:t xml:space="preserve"> </w:t>
            </w:r>
            <w:r>
              <w:t>that</w:t>
            </w:r>
            <w:r>
              <w:rPr>
                <w:spacing w:val="-1"/>
              </w:rPr>
              <w:t xml:space="preserve"> </w:t>
            </w:r>
            <w:r>
              <w:t>they</w:t>
            </w:r>
            <w:r>
              <w:rPr>
                <w:spacing w:val="1"/>
              </w:rPr>
              <w:t xml:space="preserve"> </w:t>
            </w:r>
            <w:r>
              <w:t>have</w:t>
            </w:r>
            <w:r>
              <w:rPr>
                <w:spacing w:val="-3"/>
              </w:rPr>
              <w:t xml:space="preserve"> </w:t>
            </w:r>
            <w:r>
              <w:t>studied</w:t>
            </w:r>
          </w:p>
          <w:p w14:paraId="37F84582" w14:textId="77777777" w:rsidR="0043316C" w:rsidRDefault="0043316C" w:rsidP="00791ABC">
            <w:pPr>
              <w:pStyle w:val="TableParagraph"/>
              <w:numPr>
                <w:ilvl w:val="0"/>
                <w:numId w:val="21"/>
              </w:numPr>
              <w:tabs>
                <w:tab w:val="left" w:pos="416"/>
                <w:tab w:val="left" w:pos="417"/>
              </w:tabs>
              <w:spacing w:before="3" w:line="237" w:lineRule="auto"/>
              <w:ind w:right="404"/>
            </w:pPr>
            <w:r>
              <w:t>Can talk about how the features of these animals and plants</w:t>
            </w:r>
            <w:r>
              <w:rPr>
                <w:spacing w:val="-59"/>
              </w:rPr>
              <w:t xml:space="preserve"> </w:t>
            </w:r>
            <w:r>
              <w:t>make</w:t>
            </w:r>
            <w:r>
              <w:rPr>
                <w:spacing w:val="-3"/>
              </w:rPr>
              <w:t xml:space="preserve"> </w:t>
            </w:r>
            <w:r>
              <w:t>them</w:t>
            </w:r>
            <w:r>
              <w:rPr>
                <w:spacing w:val="1"/>
              </w:rPr>
              <w:t xml:space="preserve"> </w:t>
            </w:r>
            <w:r>
              <w:t>suitable</w:t>
            </w:r>
            <w:r>
              <w:rPr>
                <w:spacing w:val="-2"/>
              </w:rPr>
              <w:t xml:space="preserve"> </w:t>
            </w:r>
            <w:r>
              <w:t>to</w:t>
            </w:r>
            <w:r>
              <w:rPr>
                <w:spacing w:val="-2"/>
              </w:rPr>
              <w:t xml:space="preserve"> </w:t>
            </w:r>
            <w:r>
              <w:t>the habitat</w:t>
            </w:r>
          </w:p>
          <w:p w14:paraId="4A8F4F49" w14:textId="77777777" w:rsidR="0043316C" w:rsidRDefault="0043316C" w:rsidP="00791ABC">
            <w:pPr>
              <w:pStyle w:val="TableParagraph"/>
              <w:numPr>
                <w:ilvl w:val="0"/>
                <w:numId w:val="21"/>
              </w:numPr>
              <w:tabs>
                <w:tab w:val="left" w:pos="416"/>
                <w:tab w:val="left" w:pos="417"/>
              </w:tabs>
              <w:spacing w:before="4" w:line="237" w:lineRule="auto"/>
              <w:ind w:right="355"/>
            </w:pPr>
            <w:r>
              <w:t>Can talk about what the animals eat in a habitat and how the</w:t>
            </w:r>
            <w:r>
              <w:rPr>
                <w:spacing w:val="-59"/>
              </w:rPr>
              <w:t xml:space="preserve"> </w:t>
            </w:r>
            <w:r>
              <w:t>plants provide shelter</w:t>
            </w:r>
            <w:r>
              <w:rPr>
                <w:spacing w:val="-1"/>
              </w:rPr>
              <w:t xml:space="preserve"> </w:t>
            </w:r>
            <w:r>
              <w:t>for</w:t>
            </w:r>
            <w:r>
              <w:rPr>
                <w:spacing w:val="-1"/>
              </w:rPr>
              <w:t xml:space="preserve"> </w:t>
            </w:r>
            <w:r>
              <w:t>them</w:t>
            </w:r>
          </w:p>
          <w:p w14:paraId="76E19329" w14:textId="77777777" w:rsidR="0043316C" w:rsidRDefault="0043316C" w:rsidP="00791ABC">
            <w:pPr>
              <w:pStyle w:val="TableParagraph"/>
              <w:numPr>
                <w:ilvl w:val="0"/>
                <w:numId w:val="21"/>
              </w:numPr>
              <w:tabs>
                <w:tab w:val="left" w:pos="416"/>
                <w:tab w:val="left" w:pos="417"/>
              </w:tabs>
              <w:spacing w:before="4" w:line="237" w:lineRule="auto"/>
              <w:ind w:right="223"/>
            </w:pPr>
            <w:r>
              <w:t>Can construct a food chain that starts with a plant and has the</w:t>
            </w:r>
            <w:r>
              <w:rPr>
                <w:spacing w:val="-59"/>
              </w:rPr>
              <w:t xml:space="preserve"> </w:t>
            </w:r>
            <w:r>
              <w:t>arrows pointing in</w:t>
            </w:r>
            <w:r>
              <w:rPr>
                <w:spacing w:val="-2"/>
              </w:rPr>
              <w:t xml:space="preserve"> </w:t>
            </w:r>
            <w:r>
              <w:t>the</w:t>
            </w:r>
            <w:r>
              <w:rPr>
                <w:spacing w:val="-1"/>
              </w:rPr>
              <w:t xml:space="preserve"> </w:t>
            </w:r>
            <w:r>
              <w:t>correct</w:t>
            </w:r>
            <w:r>
              <w:rPr>
                <w:spacing w:val="2"/>
              </w:rPr>
              <w:t xml:space="preserve"> </w:t>
            </w:r>
            <w:r>
              <w:t>direction</w:t>
            </w:r>
          </w:p>
        </w:tc>
      </w:tr>
      <w:tr w:rsidR="0043316C" w14:paraId="5876E513" w14:textId="77777777" w:rsidTr="00713A1B">
        <w:trPr>
          <w:trHeight w:val="366"/>
        </w:trPr>
        <w:tc>
          <w:tcPr>
            <w:tcW w:w="8709" w:type="dxa"/>
          </w:tcPr>
          <w:p w14:paraId="541B445D" w14:textId="77777777" w:rsidR="0043316C" w:rsidRDefault="0043316C" w:rsidP="00713A1B">
            <w:pPr>
              <w:pStyle w:val="TableParagraph"/>
              <w:spacing w:before="57"/>
              <w:ind w:left="3521" w:right="3511"/>
              <w:jc w:val="center"/>
              <w:rPr>
                <w:b/>
              </w:rPr>
            </w:pPr>
            <w:r>
              <w:rPr>
                <w:b/>
              </w:rPr>
              <w:t>Key</w:t>
            </w:r>
            <w:r>
              <w:rPr>
                <w:b/>
                <w:spacing w:val="-1"/>
              </w:rPr>
              <w:t xml:space="preserve"> </w:t>
            </w:r>
            <w:r>
              <w:rPr>
                <w:b/>
              </w:rPr>
              <w:t>vocabulary</w:t>
            </w:r>
          </w:p>
        </w:tc>
        <w:tc>
          <w:tcPr>
            <w:tcW w:w="6683" w:type="dxa"/>
            <w:vMerge/>
            <w:tcBorders>
              <w:top w:val="nil"/>
            </w:tcBorders>
          </w:tcPr>
          <w:p w14:paraId="351A9946" w14:textId="77777777" w:rsidR="0043316C" w:rsidRDefault="0043316C" w:rsidP="00713A1B">
            <w:pPr>
              <w:rPr>
                <w:sz w:val="2"/>
                <w:szCs w:val="2"/>
              </w:rPr>
            </w:pPr>
          </w:p>
        </w:tc>
      </w:tr>
      <w:tr w:rsidR="0043316C" w14:paraId="0E8445DE" w14:textId="77777777" w:rsidTr="00713A1B">
        <w:trPr>
          <w:trHeight w:val="1170"/>
        </w:trPr>
        <w:tc>
          <w:tcPr>
            <w:tcW w:w="8709" w:type="dxa"/>
          </w:tcPr>
          <w:p w14:paraId="643EF127" w14:textId="77777777" w:rsidR="0043316C" w:rsidRDefault="0043316C" w:rsidP="00791ABC">
            <w:pPr>
              <w:pStyle w:val="TableParagraph"/>
              <w:numPr>
                <w:ilvl w:val="0"/>
                <w:numId w:val="20"/>
              </w:numPr>
              <w:tabs>
                <w:tab w:val="left" w:pos="417"/>
                <w:tab w:val="left" w:pos="418"/>
              </w:tabs>
              <w:spacing w:before="61" w:line="237" w:lineRule="auto"/>
              <w:ind w:right="722"/>
            </w:pPr>
            <w:r>
              <w:t>Living, dead,</w:t>
            </w:r>
            <w:r>
              <w:rPr>
                <w:spacing w:val="-3"/>
              </w:rPr>
              <w:t xml:space="preserve"> </w:t>
            </w:r>
            <w:r>
              <w:t>never</w:t>
            </w:r>
            <w:r>
              <w:rPr>
                <w:spacing w:val="-2"/>
              </w:rPr>
              <w:t xml:space="preserve"> </w:t>
            </w:r>
            <w:r>
              <w:t>been</w:t>
            </w:r>
            <w:r>
              <w:rPr>
                <w:spacing w:val="-4"/>
              </w:rPr>
              <w:t xml:space="preserve"> </w:t>
            </w:r>
            <w:r>
              <w:t>alive, suited,</w:t>
            </w:r>
            <w:r>
              <w:rPr>
                <w:spacing w:val="-1"/>
              </w:rPr>
              <w:t xml:space="preserve"> </w:t>
            </w:r>
            <w:r>
              <w:t>suitable,</w:t>
            </w:r>
            <w:r>
              <w:rPr>
                <w:spacing w:val="-2"/>
              </w:rPr>
              <w:t xml:space="preserve"> </w:t>
            </w:r>
            <w:r>
              <w:t>basic</w:t>
            </w:r>
            <w:r>
              <w:rPr>
                <w:spacing w:val="-1"/>
              </w:rPr>
              <w:t xml:space="preserve"> </w:t>
            </w:r>
            <w:r>
              <w:t>needs,</w:t>
            </w:r>
            <w:r>
              <w:rPr>
                <w:spacing w:val="-2"/>
              </w:rPr>
              <w:t xml:space="preserve"> </w:t>
            </w:r>
            <w:r>
              <w:t>food,</w:t>
            </w:r>
            <w:r>
              <w:rPr>
                <w:spacing w:val="-3"/>
              </w:rPr>
              <w:t xml:space="preserve"> </w:t>
            </w:r>
            <w:r>
              <w:t>food</w:t>
            </w:r>
            <w:r>
              <w:rPr>
                <w:spacing w:val="-3"/>
              </w:rPr>
              <w:t xml:space="preserve"> </w:t>
            </w:r>
            <w:r>
              <w:t>chain,</w:t>
            </w:r>
            <w:r>
              <w:rPr>
                <w:spacing w:val="-58"/>
              </w:rPr>
              <w:t xml:space="preserve"> </w:t>
            </w:r>
            <w:r>
              <w:t>shelter,</w:t>
            </w:r>
            <w:r>
              <w:rPr>
                <w:spacing w:val="-2"/>
              </w:rPr>
              <w:t xml:space="preserve"> </w:t>
            </w:r>
            <w:r>
              <w:t>move,</w:t>
            </w:r>
            <w:r>
              <w:rPr>
                <w:spacing w:val="-1"/>
              </w:rPr>
              <w:t xml:space="preserve"> </w:t>
            </w:r>
            <w:r>
              <w:t>feed</w:t>
            </w:r>
          </w:p>
          <w:p w14:paraId="5DB64A8B" w14:textId="77777777" w:rsidR="0043316C" w:rsidRDefault="0043316C" w:rsidP="00791ABC">
            <w:pPr>
              <w:pStyle w:val="TableParagraph"/>
              <w:numPr>
                <w:ilvl w:val="0"/>
                <w:numId w:val="20"/>
              </w:numPr>
              <w:tabs>
                <w:tab w:val="left" w:pos="417"/>
                <w:tab w:val="left" w:pos="418"/>
              </w:tabs>
              <w:spacing w:before="2" w:line="269" w:lineRule="exact"/>
              <w:ind w:hanging="361"/>
            </w:pPr>
            <w:r>
              <w:t>Names of</w:t>
            </w:r>
            <w:r>
              <w:rPr>
                <w:spacing w:val="1"/>
              </w:rPr>
              <w:t xml:space="preserve"> </w:t>
            </w:r>
            <w:r>
              <w:t>local</w:t>
            </w:r>
            <w:r>
              <w:rPr>
                <w:spacing w:val="-1"/>
              </w:rPr>
              <w:t xml:space="preserve"> </w:t>
            </w:r>
            <w:r>
              <w:t>habitats</w:t>
            </w:r>
            <w:r>
              <w:rPr>
                <w:spacing w:val="-5"/>
              </w:rPr>
              <w:t xml:space="preserve"> </w:t>
            </w:r>
            <w:r>
              <w:t>e.g.</w:t>
            </w:r>
            <w:r>
              <w:rPr>
                <w:spacing w:val="-1"/>
              </w:rPr>
              <w:t xml:space="preserve"> </w:t>
            </w:r>
            <w:r>
              <w:t>pond,</w:t>
            </w:r>
            <w:r>
              <w:rPr>
                <w:spacing w:val="-2"/>
              </w:rPr>
              <w:t xml:space="preserve"> </w:t>
            </w:r>
            <w:r>
              <w:t>woodland etc.</w:t>
            </w:r>
          </w:p>
          <w:p w14:paraId="3556AD7C" w14:textId="77777777" w:rsidR="0043316C" w:rsidRDefault="0043316C" w:rsidP="00791ABC">
            <w:pPr>
              <w:pStyle w:val="TableParagraph"/>
              <w:numPr>
                <w:ilvl w:val="0"/>
                <w:numId w:val="20"/>
              </w:numPr>
              <w:tabs>
                <w:tab w:val="left" w:pos="417"/>
                <w:tab w:val="left" w:pos="418"/>
              </w:tabs>
              <w:spacing w:line="269" w:lineRule="exact"/>
              <w:ind w:hanging="361"/>
            </w:pPr>
            <w:r>
              <w:t>Names</w:t>
            </w:r>
            <w:r>
              <w:rPr>
                <w:spacing w:val="-1"/>
              </w:rPr>
              <w:t xml:space="preserve"> </w:t>
            </w:r>
            <w:r>
              <w:t>of</w:t>
            </w:r>
            <w:r>
              <w:rPr>
                <w:spacing w:val="-2"/>
              </w:rPr>
              <w:t xml:space="preserve"> </w:t>
            </w:r>
            <w:r>
              <w:t>micro-habitats</w:t>
            </w:r>
            <w:r>
              <w:rPr>
                <w:spacing w:val="-3"/>
              </w:rPr>
              <w:t xml:space="preserve"> </w:t>
            </w:r>
            <w:r>
              <w:t>e.g.</w:t>
            </w:r>
            <w:r>
              <w:rPr>
                <w:spacing w:val="-1"/>
              </w:rPr>
              <w:t xml:space="preserve"> </w:t>
            </w:r>
            <w:r>
              <w:t>under</w:t>
            </w:r>
            <w:r>
              <w:rPr>
                <w:spacing w:val="-2"/>
              </w:rPr>
              <w:t xml:space="preserve"> </w:t>
            </w:r>
            <w:r>
              <w:t>logs,</w:t>
            </w:r>
            <w:r>
              <w:rPr>
                <w:spacing w:val="-2"/>
              </w:rPr>
              <w:t xml:space="preserve"> </w:t>
            </w:r>
            <w:r>
              <w:t>in</w:t>
            </w:r>
            <w:r>
              <w:rPr>
                <w:spacing w:val="-1"/>
              </w:rPr>
              <w:t xml:space="preserve"> </w:t>
            </w:r>
            <w:r>
              <w:t>bushes etc.</w:t>
            </w:r>
          </w:p>
        </w:tc>
        <w:tc>
          <w:tcPr>
            <w:tcW w:w="6683" w:type="dxa"/>
            <w:vMerge/>
            <w:tcBorders>
              <w:top w:val="nil"/>
            </w:tcBorders>
          </w:tcPr>
          <w:p w14:paraId="594A329B" w14:textId="77777777" w:rsidR="0043316C" w:rsidRDefault="0043316C" w:rsidP="00713A1B">
            <w:pPr>
              <w:rPr>
                <w:sz w:val="2"/>
                <w:szCs w:val="2"/>
              </w:rPr>
            </w:pPr>
          </w:p>
        </w:tc>
      </w:tr>
    </w:tbl>
    <w:p w14:paraId="03791C29" w14:textId="77777777" w:rsidR="0043316C" w:rsidRDefault="0043316C" w:rsidP="0043316C">
      <w:pPr>
        <w:rPr>
          <w:sz w:val="2"/>
          <w:szCs w:val="2"/>
        </w:rPr>
        <w:sectPr w:rsidR="0043316C">
          <w:pgSz w:w="16840" w:h="11910" w:orient="landscape"/>
          <w:pgMar w:top="74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6683"/>
      </w:tblGrid>
      <w:tr w:rsidR="0043316C" w14:paraId="4456673A" w14:textId="77777777" w:rsidTr="00713A1B">
        <w:trPr>
          <w:trHeight w:val="366"/>
        </w:trPr>
        <w:tc>
          <w:tcPr>
            <w:tcW w:w="15392" w:type="dxa"/>
            <w:gridSpan w:val="2"/>
          </w:tcPr>
          <w:p w14:paraId="583A0172" w14:textId="77777777" w:rsidR="0043316C" w:rsidRDefault="0043316C" w:rsidP="00713A1B">
            <w:pPr>
              <w:pStyle w:val="TableParagraph"/>
              <w:spacing w:before="51"/>
              <w:ind w:left="3728" w:right="3722"/>
              <w:jc w:val="center"/>
              <w:rPr>
                <w:b/>
              </w:rPr>
            </w:pPr>
            <w:r>
              <w:rPr>
                <w:b/>
              </w:rPr>
              <w:lastRenderedPageBreak/>
              <w:t>Common</w:t>
            </w:r>
            <w:r>
              <w:rPr>
                <w:b/>
                <w:spacing w:val="-3"/>
              </w:rPr>
              <w:t xml:space="preserve"> </w:t>
            </w:r>
            <w:r>
              <w:rPr>
                <w:b/>
              </w:rPr>
              <w:t>misconceptions</w:t>
            </w:r>
          </w:p>
        </w:tc>
      </w:tr>
      <w:tr w:rsidR="0043316C" w14:paraId="2E17AA0E" w14:textId="77777777" w:rsidTr="00713A1B">
        <w:trPr>
          <w:trHeight w:val="1680"/>
        </w:trPr>
        <w:tc>
          <w:tcPr>
            <w:tcW w:w="15392" w:type="dxa"/>
            <w:gridSpan w:val="2"/>
            <w:tcBorders>
              <w:bottom w:val="single" w:sz="36" w:space="0" w:color="767070"/>
            </w:tcBorders>
          </w:tcPr>
          <w:p w14:paraId="41C2FCBA" w14:textId="77777777" w:rsidR="0043316C" w:rsidRDefault="0043316C" w:rsidP="00713A1B">
            <w:pPr>
              <w:pStyle w:val="TableParagraph"/>
              <w:spacing w:before="51"/>
              <w:ind w:left="57"/>
            </w:pPr>
            <w:r>
              <w:t>Some children</w:t>
            </w:r>
            <w:r>
              <w:rPr>
                <w:spacing w:val="-2"/>
              </w:rPr>
              <w:t xml:space="preserve"> </w:t>
            </w:r>
            <w:r>
              <w:t>may</w:t>
            </w:r>
            <w:r>
              <w:rPr>
                <w:spacing w:val="-3"/>
              </w:rPr>
              <w:t xml:space="preserve"> </w:t>
            </w:r>
            <w:r>
              <w:t>think:</w:t>
            </w:r>
          </w:p>
          <w:p w14:paraId="7066518C" w14:textId="77777777" w:rsidR="0043316C" w:rsidRDefault="0043316C" w:rsidP="00713A1B">
            <w:pPr>
              <w:pStyle w:val="TableParagraph"/>
              <w:ind w:left="0"/>
              <w:rPr>
                <w:b/>
              </w:rPr>
            </w:pPr>
          </w:p>
          <w:p w14:paraId="205349DE" w14:textId="77777777" w:rsidR="0043316C" w:rsidRDefault="0043316C" w:rsidP="00791ABC">
            <w:pPr>
              <w:pStyle w:val="TableParagraph"/>
              <w:numPr>
                <w:ilvl w:val="0"/>
                <w:numId w:val="19"/>
              </w:numPr>
              <w:tabs>
                <w:tab w:val="left" w:pos="417"/>
                <w:tab w:val="left" w:pos="418"/>
              </w:tabs>
              <w:spacing w:line="269" w:lineRule="exact"/>
              <w:ind w:hanging="361"/>
            </w:pPr>
            <w:r>
              <w:t>an</w:t>
            </w:r>
            <w:r>
              <w:rPr>
                <w:spacing w:val="-4"/>
              </w:rPr>
              <w:t xml:space="preserve"> </w:t>
            </w:r>
            <w:r>
              <w:t>animal’s</w:t>
            </w:r>
            <w:r>
              <w:rPr>
                <w:spacing w:val="-2"/>
              </w:rPr>
              <w:t xml:space="preserve"> </w:t>
            </w:r>
            <w:r>
              <w:t>habitat</w:t>
            </w:r>
            <w:r>
              <w:rPr>
                <w:spacing w:val="-1"/>
              </w:rPr>
              <w:t xml:space="preserve"> </w:t>
            </w:r>
            <w:r>
              <w:t>is</w:t>
            </w:r>
            <w:r>
              <w:rPr>
                <w:spacing w:val="-3"/>
              </w:rPr>
              <w:t xml:space="preserve"> </w:t>
            </w:r>
            <w:r>
              <w:t>like</w:t>
            </w:r>
            <w:r>
              <w:rPr>
                <w:spacing w:val="-5"/>
              </w:rPr>
              <w:t xml:space="preserve"> </w:t>
            </w:r>
            <w:r>
              <w:t>its ‘home’</w:t>
            </w:r>
          </w:p>
          <w:p w14:paraId="3645939B" w14:textId="77777777" w:rsidR="0043316C" w:rsidRDefault="0043316C" w:rsidP="00791ABC">
            <w:pPr>
              <w:pStyle w:val="TableParagraph"/>
              <w:numPr>
                <w:ilvl w:val="0"/>
                <w:numId w:val="19"/>
              </w:numPr>
              <w:tabs>
                <w:tab w:val="left" w:pos="417"/>
                <w:tab w:val="left" w:pos="418"/>
              </w:tabs>
              <w:spacing w:line="269" w:lineRule="exact"/>
              <w:ind w:hanging="361"/>
            </w:pPr>
            <w:r>
              <w:t>plants and</w:t>
            </w:r>
            <w:r>
              <w:rPr>
                <w:spacing w:val="-2"/>
              </w:rPr>
              <w:t xml:space="preserve"> </w:t>
            </w:r>
            <w:r>
              <w:t>seeds are not</w:t>
            </w:r>
            <w:r>
              <w:rPr>
                <w:spacing w:val="-1"/>
              </w:rPr>
              <w:t xml:space="preserve"> </w:t>
            </w:r>
            <w:r>
              <w:t>alive</w:t>
            </w:r>
            <w:r>
              <w:rPr>
                <w:spacing w:val="-1"/>
              </w:rPr>
              <w:t xml:space="preserve"> </w:t>
            </w:r>
            <w:r>
              <w:t>as</w:t>
            </w:r>
            <w:r>
              <w:rPr>
                <w:spacing w:val="-1"/>
              </w:rPr>
              <w:t xml:space="preserve"> </w:t>
            </w:r>
            <w:r>
              <w:t>they</w:t>
            </w:r>
            <w:r>
              <w:rPr>
                <w:spacing w:val="-2"/>
              </w:rPr>
              <w:t xml:space="preserve"> </w:t>
            </w:r>
            <w:r>
              <w:t>cannot</w:t>
            </w:r>
            <w:r>
              <w:rPr>
                <w:spacing w:val="-1"/>
              </w:rPr>
              <w:t xml:space="preserve"> </w:t>
            </w:r>
            <w:r>
              <w:t>be</w:t>
            </w:r>
            <w:r>
              <w:rPr>
                <w:spacing w:val="-2"/>
              </w:rPr>
              <w:t xml:space="preserve"> </w:t>
            </w:r>
            <w:r>
              <w:t>seen to</w:t>
            </w:r>
            <w:r>
              <w:rPr>
                <w:spacing w:val="-3"/>
              </w:rPr>
              <w:t xml:space="preserve"> </w:t>
            </w:r>
            <w:r>
              <w:t>move</w:t>
            </w:r>
          </w:p>
          <w:p w14:paraId="263C5F80" w14:textId="77777777" w:rsidR="0043316C" w:rsidRDefault="0043316C" w:rsidP="00791ABC">
            <w:pPr>
              <w:pStyle w:val="TableParagraph"/>
              <w:numPr>
                <w:ilvl w:val="0"/>
                <w:numId w:val="19"/>
              </w:numPr>
              <w:tabs>
                <w:tab w:val="left" w:pos="417"/>
                <w:tab w:val="left" w:pos="418"/>
              </w:tabs>
              <w:spacing w:line="268" w:lineRule="exact"/>
              <w:ind w:hanging="361"/>
            </w:pPr>
            <w:r>
              <w:t>fire</w:t>
            </w:r>
            <w:r>
              <w:rPr>
                <w:spacing w:val="-2"/>
              </w:rPr>
              <w:t xml:space="preserve"> </w:t>
            </w:r>
            <w:r>
              <w:t>is</w:t>
            </w:r>
            <w:r>
              <w:rPr>
                <w:spacing w:val="-3"/>
              </w:rPr>
              <w:t xml:space="preserve"> </w:t>
            </w:r>
            <w:r>
              <w:t>living</w:t>
            </w:r>
          </w:p>
          <w:p w14:paraId="75288232" w14:textId="77777777" w:rsidR="0043316C" w:rsidRDefault="0043316C" w:rsidP="00791ABC">
            <w:pPr>
              <w:pStyle w:val="TableParagraph"/>
              <w:numPr>
                <w:ilvl w:val="0"/>
                <w:numId w:val="19"/>
              </w:numPr>
              <w:tabs>
                <w:tab w:val="left" w:pos="417"/>
                <w:tab w:val="left" w:pos="418"/>
              </w:tabs>
              <w:spacing w:line="268" w:lineRule="exact"/>
              <w:ind w:hanging="361"/>
            </w:pPr>
            <w:r>
              <w:t>arrows in</w:t>
            </w:r>
            <w:r>
              <w:rPr>
                <w:spacing w:val="-3"/>
              </w:rPr>
              <w:t xml:space="preserve"> </w:t>
            </w:r>
            <w:r>
              <w:t>a</w:t>
            </w:r>
            <w:r>
              <w:rPr>
                <w:spacing w:val="-3"/>
              </w:rPr>
              <w:t xml:space="preserve"> </w:t>
            </w:r>
            <w:r>
              <w:t>food</w:t>
            </w:r>
            <w:r>
              <w:rPr>
                <w:spacing w:val="-1"/>
              </w:rPr>
              <w:t xml:space="preserve"> </w:t>
            </w:r>
            <w:r>
              <w:t>chain</w:t>
            </w:r>
            <w:r>
              <w:rPr>
                <w:spacing w:val="-3"/>
              </w:rPr>
              <w:t xml:space="preserve"> </w:t>
            </w:r>
            <w:r>
              <w:t>mean</w:t>
            </w:r>
            <w:r>
              <w:rPr>
                <w:spacing w:val="-1"/>
              </w:rPr>
              <w:t xml:space="preserve"> </w:t>
            </w:r>
            <w:r>
              <w:t>‘eats’.</w:t>
            </w:r>
          </w:p>
        </w:tc>
      </w:tr>
      <w:tr w:rsidR="0043316C" w14:paraId="272AB390" w14:textId="77777777" w:rsidTr="00713A1B">
        <w:trPr>
          <w:trHeight w:val="229"/>
        </w:trPr>
        <w:tc>
          <w:tcPr>
            <w:tcW w:w="15392" w:type="dxa"/>
            <w:gridSpan w:val="2"/>
            <w:shd w:val="clear" w:color="auto" w:fill="767070"/>
          </w:tcPr>
          <w:p w14:paraId="5CE3B885" w14:textId="77777777" w:rsidR="0043316C" w:rsidRDefault="0043316C" w:rsidP="00713A1B">
            <w:pPr>
              <w:pStyle w:val="TableParagraph"/>
              <w:spacing w:line="209" w:lineRule="exact"/>
              <w:ind w:left="3728" w:right="3723"/>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43316C" w14:paraId="1E4EC0E6" w14:textId="77777777" w:rsidTr="00713A1B">
        <w:trPr>
          <w:trHeight w:val="355"/>
        </w:trPr>
        <w:tc>
          <w:tcPr>
            <w:tcW w:w="8709" w:type="dxa"/>
            <w:tcBorders>
              <w:top w:val="single" w:sz="36" w:space="0" w:color="767070"/>
            </w:tcBorders>
          </w:tcPr>
          <w:p w14:paraId="2C376EB6" w14:textId="77777777" w:rsidR="0043316C" w:rsidRDefault="0043316C" w:rsidP="00713A1B">
            <w:pPr>
              <w:pStyle w:val="TableParagraph"/>
              <w:spacing w:before="40"/>
              <w:ind w:left="3521" w:right="3510"/>
              <w:jc w:val="center"/>
              <w:rPr>
                <w:b/>
              </w:rPr>
            </w:pPr>
            <w:r>
              <w:rPr>
                <w:b/>
              </w:rPr>
              <w:t>Activities</w:t>
            </w:r>
          </w:p>
        </w:tc>
        <w:tc>
          <w:tcPr>
            <w:tcW w:w="6683" w:type="dxa"/>
            <w:tcBorders>
              <w:top w:val="single" w:sz="36" w:space="0" w:color="767070"/>
            </w:tcBorders>
          </w:tcPr>
          <w:p w14:paraId="659EF5F6" w14:textId="77777777" w:rsidR="0043316C" w:rsidRDefault="0043316C" w:rsidP="00713A1B">
            <w:pPr>
              <w:pStyle w:val="TableParagraph"/>
              <w:spacing w:before="40"/>
              <w:ind w:left="2367" w:right="2359"/>
              <w:jc w:val="center"/>
              <w:rPr>
                <w:b/>
              </w:rPr>
            </w:pPr>
            <w:r>
              <w:rPr>
                <w:b/>
              </w:rPr>
              <w:t>Possible</w:t>
            </w:r>
            <w:r>
              <w:rPr>
                <w:b/>
                <w:spacing w:val="-2"/>
              </w:rPr>
              <w:t xml:space="preserve"> </w:t>
            </w:r>
            <w:r>
              <w:rPr>
                <w:b/>
              </w:rPr>
              <w:t>evidence</w:t>
            </w:r>
          </w:p>
        </w:tc>
      </w:tr>
      <w:tr w:rsidR="0043316C" w14:paraId="09837C4A" w14:textId="77777777" w:rsidTr="00713A1B">
        <w:trPr>
          <w:trHeight w:val="2212"/>
        </w:trPr>
        <w:tc>
          <w:tcPr>
            <w:tcW w:w="8709" w:type="dxa"/>
          </w:tcPr>
          <w:p w14:paraId="4E4B0BEC" w14:textId="77777777" w:rsidR="0043316C" w:rsidRDefault="0043316C" w:rsidP="00791ABC">
            <w:pPr>
              <w:pStyle w:val="TableParagraph"/>
              <w:numPr>
                <w:ilvl w:val="0"/>
                <w:numId w:val="18"/>
              </w:numPr>
              <w:tabs>
                <w:tab w:val="left" w:pos="417"/>
                <w:tab w:val="left" w:pos="418"/>
              </w:tabs>
              <w:spacing w:before="56" w:line="237" w:lineRule="auto"/>
              <w:ind w:right="391"/>
            </w:pPr>
            <w:r>
              <w:t>Explore the outside environment regularly to find objects that are living, dead and</w:t>
            </w:r>
            <w:r>
              <w:rPr>
                <w:spacing w:val="-60"/>
              </w:rPr>
              <w:t xml:space="preserve"> </w:t>
            </w:r>
            <w:r>
              <w:t>have never</w:t>
            </w:r>
            <w:r>
              <w:rPr>
                <w:spacing w:val="-2"/>
              </w:rPr>
              <w:t xml:space="preserve"> </w:t>
            </w:r>
            <w:r>
              <w:t>lived.</w:t>
            </w:r>
          </w:p>
          <w:p w14:paraId="30154ACE" w14:textId="77777777" w:rsidR="0043316C" w:rsidRDefault="0043316C" w:rsidP="00791ABC">
            <w:pPr>
              <w:pStyle w:val="TableParagraph"/>
              <w:numPr>
                <w:ilvl w:val="0"/>
                <w:numId w:val="18"/>
              </w:numPr>
              <w:tabs>
                <w:tab w:val="left" w:pos="417"/>
                <w:tab w:val="left" w:pos="418"/>
              </w:tabs>
              <w:spacing w:before="1" w:line="268" w:lineRule="exact"/>
              <w:ind w:hanging="361"/>
            </w:pPr>
            <w:r>
              <w:t>Classify</w:t>
            </w:r>
            <w:r>
              <w:rPr>
                <w:spacing w:val="-1"/>
              </w:rPr>
              <w:t xml:space="preserve"> </w:t>
            </w:r>
            <w:r>
              <w:t>objects</w:t>
            </w:r>
            <w:r>
              <w:rPr>
                <w:spacing w:val="-3"/>
              </w:rPr>
              <w:t xml:space="preserve"> </w:t>
            </w:r>
            <w:r>
              <w:t>found</w:t>
            </w:r>
            <w:r>
              <w:rPr>
                <w:spacing w:val="-3"/>
              </w:rPr>
              <w:t xml:space="preserve"> </w:t>
            </w:r>
            <w:r>
              <w:t>in</w:t>
            </w:r>
            <w:r>
              <w:rPr>
                <w:spacing w:val="-3"/>
              </w:rPr>
              <w:t xml:space="preserve"> </w:t>
            </w:r>
            <w:r>
              <w:t>the</w:t>
            </w:r>
            <w:r>
              <w:rPr>
                <w:spacing w:val="-1"/>
              </w:rPr>
              <w:t xml:space="preserve"> </w:t>
            </w:r>
            <w:r>
              <w:t>local</w:t>
            </w:r>
            <w:r>
              <w:rPr>
                <w:spacing w:val="-1"/>
              </w:rPr>
              <w:t xml:space="preserve"> </w:t>
            </w:r>
            <w:r>
              <w:t>environment.</w:t>
            </w:r>
          </w:p>
          <w:p w14:paraId="3BE39428" w14:textId="77777777" w:rsidR="0043316C" w:rsidRDefault="0043316C" w:rsidP="00791ABC">
            <w:pPr>
              <w:pStyle w:val="TableParagraph"/>
              <w:numPr>
                <w:ilvl w:val="0"/>
                <w:numId w:val="18"/>
              </w:numPr>
              <w:tabs>
                <w:tab w:val="left" w:pos="417"/>
                <w:tab w:val="left" w:pos="418"/>
              </w:tabs>
              <w:spacing w:line="268" w:lineRule="exact"/>
              <w:ind w:hanging="361"/>
            </w:pPr>
            <w:r>
              <w:t>Observe</w:t>
            </w:r>
            <w:r>
              <w:rPr>
                <w:spacing w:val="-2"/>
              </w:rPr>
              <w:t xml:space="preserve"> </w:t>
            </w:r>
            <w:r>
              <w:t>animals</w:t>
            </w:r>
            <w:r>
              <w:rPr>
                <w:spacing w:val="-3"/>
              </w:rPr>
              <w:t xml:space="preserve"> </w:t>
            </w:r>
            <w:r>
              <w:t>and</w:t>
            </w:r>
            <w:r>
              <w:rPr>
                <w:spacing w:val="-1"/>
              </w:rPr>
              <w:t xml:space="preserve"> </w:t>
            </w:r>
            <w:r>
              <w:t>plants carefully,</w:t>
            </w:r>
            <w:r>
              <w:rPr>
                <w:spacing w:val="-3"/>
              </w:rPr>
              <w:t xml:space="preserve"> </w:t>
            </w:r>
            <w:r>
              <w:t>drawing</w:t>
            </w:r>
            <w:r>
              <w:rPr>
                <w:spacing w:val="-1"/>
              </w:rPr>
              <w:t xml:space="preserve"> </w:t>
            </w:r>
            <w:r>
              <w:t>and</w:t>
            </w:r>
            <w:r>
              <w:rPr>
                <w:spacing w:val="-1"/>
              </w:rPr>
              <w:t xml:space="preserve"> </w:t>
            </w:r>
            <w:r>
              <w:t>labelling</w:t>
            </w:r>
            <w:r>
              <w:rPr>
                <w:spacing w:val="-1"/>
              </w:rPr>
              <w:t xml:space="preserve"> </w:t>
            </w:r>
            <w:r>
              <w:t>diagrams.</w:t>
            </w:r>
          </w:p>
          <w:p w14:paraId="24B79BC6" w14:textId="77777777" w:rsidR="0043316C" w:rsidRDefault="0043316C" w:rsidP="00791ABC">
            <w:pPr>
              <w:pStyle w:val="TableParagraph"/>
              <w:numPr>
                <w:ilvl w:val="0"/>
                <w:numId w:val="18"/>
              </w:numPr>
              <w:tabs>
                <w:tab w:val="left" w:pos="417"/>
                <w:tab w:val="left" w:pos="418"/>
              </w:tabs>
              <w:spacing w:before="2" w:line="237" w:lineRule="auto"/>
              <w:ind w:right="118"/>
            </w:pPr>
            <w:r>
              <w:t>Create simple food chains for a familiar local habitat from first-hand observation and</w:t>
            </w:r>
            <w:r>
              <w:rPr>
                <w:spacing w:val="-59"/>
              </w:rPr>
              <w:t xml:space="preserve"> </w:t>
            </w:r>
            <w:r>
              <w:t>research.</w:t>
            </w:r>
          </w:p>
          <w:p w14:paraId="32DFBB38" w14:textId="77777777" w:rsidR="0043316C" w:rsidRDefault="0043316C" w:rsidP="00791ABC">
            <w:pPr>
              <w:pStyle w:val="TableParagraph"/>
              <w:numPr>
                <w:ilvl w:val="0"/>
                <w:numId w:val="18"/>
              </w:numPr>
              <w:tabs>
                <w:tab w:val="left" w:pos="417"/>
                <w:tab w:val="left" w:pos="418"/>
              </w:tabs>
              <w:spacing w:before="3" w:line="237" w:lineRule="auto"/>
              <w:ind w:right="551"/>
            </w:pPr>
            <w:r>
              <w:t>Create simple food chains from information given e.g. in picture books (Gruffalo</w:t>
            </w:r>
            <w:r>
              <w:rPr>
                <w:spacing w:val="-60"/>
              </w:rPr>
              <w:t xml:space="preserve"> </w:t>
            </w:r>
            <w:r>
              <w:t>etc.).</w:t>
            </w:r>
          </w:p>
        </w:tc>
        <w:tc>
          <w:tcPr>
            <w:tcW w:w="6683" w:type="dxa"/>
          </w:tcPr>
          <w:p w14:paraId="4C1E2757" w14:textId="77777777" w:rsidR="0043316C" w:rsidRDefault="0043316C" w:rsidP="00791ABC">
            <w:pPr>
              <w:pStyle w:val="TableParagraph"/>
              <w:numPr>
                <w:ilvl w:val="0"/>
                <w:numId w:val="17"/>
              </w:numPr>
              <w:tabs>
                <w:tab w:val="left" w:pos="416"/>
                <w:tab w:val="left" w:pos="417"/>
              </w:tabs>
              <w:spacing w:before="53" w:line="268" w:lineRule="exact"/>
            </w:pPr>
            <w:r>
              <w:t>Can</w:t>
            </w:r>
            <w:r>
              <w:rPr>
                <w:spacing w:val="-2"/>
              </w:rPr>
              <w:t xml:space="preserve"> </w:t>
            </w:r>
            <w:r>
              <w:t>sort</w:t>
            </w:r>
            <w:r>
              <w:rPr>
                <w:spacing w:val="1"/>
              </w:rPr>
              <w:t xml:space="preserve"> </w:t>
            </w:r>
            <w:r>
              <w:t>into</w:t>
            </w:r>
            <w:r>
              <w:rPr>
                <w:spacing w:val="-3"/>
              </w:rPr>
              <w:t xml:space="preserve"> </w:t>
            </w:r>
            <w:r>
              <w:t>living,</w:t>
            </w:r>
            <w:r>
              <w:rPr>
                <w:spacing w:val="1"/>
              </w:rPr>
              <w:t xml:space="preserve"> </w:t>
            </w:r>
            <w:r>
              <w:t>dead</w:t>
            </w:r>
            <w:r>
              <w:rPr>
                <w:spacing w:val="-4"/>
              </w:rPr>
              <w:t xml:space="preserve"> </w:t>
            </w:r>
            <w:r>
              <w:t>and</w:t>
            </w:r>
            <w:r>
              <w:rPr>
                <w:spacing w:val="-1"/>
              </w:rPr>
              <w:t xml:space="preserve"> </w:t>
            </w:r>
            <w:r>
              <w:t>never lived</w:t>
            </w:r>
          </w:p>
          <w:p w14:paraId="3BD7FFD6" w14:textId="77777777" w:rsidR="0043316C" w:rsidRDefault="0043316C" w:rsidP="00791ABC">
            <w:pPr>
              <w:pStyle w:val="TableParagraph"/>
              <w:numPr>
                <w:ilvl w:val="0"/>
                <w:numId w:val="17"/>
              </w:numPr>
              <w:tabs>
                <w:tab w:val="left" w:pos="416"/>
                <w:tab w:val="left" w:pos="417"/>
              </w:tabs>
              <w:spacing w:before="1" w:line="237" w:lineRule="auto"/>
              <w:ind w:right="101"/>
            </w:pPr>
            <w:r>
              <w:t>Can give key features that mean the animal or plant is suited to</w:t>
            </w:r>
            <w:r>
              <w:rPr>
                <w:spacing w:val="-59"/>
              </w:rPr>
              <w:t xml:space="preserve"> </w:t>
            </w:r>
            <w:r>
              <w:t>its micro-habitat</w:t>
            </w:r>
          </w:p>
          <w:p w14:paraId="687E764D" w14:textId="77777777" w:rsidR="0043316C" w:rsidRDefault="0043316C" w:rsidP="00791ABC">
            <w:pPr>
              <w:pStyle w:val="TableParagraph"/>
              <w:numPr>
                <w:ilvl w:val="0"/>
                <w:numId w:val="17"/>
              </w:numPr>
              <w:tabs>
                <w:tab w:val="left" w:pos="416"/>
                <w:tab w:val="left" w:pos="417"/>
              </w:tabs>
              <w:spacing w:before="1" w:line="269" w:lineRule="exact"/>
            </w:pPr>
            <w:r>
              <w:t>Using</w:t>
            </w:r>
            <w:r>
              <w:rPr>
                <w:spacing w:val="-1"/>
              </w:rPr>
              <w:t xml:space="preserve"> </w:t>
            </w:r>
            <w:r>
              <w:t>a</w:t>
            </w:r>
            <w:r>
              <w:rPr>
                <w:spacing w:val="-1"/>
              </w:rPr>
              <w:t xml:space="preserve"> </w:t>
            </w:r>
            <w:r>
              <w:t>food</w:t>
            </w:r>
            <w:r>
              <w:rPr>
                <w:spacing w:val="-3"/>
              </w:rPr>
              <w:t xml:space="preserve"> </w:t>
            </w:r>
            <w:r>
              <w:t>chain can</w:t>
            </w:r>
            <w:r>
              <w:rPr>
                <w:spacing w:val="-3"/>
              </w:rPr>
              <w:t xml:space="preserve"> </w:t>
            </w:r>
            <w:r>
              <w:t>explain</w:t>
            </w:r>
            <w:r>
              <w:rPr>
                <w:spacing w:val="-1"/>
              </w:rPr>
              <w:t xml:space="preserve"> </w:t>
            </w:r>
            <w:r>
              <w:t>what animals</w:t>
            </w:r>
            <w:r>
              <w:rPr>
                <w:spacing w:val="-2"/>
              </w:rPr>
              <w:t xml:space="preserve"> </w:t>
            </w:r>
            <w:r>
              <w:t>eat</w:t>
            </w:r>
          </w:p>
          <w:p w14:paraId="568D65B4" w14:textId="77777777" w:rsidR="0043316C" w:rsidRDefault="0043316C" w:rsidP="00791ABC">
            <w:pPr>
              <w:pStyle w:val="TableParagraph"/>
              <w:numPr>
                <w:ilvl w:val="0"/>
                <w:numId w:val="17"/>
              </w:numPr>
              <w:tabs>
                <w:tab w:val="left" w:pos="416"/>
                <w:tab w:val="left" w:pos="417"/>
              </w:tabs>
              <w:ind w:right="102"/>
            </w:pPr>
            <w:r>
              <w:t>Can explain in simple terms why an animal or plant is suited to</w:t>
            </w:r>
            <w:r>
              <w:rPr>
                <w:spacing w:val="1"/>
              </w:rPr>
              <w:t xml:space="preserve"> </w:t>
            </w:r>
            <w:r>
              <w:t>a habitat e.g. the caterpillar cannot live under the soil like a</w:t>
            </w:r>
            <w:r>
              <w:rPr>
                <w:spacing w:val="1"/>
              </w:rPr>
              <w:t xml:space="preserve"> </w:t>
            </w:r>
            <w:r>
              <w:t>worm as it needs fresh leaves to eat; the seaweed we found on</w:t>
            </w:r>
            <w:r>
              <w:rPr>
                <w:spacing w:val="-60"/>
              </w:rPr>
              <w:t xml:space="preserve"> </w:t>
            </w:r>
            <w:r>
              <w:t>the</w:t>
            </w:r>
            <w:r>
              <w:rPr>
                <w:spacing w:val="-1"/>
              </w:rPr>
              <w:t xml:space="preserve"> </w:t>
            </w:r>
            <w:r>
              <w:t>beach</w:t>
            </w:r>
            <w:r>
              <w:rPr>
                <w:spacing w:val="-2"/>
              </w:rPr>
              <w:t xml:space="preserve"> </w:t>
            </w:r>
            <w:r>
              <w:t>cannot</w:t>
            </w:r>
            <w:r>
              <w:rPr>
                <w:spacing w:val="2"/>
              </w:rPr>
              <w:t xml:space="preserve"> </w:t>
            </w:r>
            <w:r>
              <w:t>live in</w:t>
            </w:r>
            <w:r>
              <w:rPr>
                <w:spacing w:val="-2"/>
              </w:rPr>
              <w:t xml:space="preserve"> </w:t>
            </w:r>
            <w:r>
              <w:t>our pond</w:t>
            </w:r>
            <w:r>
              <w:rPr>
                <w:spacing w:val="-2"/>
              </w:rPr>
              <w:t xml:space="preserve"> </w:t>
            </w:r>
            <w:r>
              <w:t>because</w:t>
            </w:r>
            <w:r>
              <w:rPr>
                <w:spacing w:val="-2"/>
              </w:rPr>
              <w:t xml:space="preserve"> </w:t>
            </w:r>
            <w:r>
              <w:t>it</w:t>
            </w:r>
            <w:r>
              <w:rPr>
                <w:spacing w:val="1"/>
              </w:rPr>
              <w:t xml:space="preserve"> </w:t>
            </w:r>
            <w:r>
              <w:t>is</w:t>
            </w:r>
            <w:r>
              <w:rPr>
                <w:spacing w:val="-2"/>
              </w:rPr>
              <w:t xml:space="preserve"> </w:t>
            </w:r>
            <w:r>
              <w:t>not salty</w:t>
            </w:r>
          </w:p>
        </w:tc>
      </w:tr>
    </w:tbl>
    <w:p w14:paraId="1443EAD1" w14:textId="77777777" w:rsidR="0043316C" w:rsidRDefault="0043316C" w:rsidP="0043316C">
      <w:pPr>
        <w:sectPr w:rsidR="0043316C">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791ABC" w14:paraId="498DEF77" w14:textId="77777777" w:rsidTr="00713A1B">
        <w:trPr>
          <w:trHeight w:val="366"/>
        </w:trPr>
        <w:tc>
          <w:tcPr>
            <w:tcW w:w="2108" w:type="dxa"/>
            <w:vMerge w:val="restart"/>
          </w:tcPr>
          <w:p w14:paraId="5B007110" w14:textId="77777777" w:rsidR="00791ABC" w:rsidRDefault="00791ABC" w:rsidP="00713A1B">
            <w:pPr>
              <w:pStyle w:val="TableParagraph"/>
              <w:spacing w:before="3" w:after="1"/>
              <w:ind w:left="0"/>
              <w:rPr>
                <w:b/>
              </w:rPr>
            </w:pPr>
          </w:p>
          <w:p w14:paraId="3AFE50C6" w14:textId="77777777" w:rsidR="00791ABC" w:rsidRDefault="00791ABC" w:rsidP="00713A1B">
            <w:pPr>
              <w:pStyle w:val="TableParagraph"/>
              <w:ind w:left="359"/>
              <w:rPr>
                <w:sz w:val="20"/>
              </w:rPr>
            </w:pPr>
            <w:r>
              <w:rPr>
                <w:noProof/>
                <w:sz w:val="20"/>
                <w:lang w:eastAsia="en-GB"/>
              </w:rPr>
              <w:drawing>
                <wp:inline distT="0" distB="0" distL="0" distR="0" wp14:anchorId="157B63CF" wp14:editId="39B0C04F">
                  <wp:extent cx="725170" cy="682625"/>
                  <wp:effectExtent l="0" t="0" r="0" b="3175"/>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496D8D3A" w14:textId="77777777" w:rsidR="00791ABC" w:rsidRDefault="00791ABC" w:rsidP="00713A1B">
            <w:pPr>
              <w:pStyle w:val="TableParagraph"/>
              <w:spacing w:before="51"/>
              <w:ind w:left="1399" w:right="1392"/>
              <w:jc w:val="center"/>
              <w:rPr>
                <w:b/>
              </w:rPr>
            </w:pPr>
            <w:r>
              <w:rPr>
                <w:b/>
                <w:color w:val="FFFFFF"/>
              </w:rPr>
              <w:t>Year</w:t>
            </w:r>
          </w:p>
        </w:tc>
        <w:tc>
          <w:tcPr>
            <w:tcW w:w="3320" w:type="dxa"/>
          </w:tcPr>
          <w:p w14:paraId="0ACFC6FC" w14:textId="77777777" w:rsidR="00791ABC" w:rsidRDefault="00791ABC" w:rsidP="00713A1B">
            <w:pPr>
              <w:pStyle w:val="TableParagraph"/>
              <w:spacing w:before="51"/>
              <w:ind w:left="3"/>
              <w:jc w:val="center"/>
            </w:pPr>
            <w:r>
              <w:t>Year 2 Summer 1</w:t>
            </w:r>
          </w:p>
        </w:tc>
        <w:tc>
          <w:tcPr>
            <w:tcW w:w="3323" w:type="dxa"/>
            <w:shd w:val="clear" w:color="auto" w:fill="4B5F04"/>
          </w:tcPr>
          <w:p w14:paraId="60116E03" w14:textId="77777777" w:rsidR="00791ABC" w:rsidRDefault="00791ABC" w:rsidP="00713A1B">
            <w:pPr>
              <w:pStyle w:val="TableParagraph"/>
              <w:spacing w:before="51"/>
              <w:ind w:left="1168" w:right="1160"/>
              <w:jc w:val="center"/>
              <w:rPr>
                <w:b/>
              </w:rPr>
            </w:pPr>
            <w:r>
              <w:rPr>
                <w:b/>
                <w:color w:val="FFFFFF"/>
              </w:rPr>
              <w:t>Topic</w:t>
            </w:r>
          </w:p>
        </w:tc>
        <w:tc>
          <w:tcPr>
            <w:tcW w:w="3323" w:type="dxa"/>
          </w:tcPr>
          <w:p w14:paraId="17B65956" w14:textId="77777777" w:rsidR="00791ABC" w:rsidRDefault="00791ABC" w:rsidP="00713A1B">
            <w:pPr>
              <w:pStyle w:val="TableParagraph"/>
              <w:spacing w:before="51"/>
              <w:ind w:left="1164" w:right="1162"/>
              <w:jc w:val="center"/>
            </w:pPr>
            <w:r>
              <w:t>Plants</w:t>
            </w:r>
          </w:p>
        </w:tc>
      </w:tr>
      <w:tr w:rsidR="00791ABC" w14:paraId="2572D85E" w14:textId="77777777" w:rsidTr="00713A1B">
        <w:trPr>
          <w:trHeight w:val="1907"/>
        </w:trPr>
        <w:tc>
          <w:tcPr>
            <w:tcW w:w="2108" w:type="dxa"/>
            <w:vMerge/>
            <w:tcBorders>
              <w:top w:val="nil"/>
            </w:tcBorders>
          </w:tcPr>
          <w:p w14:paraId="65287D0C" w14:textId="77777777" w:rsidR="00791ABC" w:rsidRDefault="00791ABC" w:rsidP="00713A1B">
            <w:pPr>
              <w:rPr>
                <w:sz w:val="2"/>
                <w:szCs w:val="2"/>
              </w:rPr>
            </w:pPr>
          </w:p>
        </w:tc>
        <w:tc>
          <w:tcPr>
            <w:tcW w:w="13286" w:type="dxa"/>
            <w:gridSpan w:val="4"/>
          </w:tcPr>
          <w:p w14:paraId="5D5226E0" w14:textId="77777777" w:rsidR="00791ABC" w:rsidRDefault="00791ABC" w:rsidP="00791ABC">
            <w:pPr>
              <w:pStyle w:val="TableParagraph"/>
              <w:numPr>
                <w:ilvl w:val="0"/>
                <w:numId w:val="31"/>
              </w:numPr>
              <w:tabs>
                <w:tab w:val="left" w:pos="416"/>
                <w:tab w:val="left" w:pos="417"/>
              </w:tabs>
              <w:spacing w:before="53" w:line="268" w:lineRule="exact"/>
              <w:ind w:hanging="361"/>
            </w:pPr>
            <w:r>
              <w:t>Observe</w:t>
            </w:r>
            <w:r>
              <w:rPr>
                <w:spacing w:val="-1"/>
              </w:rPr>
              <w:t xml:space="preserve"> </w:t>
            </w:r>
            <w:r>
              <w:t>and</w:t>
            </w:r>
            <w:r>
              <w:rPr>
                <w:spacing w:val="-2"/>
              </w:rPr>
              <w:t xml:space="preserve"> </w:t>
            </w:r>
            <w:r>
              <w:t>describe</w:t>
            </w:r>
            <w:r>
              <w:rPr>
                <w:spacing w:val="-3"/>
              </w:rPr>
              <w:t xml:space="preserve"> </w:t>
            </w:r>
            <w:r>
              <w:t>how</w:t>
            </w:r>
            <w:r>
              <w:rPr>
                <w:spacing w:val="-1"/>
              </w:rPr>
              <w:t xml:space="preserve"> </w:t>
            </w:r>
            <w:r>
              <w:t>seeds and</w:t>
            </w:r>
            <w:r>
              <w:rPr>
                <w:spacing w:val="-3"/>
              </w:rPr>
              <w:t xml:space="preserve"> </w:t>
            </w:r>
            <w:r>
              <w:t>bulbs grow into</w:t>
            </w:r>
            <w:r>
              <w:rPr>
                <w:spacing w:val="-2"/>
              </w:rPr>
              <w:t xml:space="preserve"> </w:t>
            </w:r>
            <w:r>
              <w:t>mature plants.</w:t>
            </w:r>
          </w:p>
          <w:p w14:paraId="33AA4055" w14:textId="77777777" w:rsidR="00791ABC" w:rsidRDefault="00791ABC" w:rsidP="00791ABC">
            <w:pPr>
              <w:pStyle w:val="TableParagraph"/>
              <w:numPr>
                <w:ilvl w:val="0"/>
                <w:numId w:val="31"/>
              </w:numPr>
              <w:tabs>
                <w:tab w:val="left" w:pos="416"/>
                <w:tab w:val="left" w:pos="417"/>
              </w:tabs>
              <w:spacing w:line="268" w:lineRule="exact"/>
              <w:ind w:hanging="361"/>
            </w:pPr>
            <w:r>
              <w:t>Find</w:t>
            </w:r>
            <w:r>
              <w:rPr>
                <w:spacing w:val="-2"/>
              </w:rPr>
              <w:t xml:space="preserve"> </w:t>
            </w:r>
            <w:r>
              <w:t>out</w:t>
            </w:r>
            <w:r>
              <w:rPr>
                <w:spacing w:val="1"/>
              </w:rPr>
              <w:t xml:space="preserve"> </w:t>
            </w:r>
            <w:r>
              <w:t>and</w:t>
            </w:r>
            <w:r>
              <w:rPr>
                <w:spacing w:val="-3"/>
              </w:rPr>
              <w:t xml:space="preserve"> </w:t>
            </w:r>
            <w:r>
              <w:t>describe</w:t>
            </w:r>
            <w:r>
              <w:rPr>
                <w:spacing w:val="-1"/>
              </w:rPr>
              <w:t xml:space="preserve"> </w:t>
            </w:r>
            <w:r>
              <w:t>how</w:t>
            </w:r>
            <w:r>
              <w:rPr>
                <w:spacing w:val="-1"/>
              </w:rPr>
              <w:t xml:space="preserve"> </w:t>
            </w:r>
            <w:r>
              <w:t>plants need</w:t>
            </w:r>
            <w:r>
              <w:rPr>
                <w:spacing w:val="-3"/>
              </w:rPr>
              <w:t xml:space="preserve"> </w:t>
            </w:r>
            <w:r>
              <w:t>water,</w:t>
            </w:r>
            <w:r>
              <w:rPr>
                <w:spacing w:val="-2"/>
              </w:rPr>
              <w:t xml:space="preserve"> </w:t>
            </w:r>
            <w:r>
              <w:t>light</w:t>
            </w:r>
            <w:r>
              <w:rPr>
                <w:spacing w:val="1"/>
              </w:rPr>
              <w:t xml:space="preserve"> </w:t>
            </w:r>
            <w:r>
              <w:t>and</w:t>
            </w:r>
            <w:r>
              <w:rPr>
                <w:spacing w:val="-3"/>
              </w:rPr>
              <w:t xml:space="preserve"> </w:t>
            </w:r>
            <w:r>
              <w:t>a</w:t>
            </w:r>
            <w:r>
              <w:rPr>
                <w:spacing w:val="-1"/>
              </w:rPr>
              <w:t xml:space="preserve"> </w:t>
            </w:r>
            <w:r>
              <w:t>suitable</w:t>
            </w:r>
            <w:r>
              <w:rPr>
                <w:spacing w:val="-1"/>
              </w:rPr>
              <w:t xml:space="preserve"> </w:t>
            </w:r>
            <w:r>
              <w:t>temperature</w:t>
            </w:r>
            <w:r>
              <w:rPr>
                <w:spacing w:val="-3"/>
              </w:rPr>
              <w:t xml:space="preserve"> </w:t>
            </w:r>
            <w:r>
              <w:t>to</w:t>
            </w:r>
            <w:r>
              <w:rPr>
                <w:spacing w:val="-1"/>
              </w:rPr>
              <w:t xml:space="preserve"> </w:t>
            </w:r>
            <w:r>
              <w:t>grow</w:t>
            </w:r>
            <w:r>
              <w:rPr>
                <w:spacing w:val="-2"/>
              </w:rPr>
              <w:t xml:space="preserve"> </w:t>
            </w:r>
            <w:r>
              <w:t>and</w:t>
            </w:r>
            <w:r>
              <w:rPr>
                <w:spacing w:val="-3"/>
              </w:rPr>
              <w:t xml:space="preserve"> </w:t>
            </w:r>
            <w:r>
              <w:t>stay</w:t>
            </w:r>
            <w:r>
              <w:rPr>
                <w:spacing w:val="-3"/>
              </w:rPr>
              <w:t xml:space="preserve"> </w:t>
            </w:r>
            <w:r>
              <w:t>healthy.</w:t>
            </w:r>
          </w:p>
        </w:tc>
      </w:tr>
    </w:tbl>
    <w:p w14:paraId="41E35FAC" w14:textId="77777777" w:rsidR="00791ABC" w:rsidRDefault="00791ABC" w:rsidP="00791ABC">
      <w:pPr>
        <w:spacing w:before="3"/>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791ABC" w14:paraId="6C4C2508" w14:textId="77777777" w:rsidTr="00713A1B">
        <w:trPr>
          <w:trHeight w:val="396"/>
        </w:trPr>
        <w:tc>
          <w:tcPr>
            <w:tcW w:w="7696" w:type="dxa"/>
            <w:shd w:val="clear" w:color="auto" w:fill="4B5F04"/>
          </w:tcPr>
          <w:p w14:paraId="4ADA14F0" w14:textId="77777777" w:rsidR="00791ABC" w:rsidRDefault="00791ABC" w:rsidP="00713A1B">
            <w:pPr>
              <w:pStyle w:val="TableParagraph"/>
              <w:spacing w:before="57"/>
              <w:ind w:left="3028" w:right="3017"/>
              <w:jc w:val="center"/>
              <w:rPr>
                <w:b/>
              </w:rPr>
            </w:pPr>
            <w:r>
              <w:rPr>
                <w:b/>
                <w:color w:val="FFFFFF"/>
              </w:rPr>
              <w:t>Prior</w:t>
            </w:r>
            <w:r>
              <w:rPr>
                <w:b/>
                <w:color w:val="FFFFFF"/>
                <w:spacing w:val="-1"/>
              </w:rPr>
              <w:t xml:space="preserve"> </w:t>
            </w:r>
            <w:r>
              <w:rPr>
                <w:b/>
                <w:color w:val="FFFFFF"/>
              </w:rPr>
              <w:t>learning</w:t>
            </w:r>
          </w:p>
        </w:tc>
        <w:tc>
          <w:tcPr>
            <w:tcW w:w="7696" w:type="dxa"/>
            <w:shd w:val="clear" w:color="auto" w:fill="4B5F04"/>
          </w:tcPr>
          <w:p w14:paraId="2B6211A8" w14:textId="77777777" w:rsidR="00791ABC" w:rsidRDefault="00791ABC" w:rsidP="00713A1B">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791ABC" w14:paraId="58928100" w14:textId="77777777" w:rsidTr="00713A1B">
        <w:trPr>
          <w:trHeight w:val="2449"/>
        </w:trPr>
        <w:tc>
          <w:tcPr>
            <w:tcW w:w="7696" w:type="dxa"/>
          </w:tcPr>
          <w:p w14:paraId="40359D4A" w14:textId="77777777" w:rsidR="00791ABC" w:rsidRDefault="00791ABC" w:rsidP="00791ABC">
            <w:pPr>
              <w:pStyle w:val="TableParagraph"/>
              <w:numPr>
                <w:ilvl w:val="0"/>
                <w:numId w:val="30"/>
              </w:numPr>
              <w:tabs>
                <w:tab w:val="left" w:pos="417"/>
                <w:tab w:val="left" w:pos="418"/>
              </w:tabs>
              <w:spacing w:before="61" w:line="237" w:lineRule="auto"/>
              <w:ind w:right="226"/>
            </w:pPr>
            <w:r>
              <w:t>Identify</w:t>
            </w:r>
            <w:r>
              <w:rPr>
                <w:spacing w:val="-3"/>
              </w:rPr>
              <w:t xml:space="preserve"> </w:t>
            </w:r>
            <w:r>
              <w:t>and</w:t>
            </w:r>
            <w:r>
              <w:rPr>
                <w:spacing w:val="-3"/>
              </w:rPr>
              <w:t xml:space="preserve"> </w:t>
            </w:r>
            <w:r>
              <w:t>name</w:t>
            </w:r>
            <w:r>
              <w:rPr>
                <w:spacing w:val="-4"/>
              </w:rPr>
              <w:t xml:space="preserve"> </w:t>
            </w:r>
            <w:r>
              <w:t>a</w:t>
            </w:r>
            <w:r>
              <w:rPr>
                <w:spacing w:val="-1"/>
              </w:rPr>
              <w:t xml:space="preserve"> </w:t>
            </w:r>
            <w:r>
              <w:t>variety</w:t>
            </w:r>
            <w:r>
              <w:rPr>
                <w:spacing w:val="-1"/>
              </w:rPr>
              <w:t xml:space="preserve"> </w:t>
            </w:r>
            <w:r>
              <w:t>of</w:t>
            </w:r>
            <w:r>
              <w:rPr>
                <w:spacing w:val="1"/>
              </w:rPr>
              <w:t xml:space="preserve"> </w:t>
            </w:r>
            <w:r>
              <w:t>common</w:t>
            </w:r>
            <w:r>
              <w:rPr>
                <w:spacing w:val="-1"/>
              </w:rPr>
              <w:t xml:space="preserve"> </w:t>
            </w:r>
            <w:r>
              <w:t>wild</w:t>
            </w:r>
            <w:r>
              <w:rPr>
                <w:spacing w:val="-2"/>
              </w:rPr>
              <w:t xml:space="preserve"> </w:t>
            </w:r>
            <w:r>
              <w:t>and</w:t>
            </w:r>
            <w:r>
              <w:rPr>
                <w:spacing w:val="-5"/>
              </w:rPr>
              <w:t xml:space="preserve"> </w:t>
            </w:r>
            <w:r>
              <w:t>garden</w:t>
            </w:r>
            <w:r>
              <w:rPr>
                <w:spacing w:val="-2"/>
              </w:rPr>
              <w:t xml:space="preserve"> </w:t>
            </w:r>
            <w:r>
              <w:t>plants,</w:t>
            </w:r>
            <w:r>
              <w:rPr>
                <w:spacing w:val="-2"/>
              </w:rPr>
              <w:t xml:space="preserve"> </w:t>
            </w:r>
            <w:r>
              <w:t>including</w:t>
            </w:r>
            <w:r>
              <w:rPr>
                <w:spacing w:val="-58"/>
              </w:rPr>
              <w:t xml:space="preserve"> </w:t>
            </w:r>
            <w:r>
              <w:t>deciduous and evergreen trees.</w:t>
            </w:r>
            <w:r>
              <w:rPr>
                <w:spacing w:val="-1"/>
              </w:rPr>
              <w:t xml:space="preserve"> </w:t>
            </w:r>
            <w:r>
              <w:t>(Y1 -</w:t>
            </w:r>
            <w:r>
              <w:rPr>
                <w:spacing w:val="-1"/>
              </w:rPr>
              <w:t xml:space="preserve"> </w:t>
            </w:r>
            <w:r>
              <w:t>Plants)</w:t>
            </w:r>
          </w:p>
          <w:p w14:paraId="63E0039C" w14:textId="77777777" w:rsidR="00791ABC" w:rsidRDefault="00791ABC" w:rsidP="00791ABC">
            <w:pPr>
              <w:pStyle w:val="TableParagraph"/>
              <w:numPr>
                <w:ilvl w:val="0"/>
                <w:numId w:val="30"/>
              </w:numPr>
              <w:tabs>
                <w:tab w:val="left" w:pos="417"/>
                <w:tab w:val="left" w:pos="418"/>
              </w:tabs>
              <w:spacing w:before="4" w:line="237" w:lineRule="auto"/>
              <w:ind w:right="151"/>
            </w:pPr>
            <w:r>
              <w:t>Identify</w:t>
            </w:r>
            <w:r>
              <w:rPr>
                <w:spacing w:val="-2"/>
              </w:rPr>
              <w:t xml:space="preserve"> </w:t>
            </w:r>
            <w:r>
              <w:t>and</w:t>
            </w:r>
            <w:r>
              <w:rPr>
                <w:spacing w:val="-3"/>
              </w:rPr>
              <w:t xml:space="preserve"> </w:t>
            </w:r>
            <w:r>
              <w:t>describe</w:t>
            </w:r>
            <w:r>
              <w:rPr>
                <w:spacing w:val="-3"/>
              </w:rPr>
              <w:t xml:space="preserve"> </w:t>
            </w:r>
            <w:r>
              <w:t>the</w:t>
            </w:r>
            <w:r>
              <w:rPr>
                <w:spacing w:val="-3"/>
              </w:rPr>
              <w:t xml:space="preserve"> </w:t>
            </w:r>
            <w:r>
              <w:t>basic structure</w:t>
            </w:r>
            <w:r>
              <w:rPr>
                <w:spacing w:val="-3"/>
              </w:rPr>
              <w:t xml:space="preserve"> </w:t>
            </w:r>
            <w:r>
              <w:t>of</w:t>
            </w:r>
            <w:r>
              <w:rPr>
                <w:spacing w:val="1"/>
              </w:rPr>
              <w:t xml:space="preserve"> </w:t>
            </w:r>
            <w:r>
              <w:t>a</w:t>
            </w:r>
            <w:r>
              <w:rPr>
                <w:spacing w:val="-3"/>
              </w:rPr>
              <w:t xml:space="preserve"> </w:t>
            </w:r>
            <w:r>
              <w:t>variety of</w:t>
            </w:r>
            <w:r>
              <w:rPr>
                <w:spacing w:val="1"/>
              </w:rPr>
              <w:t xml:space="preserve"> </w:t>
            </w:r>
            <w:r>
              <w:t>common</w:t>
            </w:r>
            <w:r>
              <w:rPr>
                <w:spacing w:val="-3"/>
              </w:rPr>
              <w:t xml:space="preserve"> </w:t>
            </w:r>
            <w:r>
              <w:t>flowering</w:t>
            </w:r>
            <w:r>
              <w:rPr>
                <w:spacing w:val="-58"/>
              </w:rPr>
              <w:t xml:space="preserve"> </w:t>
            </w:r>
            <w:r>
              <w:t>plants,</w:t>
            </w:r>
            <w:r>
              <w:rPr>
                <w:spacing w:val="1"/>
              </w:rPr>
              <w:t xml:space="preserve"> </w:t>
            </w:r>
            <w:r>
              <w:t>including</w:t>
            </w:r>
            <w:r>
              <w:rPr>
                <w:spacing w:val="-2"/>
              </w:rPr>
              <w:t xml:space="preserve"> </w:t>
            </w:r>
            <w:r>
              <w:t>trees.</w:t>
            </w:r>
            <w:r>
              <w:rPr>
                <w:spacing w:val="-1"/>
              </w:rPr>
              <w:t xml:space="preserve"> </w:t>
            </w:r>
            <w:r>
              <w:t>(Y1</w:t>
            </w:r>
            <w:r>
              <w:rPr>
                <w:spacing w:val="1"/>
              </w:rPr>
              <w:t xml:space="preserve"> </w:t>
            </w:r>
            <w:r>
              <w:t>-</w:t>
            </w:r>
            <w:r>
              <w:rPr>
                <w:spacing w:val="2"/>
              </w:rPr>
              <w:t xml:space="preserve"> </w:t>
            </w:r>
            <w:r>
              <w:t>Plants)</w:t>
            </w:r>
          </w:p>
        </w:tc>
        <w:tc>
          <w:tcPr>
            <w:tcW w:w="7696" w:type="dxa"/>
          </w:tcPr>
          <w:p w14:paraId="23F76ECF" w14:textId="77777777" w:rsidR="00791ABC" w:rsidRDefault="00791ABC" w:rsidP="00791ABC">
            <w:pPr>
              <w:pStyle w:val="TableParagraph"/>
              <w:numPr>
                <w:ilvl w:val="0"/>
                <w:numId w:val="29"/>
              </w:numPr>
              <w:tabs>
                <w:tab w:val="left" w:pos="418"/>
              </w:tabs>
              <w:spacing w:before="61" w:line="237" w:lineRule="auto"/>
              <w:ind w:right="382"/>
              <w:jc w:val="both"/>
            </w:pPr>
            <w:r>
              <w:t>Identify and describe the functions of different parts of flowering plants:</w:t>
            </w:r>
            <w:r>
              <w:rPr>
                <w:spacing w:val="-60"/>
              </w:rPr>
              <w:t xml:space="preserve"> </w:t>
            </w:r>
            <w:r>
              <w:t>roots,</w:t>
            </w:r>
            <w:r>
              <w:rPr>
                <w:spacing w:val="1"/>
              </w:rPr>
              <w:t xml:space="preserve"> </w:t>
            </w:r>
            <w:r>
              <w:t>stem/trunk,</w:t>
            </w:r>
            <w:r>
              <w:rPr>
                <w:spacing w:val="2"/>
              </w:rPr>
              <w:t xml:space="preserve"> </w:t>
            </w:r>
            <w:r>
              <w:t>leaves</w:t>
            </w:r>
            <w:r>
              <w:rPr>
                <w:spacing w:val="-3"/>
              </w:rPr>
              <w:t xml:space="preserve"> </w:t>
            </w:r>
            <w:r>
              <w:t>and</w:t>
            </w:r>
            <w:r>
              <w:rPr>
                <w:spacing w:val="-2"/>
              </w:rPr>
              <w:t xml:space="preserve"> </w:t>
            </w:r>
            <w:r>
              <w:t>flowers. (Y3 -</w:t>
            </w:r>
            <w:r>
              <w:rPr>
                <w:spacing w:val="-1"/>
              </w:rPr>
              <w:t xml:space="preserve"> </w:t>
            </w:r>
            <w:r>
              <w:t>Plants)</w:t>
            </w:r>
          </w:p>
          <w:p w14:paraId="6662CDB1" w14:textId="77777777" w:rsidR="00791ABC" w:rsidRDefault="00791ABC" w:rsidP="00791ABC">
            <w:pPr>
              <w:pStyle w:val="TableParagraph"/>
              <w:numPr>
                <w:ilvl w:val="0"/>
                <w:numId w:val="29"/>
              </w:numPr>
              <w:tabs>
                <w:tab w:val="left" w:pos="418"/>
              </w:tabs>
              <w:spacing w:before="4" w:line="237" w:lineRule="auto"/>
              <w:ind w:right="484"/>
              <w:jc w:val="both"/>
            </w:pPr>
            <w:r>
              <w:t>Explore</w:t>
            </w:r>
            <w:r>
              <w:rPr>
                <w:spacing w:val="-2"/>
              </w:rPr>
              <w:t xml:space="preserve"> </w:t>
            </w:r>
            <w:r>
              <w:t>the</w:t>
            </w:r>
            <w:r>
              <w:rPr>
                <w:spacing w:val="-4"/>
              </w:rPr>
              <w:t xml:space="preserve"> </w:t>
            </w:r>
            <w:r>
              <w:t>requirements</w:t>
            </w:r>
            <w:r>
              <w:rPr>
                <w:spacing w:val="-2"/>
              </w:rPr>
              <w:t xml:space="preserve"> </w:t>
            </w:r>
            <w:r>
              <w:t>of</w:t>
            </w:r>
            <w:r>
              <w:rPr>
                <w:spacing w:val="-3"/>
              </w:rPr>
              <w:t xml:space="preserve"> </w:t>
            </w:r>
            <w:r>
              <w:t>plants</w:t>
            </w:r>
            <w:r>
              <w:rPr>
                <w:spacing w:val="-4"/>
              </w:rPr>
              <w:t xml:space="preserve"> </w:t>
            </w:r>
            <w:r>
              <w:t>for</w:t>
            </w:r>
            <w:r>
              <w:rPr>
                <w:spacing w:val="-1"/>
              </w:rPr>
              <w:t xml:space="preserve"> </w:t>
            </w:r>
            <w:r>
              <w:t>life</w:t>
            </w:r>
            <w:r>
              <w:rPr>
                <w:spacing w:val="-5"/>
              </w:rPr>
              <w:t xml:space="preserve"> </w:t>
            </w:r>
            <w:r>
              <w:t>and</w:t>
            </w:r>
            <w:r>
              <w:rPr>
                <w:spacing w:val="-2"/>
              </w:rPr>
              <w:t xml:space="preserve"> </w:t>
            </w:r>
            <w:r>
              <w:t>growth</w:t>
            </w:r>
            <w:r>
              <w:rPr>
                <w:spacing w:val="-2"/>
              </w:rPr>
              <w:t xml:space="preserve"> </w:t>
            </w:r>
            <w:r>
              <w:t>(air,</w:t>
            </w:r>
            <w:r>
              <w:rPr>
                <w:spacing w:val="-4"/>
              </w:rPr>
              <w:t xml:space="preserve"> </w:t>
            </w:r>
            <w:r>
              <w:t>light, water,</w:t>
            </w:r>
            <w:r>
              <w:rPr>
                <w:spacing w:val="-59"/>
              </w:rPr>
              <w:t xml:space="preserve"> </w:t>
            </w:r>
            <w:r>
              <w:t>nutrients from soil, and room to grow) and how they vary from plant to</w:t>
            </w:r>
            <w:r>
              <w:rPr>
                <w:spacing w:val="-59"/>
              </w:rPr>
              <w:t xml:space="preserve"> </w:t>
            </w:r>
            <w:r>
              <w:t>plant.</w:t>
            </w:r>
            <w:r>
              <w:rPr>
                <w:spacing w:val="-2"/>
              </w:rPr>
              <w:t xml:space="preserve"> </w:t>
            </w:r>
            <w:r>
              <w:t>(Y3</w:t>
            </w:r>
            <w:r>
              <w:rPr>
                <w:spacing w:val="-2"/>
              </w:rPr>
              <w:t xml:space="preserve"> </w:t>
            </w:r>
            <w:r>
              <w:t>-</w:t>
            </w:r>
            <w:r>
              <w:rPr>
                <w:spacing w:val="2"/>
              </w:rPr>
              <w:t xml:space="preserve"> </w:t>
            </w:r>
            <w:r>
              <w:t>Plants)</w:t>
            </w:r>
          </w:p>
          <w:p w14:paraId="7779FEFA" w14:textId="77777777" w:rsidR="00791ABC" w:rsidRDefault="00791ABC" w:rsidP="00791ABC">
            <w:pPr>
              <w:pStyle w:val="TableParagraph"/>
              <w:numPr>
                <w:ilvl w:val="0"/>
                <w:numId w:val="29"/>
              </w:numPr>
              <w:tabs>
                <w:tab w:val="left" w:pos="417"/>
                <w:tab w:val="left" w:pos="418"/>
              </w:tabs>
              <w:spacing w:before="5" w:line="237" w:lineRule="auto"/>
              <w:ind w:right="659"/>
            </w:pPr>
            <w:r>
              <w:t>Investigate the way in which water is transported within plants. (Y3 -</w:t>
            </w:r>
            <w:r>
              <w:rPr>
                <w:spacing w:val="-59"/>
              </w:rPr>
              <w:t xml:space="preserve"> </w:t>
            </w:r>
            <w:r>
              <w:t>Plants)</w:t>
            </w:r>
          </w:p>
          <w:p w14:paraId="1E37AA71" w14:textId="77777777" w:rsidR="00791ABC" w:rsidRDefault="00791ABC" w:rsidP="00791ABC">
            <w:pPr>
              <w:pStyle w:val="TableParagraph"/>
              <w:numPr>
                <w:ilvl w:val="0"/>
                <w:numId w:val="29"/>
              </w:numPr>
              <w:tabs>
                <w:tab w:val="left" w:pos="417"/>
                <w:tab w:val="left" w:pos="418"/>
              </w:tabs>
              <w:spacing w:before="3" w:line="237" w:lineRule="auto"/>
              <w:ind w:right="513"/>
            </w:pPr>
            <w:r>
              <w:t>Explore the part that flowers play in the life cycle of flowering plants,</w:t>
            </w:r>
            <w:r>
              <w:rPr>
                <w:spacing w:val="1"/>
              </w:rPr>
              <w:t xml:space="preserve"> </w:t>
            </w:r>
            <w:r>
              <w:t>including</w:t>
            </w:r>
            <w:r>
              <w:rPr>
                <w:spacing w:val="-3"/>
              </w:rPr>
              <w:t xml:space="preserve"> </w:t>
            </w:r>
            <w:r>
              <w:t>pollination, seed</w:t>
            </w:r>
            <w:r>
              <w:rPr>
                <w:spacing w:val="-3"/>
              </w:rPr>
              <w:t xml:space="preserve"> </w:t>
            </w:r>
            <w:r>
              <w:t>formation</w:t>
            </w:r>
            <w:r>
              <w:rPr>
                <w:spacing w:val="-2"/>
              </w:rPr>
              <w:t xml:space="preserve"> </w:t>
            </w:r>
            <w:r>
              <w:t>and</w:t>
            </w:r>
            <w:r>
              <w:rPr>
                <w:spacing w:val="-4"/>
              </w:rPr>
              <w:t xml:space="preserve"> </w:t>
            </w:r>
            <w:r>
              <w:t>seed dispersal.</w:t>
            </w:r>
            <w:r>
              <w:rPr>
                <w:spacing w:val="-3"/>
              </w:rPr>
              <w:t xml:space="preserve"> </w:t>
            </w:r>
            <w:r>
              <w:t>(Y3</w:t>
            </w:r>
            <w:r>
              <w:rPr>
                <w:spacing w:val="-4"/>
              </w:rPr>
              <w:t xml:space="preserve"> </w:t>
            </w:r>
            <w:r>
              <w:t>- Plants)</w:t>
            </w:r>
          </w:p>
        </w:tc>
      </w:tr>
    </w:tbl>
    <w:p w14:paraId="076BAF93" w14:textId="77777777" w:rsidR="00791ABC" w:rsidRDefault="00791ABC" w:rsidP="00791ABC">
      <w:pPr>
        <w:rPr>
          <w:b/>
          <w:sz w:val="27"/>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35"/>
        <w:gridCol w:w="7856"/>
      </w:tblGrid>
      <w:tr w:rsidR="00791ABC" w14:paraId="041EB74B" w14:textId="77777777" w:rsidTr="00713A1B">
        <w:trPr>
          <w:trHeight w:val="366"/>
        </w:trPr>
        <w:tc>
          <w:tcPr>
            <w:tcW w:w="15391" w:type="dxa"/>
            <w:gridSpan w:val="2"/>
            <w:shd w:val="clear" w:color="auto" w:fill="4B5F04"/>
          </w:tcPr>
          <w:p w14:paraId="493B5452" w14:textId="77777777" w:rsidR="00791ABC" w:rsidRDefault="00791ABC" w:rsidP="00713A1B">
            <w:pPr>
              <w:pStyle w:val="TableParagraph"/>
              <w:spacing w:before="57"/>
              <w:ind w:left="3721" w:right="3718"/>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791ABC" w14:paraId="71437A6E" w14:textId="77777777" w:rsidTr="00713A1B">
        <w:trPr>
          <w:trHeight w:val="366"/>
        </w:trPr>
        <w:tc>
          <w:tcPr>
            <w:tcW w:w="15391" w:type="dxa"/>
            <w:gridSpan w:val="2"/>
            <w:shd w:val="clear" w:color="auto" w:fill="767070"/>
          </w:tcPr>
          <w:p w14:paraId="296A6222" w14:textId="77777777" w:rsidR="00791ABC" w:rsidRDefault="00791ABC" w:rsidP="00713A1B">
            <w:pPr>
              <w:pStyle w:val="TableParagraph"/>
              <w:spacing w:before="57"/>
              <w:ind w:left="3725" w:right="3718"/>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791ABC" w14:paraId="1CC4E060" w14:textId="77777777" w:rsidTr="00713A1B">
        <w:trPr>
          <w:trHeight w:val="366"/>
        </w:trPr>
        <w:tc>
          <w:tcPr>
            <w:tcW w:w="7535" w:type="dxa"/>
          </w:tcPr>
          <w:p w14:paraId="44BCC41F" w14:textId="77777777" w:rsidR="00791ABC" w:rsidRDefault="00791ABC" w:rsidP="00713A1B">
            <w:pPr>
              <w:pStyle w:val="TableParagraph"/>
              <w:spacing w:before="57"/>
              <w:ind w:left="2936" w:right="2922"/>
              <w:jc w:val="center"/>
              <w:rPr>
                <w:b/>
              </w:rPr>
            </w:pPr>
            <w:r>
              <w:rPr>
                <w:b/>
              </w:rPr>
              <w:t>Key</w:t>
            </w:r>
            <w:r>
              <w:rPr>
                <w:b/>
                <w:spacing w:val="-1"/>
              </w:rPr>
              <w:t xml:space="preserve"> </w:t>
            </w:r>
            <w:r>
              <w:rPr>
                <w:b/>
              </w:rPr>
              <w:t>learning</w:t>
            </w:r>
          </w:p>
        </w:tc>
        <w:tc>
          <w:tcPr>
            <w:tcW w:w="7856" w:type="dxa"/>
          </w:tcPr>
          <w:p w14:paraId="18BCC456" w14:textId="77777777" w:rsidR="00791ABC" w:rsidRDefault="00791ABC" w:rsidP="00713A1B">
            <w:pPr>
              <w:pStyle w:val="TableParagraph"/>
              <w:spacing w:before="57"/>
              <w:ind w:left="2956" w:right="2944"/>
              <w:jc w:val="center"/>
              <w:rPr>
                <w:b/>
              </w:rPr>
            </w:pPr>
            <w:r>
              <w:rPr>
                <w:b/>
              </w:rPr>
              <w:t>Possible</w:t>
            </w:r>
            <w:r>
              <w:rPr>
                <w:b/>
                <w:spacing w:val="-2"/>
              </w:rPr>
              <w:t xml:space="preserve"> </w:t>
            </w:r>
            <w:r>
              <w:rPr>
                <w:b/>
              </w:rPr>
              <w:t>evidence</w:t>
            </w:r>
          </w:p>
        </w:tc>
      </w:tr>
      <w:tr w:rsidR="00791ABC" w14:paraId="3920F88F" w14:textId="77777777" w:rsidTr="00713A1B">
        <w:trPr>
          <w:trHeight w:val="2258"/>
        </w:trPr>
        <w:tc>
          <w:tcPr>
            <w:tcW w:w="7535" w:type="dxa"/>
          </w:tcPr>
          <w:p w14:paraId="47E08124" w14:textId="77777777" w:rsidR="00791ABC" w:rsidRDefault="00791ABC" w:rsidP="00713A1B">
            <w:pPr>
              <w:pStyle w:val="TableParagraph"/>
              <w:spacing w:before="57"/>
              <w:ind w:left="57" w:right="159"/>
            </w:pPr>
            <w:r>
              <w:t>Plants may grow from either seeds or bulbs. These then germinate and</w:t>
            </w:r>
            <w:r>
              <w:rPr>
                <w:spacing w:val="1"/>
              </w:rPr>
              <w:t xml:space="preserve"> </w:t>
            </w:r>
            <w:r>
              <w:t>grow into seedlings which then continue to grow into mature plants. These</w:t>
            </w:r>
            <w:r>
              <w:rPr>
                <w:spacing w:val="1"/>
              </w:rPr>
              <w:t xml:space="preserve"> </w:t>
            </w:r>
            <w:r>
              <w:t>mature plants may have flowers which then develop into seeds, berries,</w:t>
            </w:r>
            <w:r>
              <w:rPr>
                <w:spacing w:val="1"/>
              </w:rPr>
              <w:t xml:space="preserve"> </w:t>
            </w:r>
            <w:r>
              <w:t>fruits etc. Seeds and bulbs need to be planted outside at particular times of</w:t>
            </w:r>
            <w:r>
              <w:rPr>
                <w:spacing w:val="-59"/>
              </w:rPr>
              <w:t xml:space="preserve"> </w:t>
            </w:r>
            <w:r>
              <w:t>year and they will germinate and grow at different rates. Some plants are</w:t>
            </w:r>
            <w:r>
              <w:rPr>
                <w:spacing w:val="1"/>
              </w:rPr>
              <w:t xml:space="preserve"> </w:t>
            </w:r>
            <w:r>
              <w:t>better suited to growing in full sun and some grow better in partial or full</w:t>
            </w:r>
            <w:r>
              <w:rPr>
                <w:spacing w:val="1"/>
              </w:rPr>
              <w:t xml:space="preserve"> </w:t>
            </w:r>
            <w:r>
              <w:t>shade. Plants also need different amounts of water and space to grow well</w:t>
            </w:r>
            <w:r>
              <w:rPr>
                <w:spacing w:val="-59"/>
              </w:rPr>
              <w:t xml:space="preserve"> </w:t>
            </w:r>
            <w:r>
              <w:t>and stay</w:t>
            </w:r>
            <w:r>
              <w:rPr>
                <w:spacing w:val="-3"/>
              </w:rPr>
              <w:t xml:space="preserve"> </w:t>
            </w:r>
            <w:r>
              <w:t>healthy.</w:t>
            </w:r>
          </w:p>
        </w:tc>
        <w:tc>
          <w:tcPr>
            <w:tcW w:w="7856" w:type="dxa"/>
            <w:vMerge w:val="restart"/>
          </w:tcPr>
          <w:p w14:paraId="0AC719BF" w14:textId="77777777" w:rsidR="00791ABC" w:rsidRDefault="00791ABC" w:rsidP="00791ABC">
            <w:pPr>
              <w:pStyle w:val="TableParagraph"/>
              <w:numPr>
                <w:ilvl w:val="0"/>
                <w:numId w:val="28"/>
              </w:numPr>
              <w:tabs>
                <w:tab w:val="left" w:pos="417"/>
                <w:tab w:val="left" w:pos="418"/>
              </w:tabs>
              <w:spacing w:before="61" w:line="237" w:lineRule="auto"/>
              <w:ind w:right="209"/>
            </w:pPr>
            <w:r>
              <w:t>Can describe how plants that they have grown from seeds and bulbs have</w:t>
            </w:r>
            <w:r>
              <w:rPr>
                <w:spacing w:val="-59"/>
              </w:rPr>
              <w:t xml:space="preserve"> </w:t>
            </w:r>
            <w:r>
              <w:t>developed over</w:t>
            </w:r>
            <w:r>
              <w:rPr>
                <w:spacing w:val="-2"/>
              </w:rPr>
              <w:t xml:space="preserve"> </w:t>
            </w:r>
            <w:r>
              <w:t>time</w:t>
            </w:r>
          </w:p>
          <w:p w14:paraId="13337BCC" w14:textId="77777777" w:rsidR="00791ABC" w:rsidRDefault="00791ABC" w:rsidP="00791ABC">
            <w:pPr>
              <w:pStyle w:val="TableParagraph"/>
              <w:numPr>
                <w:ilvl w:val="0"/>
                <w:numId w:val="28"/>
              </w:numPr>
              <w:tabs>
                <w:tab w:val="left" w:pos="417"/>
                <w:tab w:val="left" w:pos="418"/>
              </w:tabs>
              <w:spacing w:before="2"/>
              <w:ind w:hanging="361"/>
            </w:pPr>
            <w:r>
              <w:t>Can</w:t>
            </w:r>
            <w:r>
              <w:rPr>
                <w:spacing w:val="-2"/>
              </w:rPr>
              <w:t xml:space="preserve"> </w:t>
            </w:r>
            <w:r>
              <w:t>identify</w:t>
            </w:r>
            <w:r>
              <w:rPr>
                <w:spacing w:val="-2"/>
              </w:rPr>
              <w:t xml:space="preserve"> </w:t>
            </w:r>
            <w:r>
              <w:t>plants</w:t>
            </w:r>
            <w:r>
              <w:rPr>
                <w:spacing w:val="-3"/>
              </w:rPr>
              <w:t xml:space="preserve"> </w:t>
            </w:r>
            <w:r>
              <w:t>that</w:t>
            </w:r>
            <w:r>
              <w:rPr>
                <w:spacing w:val="-3"/>
              </w:rPr>
              <w:t xml:space="preserve"> </w:t>
            </w:r>
            <w:r>
              <w:t>grew</w:t>
            </w:r>
            <w:r>
              <w:rPr>
                <w:spacing w:val="-3"/>
              </w:rPr>
              <w:t xml:space="preserve"> </w:t>
            </w:r>
            <w:r>
              <w:t>well</w:t>
            </w:r>
            <w:r>
              <w:rPr>
                <w:spacing w:val="-2"/>
              </w:rPr>
              <w:t xml:space="preserve"> </w:t>
            </w:r>
            <w:r>
              <w:t>in</w:t>
            </w:r>
            <w:r>
              <w:rPr>
                <w:spacing w:val="-2"/>
              </w:rPr>
              <w:t xml:space="preserve"> </w:t>
            </w:r>
            <w:r>
              <w:t>different</w:t>
            </w:r>
            <w:r>
              <w:rPr>
                <w:spacing w:val="-3"/>
              </w:rPr>
              <w:t xml:space="preserve"> </w:t>
            </w:r>
            <w:r>
              <w:t>conditions</w:t>
            </w:r>
          </w:p>
        </w:tc>
      </w:tr>
      <w:tr w:rsidR="00791ABC" w14:paraId="0155CD48" w14:textId="77777777" w:rsidTr="00713A1B">
        <w:trPr>
          <w:trHeight w:val="366"/>
        </w:trPr>
        <w:tc>
          <w:tcPr>
            <w:tcW w:w="7535" w:type="dxa"/>
          </w:tcPr>
          <w:p w14:paraId="40EC494F" w14:textId="77777777" w:rsidR="00791ABC" w:rsidRDefault="00791ABC" w:rsidP="00713A1B">
            <w:pPr>
              <w:pStyle w:val="TableParagraph"/>
              <w:spacing w:before="57"/>
              <w:ind w:left="2936" w:right="2923"/>
              <w:jc w:val="center"/>
              <w:rPr>
                <w:b/>
              </w:rPr>
            </w:pPr>
            <w:r>
              <w:rPr>
                <w:b/>
              </w:rPr>
              <w:t>Key</w:t>
            </w:r>
            <w:r>
              <w:rPr>
                <w:b/>
                <w:spacing w:val="-1"/>
              </w:rPr>
              <w:t xml:space="preserve"> </w:t>
            </w:r>
            <w:r>
              <w:rPr>
                <w:b/>
              </w:rPr>
              <w:t>vocabulary</w:t>
            </w:r>
          </w:p>
        </w:tc>
        <w:tc>
          <w:tcPr>
            <w:tcW w:w="7856" w:type="dxa"/>
            <w:vMerge/>
            <w:tcBorders>
              <w:top w:val="nil"/>
            </w:tcBorders>
          </w:tcPr>
          <w:p w14:paraId="43C540DA" w14:textId="77777777" w:rsidR="00791ABC" w:rsidRDefault="00791ABC" w:rsidP="00713A1B">
            <w:pPr>
              <w:rPr>
                <w:sz w:val="2"/>
                <w:szCs w:val="2"/>
              </w:rPr>
            </w:pPr>
          </w:p>
        </w:tc>
      </w:tr>
      <w:tr w:rsidR="00791ABC" w14:paraId="1BFE9E8C" w14:textId="77777777" w:rsidTr="00713A1B">
        <w:trPr>
          <w:trHeight w:val="491"/>
        </w:trPr>
        <w:tc>
          <w:tcPr>
            <w:tcW w:w="7535" w:type="dxa"/>
          </w:tcPr>
          <w:p w14:paraId="53B0EDB7" w14:textId="77777777" w:rsidR="00791ABC" w:rsidRDefault="00791ABC" w:rsidP="00713A1B">
            <w:pPr>
              <w:pStyle w:val="TableParagraph"/>
              <w:spacing w:before="57"/>
              <w:ind w:left="57"/>
            </w:pPr>
            <w:r>
              <w:lastRenderedPageBreak/>
              <w:t>As</w:t>
            </w:r>
            <w:r>
              <w:rPr>
                <w:spacing w:val="-1"/>
              </w:rPr>
              <w:t xml:space="preserve"> </w:t>
            </w:r>
            <w:r>
              <w:t>for Year</w:t>
            </w:r>
            <w:r>
              <w:rPr>
                <w:spacing w:val="-3"/>
              </w:rPr>
              <w:t xml:space="preserve"> </w:t>
            </w:r>
            <w:r>
              <w:t>1</w:t>
            </w:r>
            <w:r>
              <w:rPr>
                <w:spacing w:val="-4"/>
              </w:rPr>
              <w:t xml:space="preserve"> </w:t>
            </w:r>
            <w:r>
              <w:t>plus</w:t>
            </w:r>
            <w:r>
              <w:rPr>
                <w:spacing w:val="-2"/>
              </w:rPr>
              <w:t xml:space="preserve"> </w:t>
            </w:r>
            <w:r>
              <w:t>light,</w:t>
            </w:r>
            <w:r>
              <w:rPr>
                <w:spacing w:val="-3"/>
              </w:rPr>
              <w:t xml:space="preserve"> </w:t>
            </w:r>
            <w:r>
              <w:t>shade, sun, warm,</w:t>
            </w:r>
            <w:r>
              <w:rPr>
                <w:spacing w:val="-2"/>
              </w:rPr>
              <w:t xml:space="preserve"> </w:t>
            </w:r>
            <w:r>
              <w:t>cool, water,</w:t>
            </w:r>
            <w:r>
              <w:rPr>
                <w:spacing w:val="2"/>
              </w:rPr>
              <w:t xml:space="preserve"> </w:t>
            </w:r>
            <w:r>
              <w:t>grow, healthy</w:t>
            </w:r>
          </w:p>
        </w:tc>
        <w:tc>
          <w:tcPr>
            <w:tcW w:w="7856" w:type="dxa"/>
            <w:vMerge/>
            <w:tcBorders>
              <w:top w:val="nil"/>
            </w:tcBorders>
          </w:tcPr>
          <w:p w14:paraId="459C65EA" w14:textId="77777777" w:rsidR="00791ABC" w:rsidRDefault="00791ABC" w:rsidP="00713A1B">
            <w:pPr>
              <w:rPr>
                <w:sz w:val="2"/>
                <w:szCs w:val="2"/>
              </w:rPr>
            </w:pPr>
          </w:p>
        </w:tc>
      </w:tr>
    </w:tbl>
    <w:p w14:paraId="121520DA" w14:textId="77777777" w:rsidR="00791ABC" w:rsidRDefault="00791ABC" w:rsidP="00791ABC">
      <w:pPr>
        <w:rPr>
          <w:sz w:val="2"/>
          <w:szCs w:val="2"/>
        </w:rPr>
        <w:sectPr w:rsidR="00791ABC">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35"/>
        <w:gridCol w:w="7856"/>
      </w:tblGrid>
      <w:tr w:rsidR="00791ABC" w14:paraId="627E1623" w14:textId="77777777" w:rsidTr="00713A1B">
        <w:trPr>
          <w:trHeight w:val="366"/>
        </w:trPr>
        <w:tc>
          <w:tcPr>
            <w:tcW w:w="15391" w:type="dxa"/>
            <w:gridSpan w:val="2"/>
          </w:tcPr>
          <w:p w14:paraId="4F9A0351" w14:textId="77777777" w:rsidR="00791ABC" w:rsidRDefault="00791ABC" w:rsidP="00713A1B">
            <w:pPr>
              <w:pStyle w:val="TableParagraph"/>
              <w:spacing w:before="51"/>
              <w:ind w:left="3725" w:right="3718"/>
              <w:jc w:val="center"/>
              <w:rPr>
                <w:b/>
              </w:rPr>
            </w:pPr>
            <w:r>
              <w:rPr>
                <w:b/>
              </w:rPr>
              <w:t>Common</w:t>
            </w:r>
            <w:r>
              <w:rPr>
                <w:b/>
                <w:spacing w:val="-3"/>
              </w:rPr>
              <w:t xml:space="preserve"> </w:t>
            </w:r>
            <w:r>
              <w:rPr>
                <w:b/>
              </w:rPr>
              <w:t>misconceptions</w:t>
            </w:r>
          </w:p>
        </w:tc>
      </w:tr>
      <w:tr w:rsidR="00791ABC" w14:paraId="22A65007" w14:textId="77777777" w:rsidTr="00713A1B">
        <w:trPr>
          <w:trHeight w:val="1680"/>
        </w:trPr>
        <w:tc>
          <w:tcPr>
            <w:tcW w:w="15391" w:type="dxa"/>
            <w:gridSpan w:val="2"/>
            <w:tcBorders>
              <w:bottom w:val="single" w:sz="36" w:space="0" w:color="767070"/>
            </w:tcBorders>
          </w:tcPr>
          <w:p w14:paraId="1A242325" w14:textId="77777777" w:rsidR="00791ABC" w:rsidRDefault="00791ABC" w:rsidP="00713A1B">
            <w:pPr>
              <w:pStyle w:val="TableParagraph"/>
              <w:spacing w:before="51"/>
              <w:ind w:left="57"/>
            </w:pPr>
            <w:r>
              <w:t>Some children</w:t>
            </w:r>
            <w:r>
              <w:rPr>
                <w:spacing w:val="-2"/>
              </w:rPr>
              <w:t xml:space="preserve"> </w:t>
            </w:r>
            <w:r>
              <w:t>may</w:t>
            </w:r>
            <w:r>
              <w:rPr>
                <w:spacing w:val="-3"/>
              </w:rPr>
              <w:t xml:space="preserve"> </w:t>
            </w:r>
            <w:r>
              <w:t>think:</w:t>
            </w:r>
          </w:p>
          <w:p w14:paraId="77650187" w14:textId="77777777" w:rsidR="00791ABC" w:rsidRDefault="00791ABC" w:rsidP="00713A1B">
            <w:pPr>
              <w:pStyle w:val="TableParagraph"/>
              <w:ind w:left="0"/>
              <w:rPr>
                <w:b/>
              </w:rPr>
            </w:pPr>
          </w:p>
          <w:p w14:paraId="78F895FF" w14:textId="77777777" w:rsidR="00791ABC" w:rsidRDefault="00791ABC" w:rsidP="00791ABC">
            <w:pPr>
              <w:pStyle w:val="TableParagraph"/>
              <w:numPr>
                <w:ilvl w:val="0"/>
                <w:numId w:val="27"/>
              </w:numPr>
              <w:tabs>
                <w:tab w:val="left" w:pos="417"/>
                <w:tab w:val="left" w:pos="418"/>
              </w:tabs>
              <w:spacing w:line="269" w:lineRule="exact"/>
              <w:ind w:hanging="361"/>
            </w:pPr>
            <w:r>
              <w:t>plants are</w:t>
            </w:r>
            <w:r>
              <w:rPr>
                <w:spacing w:val="-2"/>
              </w:rPr>
              <w:t xml:space="preserve"> </w:t>
            </w:r>
            <w:r>
              <w:t>not</w:t>
            </w:r>
            <w:r>
              <w:rPr>
                <w:spacing w:val="-1"/>
              </w:rPr>
              <w:t xml:space="preserve"> </w:t>
            </w:r>
            <w:r>
              <w:t>alive as</w:t>
            </w:r>
            <w:r>
              <w:rPr>
                <w:spacing w:val="-2"/>
              </w:rPr>
              <w:t xml:space="preserve"> </w:t>
            </w:r>
            <w:r>
              <w:t>they cannot</w:t>
            </w:r>
            <w:r>
              <w:rPr>
                <w:spacing w:val="-1"/>
              </w:rPr>
              <w:t xml:space="preserve"> </w:t>
            </w:r>
            <w:r>
              <w:t>be</w:t>
            </w:r>
            <w:r>
              <w:rPr>
                <w:spacing w:val="-2"/>
              </w:rPr>
              <w:t xml:space="preserve"> </w:t>
            </w:r>
            <w:r>
              <w:t>seen</w:t>
            </w:r>
            <w:r>
              <w:rPr>
                <w:spacing w:val="-2"/>
              </w:rPr>
              <w:t xml:space="preserve"> </w:t>
            </w:r>
            <w:r>
              <w:t>to</w:t>
            </w:r>
            <w:r>
              <w:rPr>
                <w:spacing w:val="-2"/>
              </w:rPr>
              <w:t xml:space="preserve"> </w:t>
            </w:r>
            <w:r>
              <w:t>move</w:t>
            </w:r>
          </w:p>
          <w:p w14:paraId="739F3E83" w14:textId="77777777" w:rsidR="00791ABC" w:rsidRDefault="00791ABC" w:rsidP="00791ABC">
            <w:pPr>
              <w:pStyle w:val="TableParagraph"/>
              <w:numPr>
                <w:ilvl w:val="0"/>
                <w:numId w:val="27"/>
              </w:numPr>
              <w:tabs>
                <w:tab w:val="left" w:pos="417"/>
                <w:tab w:val="left" w:pos="418"/>
              </w:tabs>
              <w:spacing w:line="269" w:lineRule="exact"/>
              <w:ind w:hanging="361"/>
            </w:pPr>
            <w:r>
              <w:t>seeds</w:t>
            </w:r>
            <w:r>
              <w:rPr>
                <w:spacing w:val="-1"/>
              </w:rPr>
              <w:t xml:space="preserve"> </w:t>
            </w:r>
            <w:r>
              <w:t>are</w:t>
            </w:r>
            <w:r>
              <w:rPr>
                <w:spacing w:val="-2"/>
              </w:rPr>
              <w:t xml:space="preserve"> </w:t>
            </w:r>
            <w:r>
              <w:t>not</w:t>
            </w:r>
            <w:r>
              <w:rPr>
                <w:spacing w:val="-1"/>
              </w:rPr>
              <w:t xml:space="preserve"> </w:t>
            </w:r>
            <w:r>
              <w:t>alive</w:t>
            </w:r>
          </w:p>
          <w:p w14:paraId="3F2E1091" w14:textId="77777777" w:rsidR="00791ABC" w:rsidRDefault="00791ABC" w:rsidP="00791ABC">
            <w:pPr>
              <w:pStyle w:val="TableParagraph"/>
              <w:numPr>
                <w:ilvl w:val="0"/>
                <w:numId w:val="27"/>
              </w:numPr>
              <w:tabs>
                <w:tab w:val="left" w:pos="417"/>
                <w:tab w:val="left" w:pos="418"/>
              </w:tabs>
              <w:spacing w:line="268" w:lineRule="exact"/>
              <w:ind w:hanging="361"/>
            </w:pPr>
            <w:r>
              <w:t>all</w:t>
            </w:r>
            <w:r>
              <w:rPr>
                <w:spacing w:val="-2"/>
              </w:rPr>
              <w:t xml:space="preserve"> </w:t>
            </w:r>
            <w:r>
              <w:t>plants start</w:t>
            </w:r>
            <w:r>
              <w:rPr>
                <w:spacing w:val="-2"/>
              </w:rPr>
              <w:t xml:space="preserve"> </w:t>
            </w:r>
            <w:r>
              <w:t>out as</w:t>
            </w:r>
            <w:r>
              <w:rPr>
                <w:spacing w:val="-3"/>
              </w:rPr>
              <w:t xml:space="preserve"> </w:t>
            </w:r>
            <w:r>
              <w:t>seeds</w:t>
            </w:r>
          </w:p>
          <w:p w14:paraId="653E5095" w14:textId="77777777" w:rsidR="00791ABC" w:rsidRDefault="00791ABC" w:rsidP="00791ABC">
            <w:pPr>
              <w:pStyle w:val="TableParagraph"/>
              <w:numPr>
                <w:ilvl w:val="0"/>
                <w:numId w:val="27"/>
              </w:numPr>
              <w:tabs>
                <w:tab w:val="left" w:pos="417"/>
                <w:tab w:val="left" w:pos="418"/>
              </w:tabs>
              <w:spacing w:line="268" w:lineRule="exact"/>
              <w:ind w:hanging="361"/>
            </w:pPr>
            <w:r>
              <w:t>seeds</w:t>
            </w:r>
            <w:r>
              <w:rPr>
                <w:spacing w:val="-2"/>
              </w:rPr>
              <w:t xml:space="preserve"> </w:t>
            </w:r>
            <w:r>
              <w:t>and</w:t>
            </w:r>
            <w:r>
              <w:rPr>
                <w:spacing w:val="-1"/>
              </w:rPr>
              <w:t xml:space="preserve"> </w:t>
            </w:r>
            <w:r>
              <w:t>bulbs</w:t>
            </w:r>
            <w:r>
              <w:rPr>
                <w:spacing w:val="-1"/>
              </w:rPr>
              <w:t xml:space="preserve"> </w:t>
            </w:r>
            <w:r>
              <w:t>need</w:t>
            </w:r>
            <w:r>
              <w:rPr>
                <w:spacing w:val="-3"/>
              </w:rPr>
              <w:t xml:space="preserve"> </w:t>
            </w:r>
            <w:r>
              <w:t>sunlight</w:t>
            </w:r>
            <w:r>
              <w:rPr>
                <w:spacing w:val="1"/>
              </w:rPr>
              <w:t xml:space="preserve"> </w:t>
            </w:r>
            <w:r>
              <w:t>to</w:t>
            </w:r>
            <w:r>
              <w:rPr>
                <w:spacing w:val="-2"/>
              </w:rPr>
              <w:t xml:space="preserve"> </w:t>
            </w:r>
            <w:r>
              <w:t>germinate.</w:t>
            </w:r>
          </w:p>
        </w:tc>
      </w:tr>
      <w:tr w:rsidR="00791ABC" w14:paraId="2A6CFC3E" w14:textId="77777777" w:rsidTr="00713A1B">
        <w:trPr>
          <w:trHeight w:val="229"/>
        </w:trPr>
        <w:tc>
          <w:tcPr>
            <w:tcW w:w="15391" w:type="dxa"/>
            <w:gridSpan w:val="2"/>
            <w:shd w:val="clear" w:color="auto" w:fill="767070"/>
          </w:tcPr>
          <w:p w14:paraId="6158E599" w14:textId="77777777" w:rsidR="00791ABC" w:rsidRDefault="00791ABC" w:rsidP="00713A1B">
            <w:pPr>
              <w:pStyle w:val="TableParagraph"/>
              <w:spacing w:line="209" w:lineRule="exact"/>
              <w:ind w:left="3724" w:right="3718"/>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791ABC" w14:paraId="459A700D" w14:textId="77777777" w:rsidTr="00713A1B">
        <w:trPr>
          <w:trHeight w:val="355"/>
        </w:trPr>
        <w:tc>
          <w:tcPr>
            <w:tcW w:w="7535" w:type="dxa"/>
            <w:tcBorders>
              <w:top w:val="single" w:sz="36" w:space="0" w:color="767070"/>
            </w:tcBorders>
          </w:tcPr>
          <w:p w14:paraId="3215B250" w14:textId="77777777" w:rsidR="00791ABC" w:rsidRDefault="00791ABC" w:rsidP="00713A1B">
            <w:pPr>
              <w:pStyle w:val="TableParagraph"/>
              <w:spacing w:before="40"/>
              <w:ind w:left="2936" w:right="2923"/>
              <w:jc w:val="center"/>
              <w:rPr>
                <w:b/>
              </w:rPr>
            </w:pPr>
            <w:r>
              <w:rPr>
                <w:b/>
              </w:rPr>
              <w:t>Activities</w:t>
            </w:r>
          </w:p>
        </w:tc>
        <w:tc>
          <w:tcPr>
            <w:tcW w:w="7856" w:type="dxa"/>
            <w:tcBorders>
              <w:top w:val="single" w:sz="36" w:space="0" w:color="767070"/>
            </w:tcBorders>
          </w:tcPr>
          <w:p w14:paraId="05666E19" w14:textId="77777777" w:rsidR="00791ABC" w:rsidRDefault="00791ABC" w:rsidP="00713A1B">
            <w:pPr>
              <w:pStyle w:val="TableParagraph"/>
              <w:spacing w:before="40"/>
              <w:ind w:left="2956" w:right="2944"/>
              <w:jc w:val="center"/>
              <w:rPr>
                <w:b/>
              </w:rPr>
            </w:pPr>
            <w:r>
              <w:rPr>
                <w:b/>
              </w:rPr>
              <w:t>Possible</w:t>
            </w:r>
            <w:r>
              <w:rPr>
                <w:b/>
                <w:spacing w:val="-2"/>
              </w:rPr>
              <w:t xml:space="preserve"> </w:t>
            </w:r>
            <w:r>
              <w:rPr>
                <w:b/>
              </w:rPr>
              <w:t>evidence</w:t>
            </w:r>
          </w:p>
        </w:tc>
      </w:tr>
      <w:tr w:rsidR="00791ABC" w14:paraId="24C6519D" w14:textId="77777777" w:rsidTr="00713A1B">
        <w:trPr>
          <w:trHeight w:val="2105"/>
        </w:trPr>
        <w:tc>
          <w:tcPr>
            <w:tcW w:w="7535" w:type="dxa"/>
          </w:tcPr>
          <w:p w14:paraId="50C97AB0" w14:textId="77777777" w:rsidR="00791ABC" w:rsidRDefault="00791ABC" w:rsidP="00791ABC">
            <w:pPr>
              <w:pStyle w:val="TableParagraph"/>
              <w:numPr>
                <w:ilvl w:val="0"/>
                <w:numId w:val="26"/>
              </w:numPr>
              <w:tabs>
                <w:tab w:val="left" w:pos="417"/>
                <w:tab w:val="left" w:pos="418"/>
              </w:tabs>
              <w:spacing w:before="53" w:line="268" w:lineRule="exact"/>
              <w:ind w:hanging="361"/>
            </w:pPr>
            <w:r>
              <w:t>Make</w:t>
            </w:r>
            <w:r>
              <w:rPr>
                <w:spacing w:val="-2"/>
              </w:rPr>
              <w:t xml:space="preserve"> </w:t>
            </w:r>
            <w:r>
              <w:t>close</w:t>
            </w:r>
            <w:r>
              <w:rPr>
                <w:spacing w:val="1"/>
              </w:rPr>
              <w:t xml:space="preserve"> </w:t>
            </w:r>
            <w:r>
              <w:t>observations</w:t>
            </w:r>
            <w:r>
              <w:rPr>
                <w:spacing w:val="-2"/>
              </w:rPr>
              <w:t xml:space="preserve"> </w:t>
            </w:r>
            <w:r>
              <w:t>of seeds</w:t>
            </w:r>
            <w:r>
              <w:rPr>
                <w:spacing w:val="-2"/>
              </w:rPr>
              <w:t xml:space="preserve"> </w:t>
            </w:r>
            <w:r>
              <w:t>and</w:t>
            </w:r>
            <w:r>
              <w:rPr>
                <w:spacing w:val="1"/>
              </w:rPr>
              <w:t xml:space="preserve"> </w:t>
            </w:r>
            <w:r>
              <w:t>bulbs.</w:t>
            </w:r>
          </w:p>
          <w:p w14:paraId="5C749537" w14:textId="77777777" w:rsidR="00791ABC" w:rsidRDefault="00791ABC" w:rsidP="00791ABC">
            <w:pPr>
              <w:pStyle w:val="TableParagraph"/>
              <w:numPr>
                <w:ilvl w:val="0"/>
                <w:numId w:val="26"/>
              </w:numPr>
              <w:tabs>
                <w:tab w:val="left" w:pos="417"/>
                <w:tab w:val="left" w:pos="418"/>
              </w:tabs>
              <w:spacing w:line="268" w:lineRule="exact"/>
              <w:ind w:hanging="361"/>
            </w:pPr>
            <w:r>
              <w:t>Classify seeds</w:t>
            </w:r>
            <w:r>
              <w:rPr>
                <w:spacing w:val="-3"/>
              </w:rPr>
              <w:t xml:space="preserve"> </w:t>
            </w:r>
            <w:r>
              <w:t>and</w:t>
            </w:r>
            <w:r>
              <w:rPr>
                <w:spacing w:val="-1"/>
              </w:rPr>
              <w:t xml:space="preserve"> </w:t>
            </w:r>
            <w:r>
              <w:t>bulbs.</w:t>
            </w:r>
          </w:p>
          <w:p w14:paraId="7F8D52AB" w14:textId="77777777" w:rsidR="00791ABC" w:rsidRDefault="00791ABC" w:rsidP="00791ABC">
            <w:pPr>
              <w:pStyle w:val="TableParagraph"/>
              <w:numPr>
                <w:ilvl w:val="0"/>
                <w:numId w:val="26"/>
              </w:numPr>
              <w:tabs>
                <w:tab w:val="left" w:pos="417"/>
                <w:tab w:val="left" w:pos="418"/>
              </w:tabs>
              <w:spacing w:line="268" w:lineRule="exact"/>
              <w:ind w:hanging="361"/>
            </w:pPr>
            <w:r>
              <w:t>Research</w:t>
            </w:r>
            <w:r>
              <w:rPr>
                <w:spacing w:val="1"/>
              </w:rPr>
              <w:t xml:space="preserve"> </w:t>
            </w:r>
            <w:r>
              <w:t>and</w:t>
            </w:r>
            <w:r>
              <w:rPr>
                <w:spacing w:val="-2"/>
              </w:rPr>
              <w:t xml:space="preserve"> </w:t>
            </w:r>
            <w:r>
              <w:t>plan when</w:t>
            </w:r>
            <w:r>
              <w:rPr>
                <w:spacing w:val="-2"/>
              </w:rPr>
              <w:t xml:space="preserve"> </w:t>
            </w:r>
            <w:r>
              <w:t>and how</w:t>
            </w:r>
            <w:r>
              <w:rPr>
                <w:spacing w:val="-3"/>
              </w:rPr>
              <w:t xml:space="preserve"> </w:t>
            </w:r>
            <w:r>
              <w:t>to</w:t>
            </w:r>
            <w:r>
              <w:rPr>
                <w:spacing w:val="-2"/>
              </w:rPr>
              <w:t xml:space="preserve"> </w:t>
            </w:r>
            <w:r>
              <w:t>plant</w:t>
            </w:r>
            <w:r>
              <w:rPr>
                <w:spacing w:val="3"/>
              </w:rPr>
              <w:t xml:space="preserve"> </w:t>
            </w:r>
            <w:r>
              <w:t>a</w:t>
            </w:r>
            <w:r>
              <w:rPr>
                <w:spacing w:val="-2"/>
              </w:rPr>
              <w:t xml:space="preserve"> </w:t>
            </w:r>
            <w:r>
              <w:t>range of seeds</w:t>
            </w:r>
            <w:r>
              <w:rPr>
                <w:spacing w:val="-2"/>
              </w:rPr>
              <w:t xml:space="preserve"> </w:t>
            </w:r>
            <w:r>
              <w:t>and bulbs.</w:t>
            </w:r>
          </w:p>
          <w:p w14:paraId="6BA95557" w14:textId="77777777" w:rsidR="00791ABC" w:rsidRDefault="00791ABC" w:rsidP="00791ABC">
            <w:pPr>
              <w:pStyle w:val="TableParagraph"/>
              <w:numPr>
                <w:ilvl w:val="0"/>
                <w:numId w:val="26"/>
              </w:numPr>
              <w:tabs>
                <w:tab w:val="left" w:pos="417"/>
                <w:tab w:val="left" w:pos="418"/>
              </w:tabs>
              <w:spacing w:line="268" w:lineRule="exact"/>
              <w:ind w:hanging="361"/>
            </w:pPr>
            <w:r>
              <w:t>Look</w:t>
            </w:r>
            <w:r>
              <w:rPr>
                <w:spacing w:val="-1"/>
              </w:rPr>
              <w:t xml:space="preserve"> </w:t>
            </w:r>
            <w:r>
              <w:t>after</w:t>
            </w:r>
            <w:r>
              <w:rPr>
                <w:spacing w:val="-2"/>
              </w:rPr>
              <w:t xml:space="preserve"> </w:t>
            </w:r>
            <w:r>
              <w:t>the</w:t>
            </w:r>
            <w:r>
              <w:rPr>
                <w:spacing w:val="-3"/>
              </w:rPr>
              <w:t xml:space="preserve"> </w:t>
            </w:r>
            <w:r>
              <w:t>plants</w:t>
            </w:r>
            <w:r>
              <w:rPr>
                <w:spacing w:val="-3"/>
              </w:rPr>
              <w:t xml:space="preserve"> </w:t>
            </w:r>
            <w:r>
              <w:t>as</w:t>
            </w:r>
            <w:r>
              <w:rPr>
                <w:spacing w:val="-3"/>
              </w:rPr>
              <w:t xml:space="preserve"> </w:t>
            </w:r>
            <w:r>
              <w:t>they grow</w:t>
            </w:r>
            <w:r>
              <w:rPr>
                <w:spacing w:val="-3"/>
              </w:rPr>
              <w:t xml:space="preserve"> </w:t>
            </w:r>
            <w:r>
              <w:t>– weeding,</w:t>
            </w:r>
            <w:r>
              <w:rPr>
                <w:spacing w:val="-2"/>
              </w:rPr>
              <w:t xml:space="preserve"> </w:t>
            </w:r>
            <w:r>
              <w:t>thinning,</w:t>
            </w:r>
            <w:r>
              <w:rPr>
                <w:spacing w:val="1"/>
              </w:rPr>
              <w:t xml:space="preserve"> </w:t>
            </w:r>
            <w:r>
              <w:t>watering</w:t>
            </w:r>
            <w:r>
              <w:rPr>
                <w:spacing w:val="-1"/>
              </w:rPr>
              <w:t xml:space="preserve"> </w:t>
            </w:r>
            <w:r>
              <w:t>etc.</w:t>
            </w:r>
          </w:p>
          <w:p w14:paraId="5A3BE81C" w14:textId="77777777" w:rsidR="00791ABC" w:rsidRDefault="00791ABC" w:rsidP="00791ABC">
            <w:pPr>
              <w:pStyle w:val="TableParagraph"/>
              <w:numPr>
                <w:ilvl w:val="0"/>
                <w:numId w:val="26"/>
              </w:numPr>
              <w:tabs>
                <w:tab w:val="left" w:pos="417"/>
                <w:tab w:val="left" w:pos="418"/>
              </w:tabs>
              <w:spacing w:before="2" w:line="237" w:lineRule="auto"/>
              <w:ind w:right="526"/>
            </w:pPr>
            <w:r>
              <w:t>Make close observations and measurements of their plants growing</w:t>
            </w:r>
            <w:r>
              <w:rPr>
                <w:spacing w:val="-59"/>
              </w:rPr>
              <w:t xml:space="preserve"> </w:t>
            </w:r>
            <w:r>
              <w:t>from seeds</w:t>
            </w:r>
            <w:r>
              <w:rPr>
                <w:spacing w:val="1"/>
              </w:rPr>
              <w:t xml:space="preserve"> </w:t>
            </w:r>
            <w:r>
              <w:t>and</w:t>
            </w:r>
            <w:r>
              <w:rPr>
                <w:spacing w:val="-2"/>
              </w:rPr>
              <w:t xml:space="preserve"> </w:t>
            </w:r>
            <w:r>
              <w:t>bulbs.</w:t>
            </w:r>
          </w:p>
          <w:p w14:paraId="47445D9A" w14:textId="77777777" w:rsidR="00791ABC" w:rsidRDefault="00791ABC" w:rsidP="00791ABC">
            <w:pPr>
              <w:pStyle w:val="TableParagraph"/>
              <w:numPr>
                <w:ilvl w:val="0"/>
                <w:numId w:val="26"/>
              </w:numPr>
              <w:tabs>
                <w:tab w:val="left" w:pos="417"/>
                <w:tab w:val="left" w:pos="418"/>
              </w:tabs>
              <w:spacing w:before="1"/>
              <w:ind w:hanging="361"/>
            </w:pPr>
            <w:r>
              <w:t>Make</w:t>
            </w:r>
            <w:r>
              <w:rPr>
                <w:spacing w:val="-4"/>
              </w:rPr>
              <w:t xml:space="preserve"> </w:t>
            </w:r>
            <w:r>
              <w:t>comparisons between</w:t>
            </w:r>
            <w:r>
              <w:rPr>
                <w:spacing w:val="-1"/>
              </w:rPr>
              <w:t xml:space="preserve"> </w:t>
            </w:r>
            <w:r>
              <w:t>plants as</w:t>
            </w:r>
            <w:r>
              <w:rPr>
                <w:spacing w:val="-4"/>
              </w:rPr>
              <w:t xml:space="preserve"> </w:t>
            </w:r>
            <w:r>
              <w:t>they grow.</w:t>
            </w:r>
          </w:p>
        </w:tc>
        <w:tc>
          <w:tcPr>
            <w:tcW w:w="7856" w:type="dxa"/>
          </w:tcPr>
          <w:p w14:paraId="24C7B836" w14:textId="77777777" w:rsidR="00791ABC" w:rsidRDefault="00791ABC" w:rsidP="00791ABC">
            <w:pPr>
              <w:pStyle w:val="TableParagraph"/>
              <w:numPr>
                <w:ilvl w:val="0"/>
                <w:numId w:val="25"/>
              </w:numPr>
              <w:tabs>
                <w:tab w:val="left" w:pos="417"/>
                <w:tab w:val="left" w:pos="418"/>
              </w:tabs>
              <w:spacing w:before="53" w:line="268" w:lineRule="exact"/>
              <w:ind w:hanging="361"/>
            </w:pPr>
            <w:r>
              <w:t>Can</w:t>
            </w:r>
            <w:r>
              <w:rPr>
                <w:spacing w:val="-2"/>
              </w:rPr>
              <w:t xml:space="preserve"> </w:t>
            </w:r>
            <w:r>
              <w:t>spot</w:t>
            </w:r>
            <w:r>
              <w:rPr>
                <w:spacing w:val="-2"/>
              </w:rPr>
              <w:t xml:space="preserve"> </w:t>
            </w:r>
            <w:r>
              <w:t>similarities</w:t>
            </w:r>
            <w:r>
              <w:rPr>
                <w:spacing w:val="-1"/>
              </w:rPr>
              <w:t xml:space="preserve"> </w:t>
            </w:r>
            <w:r>
              <w:t>and</w:t>
            </w:r>
            <w:r>
              <w:rPr>
                <w:spacing w:val="-3"/>
              </w:rPr>
              <w:t xml:space="preserve"> </w:t>
            </w:r>
            <w:r>
              <w:t>difference</w:t>
            </w:r>
            <w:r>
              <w:rPr>
                <w:spacing w:val="-2"/>
              </w:rPr>
              <w:t xml:space="preserve"> </w:t>
            </w:r>
            <w:r>
              <w:t>between</w:t>
            </w:r>
            <w:r>
              <w:rPr>
                <w:spacing w:val="-1"/>
              </w:rPr>
              <w:t xml:space="preserve"> </w:t>
            </w:r>
            <w:r>
              <w:t>bulbs and</w:t>
            </w:r>
            <w:r>
              <w:rPr>
                <w:spacing w:val="-2"/>
              </w:rPr>
              <w:t xml:space="preserve"> </w:t>
            </w:r>
            <w:r>
              <w:t>seeds</w:t>
            </w:r>
          </w:p>
          <w:p w14:paraId="1CF2AC3D" w14:textId="77777777" w:rsidR="00791ABC" w:rsidRDefault="00791ABC" w:rsidP="00791ABC">
            <w:pPr>
              <w:pStyle w:val="TableParagraph"/>
              <w:numPr>
                <w:ilvl w:val="0"/>
                <w:numId w:val="25"/>
              </w:numPr>
              <w:tabs>
                <w:tab w:val="left" w:pos="417"/>
                <w:tab w:val="left" w:pos="418"/>
              </w:tabs>
              <w:spacing w:before="1" w:line="237" w:lineRule="auto"/>
              <w:ind w:right="517"/>
            </w:pPr>
            <w:r>
              <w:t>Can nurture seeds and bulbs into mature plants identifying the different</w:t>
            </w:r>
            <w:r>
              <w:rPr>
                <w:spacing w:val="-60"/>
              </w:rPr>
              <w:t xml:space="preserve"> </w:t>
            </w:r>
            <w:r>
              <w:t>requirements</w:t>
            </w:r>
            <w:r>
              <w:rPr>
                <w:spacing w:val="-3"/>
              </w:rPr>
              <w:t xml:space="preserve"> </w:t>
            </w:r>
            <w:r>
              <w:t>of</w:t>
            </w:r>
            <w:r>
              <w:rPr>
                <w:spacing w:val="-1"/>
              </w:rPr>
              <w:t xml:space="preserve"> </w:t>
            </w:r>
            <w:r>
              <w:t>different</w:t>
            </w:r>
            <w:r>
              <w:rPr>
                <w:spacing w:val="-3"/>
              </w:rPr>
              <w:t xml:space="preserve"> </w:t>
            </w:r>
            <w:r>
              <w:t>plants</w:t>
            </w:r>
          </w:p>
        </w:tc>
      </w:tr>
    </w:tbl>
    <w:p w14:paraId="6735C960" w14:textId="77777777" w:rsidR="00791ABC" w:rsidRDefault="00791ABC" w:rsidP="00791ABC">
      <w:pPr>
        <w:spacing w:line="237" w:lineRule="auto"/>
        <w:sectPr w:rsidR="00791ABC">
          <w:type w:val="continuous"/>
          <w:pgSz w:w="16840" w:h="11910" w:orient="landscape"/>
          <w:pgMar w:top="720" w:right="600" w:bottom="860" w:left="620" w:header="0" w:footer="674" w:gutter="0"/>
          <w:cols w:space="720"/>
        </w:sectPr>
      </w:pPr>
    </w:p>
    <w:p w14:paraId="36FA59DC" w14:textId="77777777" w:rsidR="0043316C" w:rsidRDefault="0043316C"/>
    <w:sectPr w:rsidR="0043316C" w:rsidSect="001A591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9522D"/>
    <w:multiLevelType w:val="hybridMultilevel"/>
    <w:tmpl w:val="8E98EB4E"/>
    <w:lvl w:ilvl="0" w:tplc="AFD86F4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E85CD544">
      <w:numFmt w:val="bullet"/>
      <w:lvlText w:val="•"/>
      <w:lvlJc w:val="left"/>
      <w:pPr>
        <w:ind w:left="1130" w:hanging="360"/>
      </w:pPr>
      <w:rPr>
        <w:rFonts w:hint="default"/>
        <w:lang w:val="en-GB" w:eastAsia="en-US" w:bidi="ar-SA"/>
      </w:rPr>
    </w:lvl>
    <w:lvl w:ilvl="2" w:tplc="0F0C9DEC">
      <w:numFmt w:val="bullet"/>
      <w:lvlText w:val="•"/>
      <w:lvlJc w:val="left"/>
      <w:pPr>
        <w:ind w:left="1841" w:hanging="360"/>
      </w:pPr>
      <w:rPr>
        <w:rFonts w:hint="default"/>
        <w:lang w:val="en-GB" w:eastAsia="en-US" w:bidi="ar-SA"/>
      </w:rPr>
    </w:lvl>
    <w:lvl w:ilvl="3" w:tplc="F15265B0">
      <w:numFmt w:val="bullet"/>
      <w:lvlText w:val="•"/>
      <w:lvlJc w:val="left"/>
      <w:pPr>
        <w:ind w:left="2551" w:hanging="360"/>
      </w:pPr>
      <w:rPr>
        <w:rFonts w:hint="default"/>
        <w:lang w:val="en-GB" w:eastAsia="en-US" w:bidi="ar-SA"/>
      </w:rPr>
    </w:lvl>
    <w:lvl w:ilvl="4" w:tplc="A33E0474">
      <w:numFmt w:val="bullet"/>
      <w:lvlText w:val="•"/>
      <w:lvlJc w:val="left"/>
      <w:pPr>
        <w:ind w:left="3262" w:hanging="360"/>
      </w:pPr>
      <w:rPr>
        <w:rFonts w:hint="default"/>
        <w:lang w:val="en-GB" w:eastAsia="en-US" w:bidi="ar-SA"/>
      </w:rPr>
    </w:lvl>
    <w:lvl w:ilvl="5" w:tplc="41024ED8">
      <w:numFmt w:val="bullet"/>
      <w:lvlText w:val="•"/>
      <w:lvlJc w:val="left"/>
      <w:pPr>
        <w:ind w:left="3972" w:hanging="360"/>
      </w:pPr>
      <w:rPr>
        <w:rFonts w:hint="default"/>
        <w:lang w:val="en-GB" w:eastAsia="en-US" w:bidi="ar-SA"/>
      </w:rPr>
    </w:lvl>
    <w:lvl w:ilvl="6" w:tplc="3222994A">
      <w:numFmt w:val="bullet"/>
      <w:lvlText w:val="•"/>
      <w:lvlJc w:val="left"/>
      <w:pPr>
        <w:ind w:left="4683" w:hanging="360"/>
      </w:pPr>
      <w:rPr>
        <w:rFonts w:hint="default"/>
        <w:lang w:val="en-GB" w:eastAsia="en-US" w:bidi="ar-SA"/>
      </w:rPr>
    </w:lvl>
    <w:lvl w:ilvl="7" w:tplc="25A6D2C4">
      <w:numFmt w:val="bullet"/>
      <w:lvlText w:val="•"/>
      <w:lvlJc w:val="left"/>
      <w:pPr>
        <w:ind w:left="5393" w:hanging="360"/>
      </w:pPr>
      <w:rPr>
        <w:rFonts w:hint="default"/>
        <w:lang w:val="en-GB" w:eastAsia="en-US" w:bidi="ar-SA"/>
      </w:rPr>
    </w:lvl>
    <w:lvl w:ilvl="8" w:tplc="27F68D4C">
      <w:numFmt w:val="bullet"/>
      <w:lvlText w:val="•"/>
      <w:lvlJc w:val="left"/>
      <w:pPr>
        <w:ind w:left="6104" w:hanging="360"/>
      </w:pPr>
      <w:rPr>
        <w:rFonts w:hint="default"/>
        <w:lang w:val="en-GB" w:eastAsia="en-US" w:bidi="ar-SA"/>
      </w:rPr>
    </w:lvl>
  </w:abstractNum>
  <w:abstractNum w:abstractNumId="1" w15:restartNumberingAfterBreak="0">
    <w:nsid w:val="020A5B7E"/>
    <w:multiLevelType w:val="hybridMultilevel"/>
    <w:tmpl w:val="89B45554"/>
    <w:lvl w:ilvl="0" w:tplc="08090001">
      <w:start w:val="1"/>
      <w:numFmt w:val="bullet"/>
      <w:lvlText w:val=""/>
      <w:lvlJc w:val="left"/>
      <w:pPr>
        <w:ind w:left="769" w:hanging="360"/>
      </w:pPr>
      <w:rPr>
        <w:rFonts w:ascii="Symbol" w:hAnsi="Symbol"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2" w15:restartNumberingAfterBreak="0">
    <w:nsid w:val="04847788"/>
    <w:multiLevelType w:val="hybridMultilevel"/>
    <w:tmpl w:val="EFB4909C"/>
    <w:lvl w:ilvl="0" w:tplc="5A82843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FFD8BD8E">
      <w:numFmt w:val="bullet"/>
      <w:lvlText w:val="•"/>
      <w:lvlJc w:val="left"/>
      <w:pPr>
        <w:ind w:left="1916" w:hanging="360"/>
      </w:pPr>
      <w:rPr>
        <w:rFonts w:hint="default"/>
        <w:lang w:val="en-GB" w:eastAsia="en-US" w:bidi="ar-SA"/>
      </w:rPr>
    </w:lvl>
    <w:lvl w:ilvl="2" w:tplc="75745E00">
      <w:numFmt w:val="bullet"/>
      <w:lvlText w:val="•"/>
      <w:lvlJc w:val="left"/>
      <w:pPr>
        <w:ind w:left="3412" w:hanging="360"/>
      </w:pPr>
      <w:rPr>
        <w:rFonts w:hint="default"/>
        <w:lang w:val="en-GB" w:eastAsia="en-US" w:bidi="ar-SA"/>
      </w:rPr>
    </w:lvl>
    <w:lvl w:ilvl="3" w:tplc="88B2844A">
      <w:numFmt w:val="bullet"/>
      <w:lvlText w:val="•"/>
      <w:lvlJc w:val="left"/>
      <w:pPr>
        <w:ind w:left="4908" w:hanging="360"/>
      </w:pPr>
      <w:rPr>
        <w:rFonts w:hint="default"/>
        <w:lang w:val="en-GB" w:eastAsia="en-US" w:bidi="ar-SA"/>
      </w:rPr>
    </w:lvl>
    <w:lvl w:ilvl="4" w:tplc="946A0B38">
      <w:numFmt w:val="bullet"/>
      <w:lvlText w:val="•"/>
      <w:lvlJc w:val="left"/>
      <w:pPr>
        <w:ind w:left="6404" w:hanging="360"/>
      </w:pPr>
      <w:rPr>
        <w:rFonts w:hint="default"/>
        <w:lang w:val="en-GB" w:eastAsia="en-US" w:bidi="ar-SA"/>
      </w:rPr>
    </w:lvl>
    <w:lvl w:ilvl="5" w:tplc="A5BEFA1E">
      <w:numFmt w:val="bullet"/>
      <w:lvlText w:val="•"/>
      <w:lvlJc w:val="left"/>
      <w:pPr>
        <w:ind w:left="7900" w:hanging="360"/>
      </w:pPr>
      <w:rPr>
        <w:rFonts w:hint="default"/>
        <w:lang w:val="en-GB" w:eastAsia="en-US" w:bidi="ar-SA"/>
      </w:rPr>
    </w:lvl>
    <w:lvl w:ilvl="6" w:tplc="DD0CD678">
      <w:numFmt w:val="bullet"/>
      <w:lvlText w:val="•"/>
      <w:lvlJc w:val="left"/>
      <w:pPr>
        <w:ind w:left="9396" w:hanging="360"/>
      </w:pPr>
      <w:rPr>
        <w:rFonts w:hint="default"/>
        <w:lang w:val="en-GB" w:eastAsia="en-US" w:bidi="ar-SA"/>
      </w:rPr>
    </w:lvl>
    <w:lvl w:ilvl="7" w:tplc="591292A2">
      <w:numFmt w:val="bullet"/>
      <w:lvlText w:val="•"/>
      <w:lvlJc w:val="left"/>
      <w:pPr>
        <w:ind w:left="10892" w:hanging="360"/>
      </w:pPr>
      <w:rPr>
        <w:rFonts w:hint="default"/>
        <w:lang w:val="en-GB" w:eastAsia="en-US" w:bidi="ar-SA"/>
      </w:rPr>
    </w:lvl>
    <w:lvl w:ilvl="8" w:tplc="F8348928">
      <w:numFmt w:val="bullet"/>
      <w:lvlText w:val="•"/>
      <w:lvlJc w:val="left"/>
      <w:pPr>
        <w:ind w:left="12388" w:hanging="360"/>
      </w:pPr>
      <w:rPr>
        <w:rFonts w:hint="default"/>
        <w:lang w:val="en-GB" w:eastAsia="en-US" w:bidi="ar-SA"/>
      </w:rPr>
    </w:lvl>
  </w:abstractNum>
  <w:abstractNum w:abstractNumId="3" w15:restartNumberingAfterBreak="0">
    <w:nsid w:val="0B65485E"/>
    <w:multiLevelType w:val="hybridMultilevel"/>
    <w:tmpl w:val="F8686848"/>
    <w:lvl w:ilvl="0" w:tplc="0AA6EC5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438A66D0">
      <w:numFmt w:val="bullet"/>
      <w:lvlText w:val="•"/>
      <w:lvlJc w:val="left"/>
      <w:pPr>
        <w:ind w:left="1146" w:hanging="360"/>
      </w:pPr>
      <w:rPr>
        <w:rFonts w:hint="default"/>
        <w:lang w:val="en-GB" w:eastAsia="en-US" w:bidi="ar-SA"/>
      </w:rPr>
    </w:lvl>
    <w:lvl w:ilvl="2" w:tplc="A6CED794">
      <w:numFmt w:val="bullet"/>
      <w:lvlText w:val="•"/>
      <w:lvlJc w:val="left"/>
      <w:pPr>
        <w:ind w:left="1873" w:hanging="360"/>
      </w:pPr>
      <w:rPr>
        <w:rFonts w:hint="default"/>
        <w:lang w:val="en-GB" w:eastAsia="en-US" w:bidi="ar-SA"/>
      </w:rPr>
    </w:lvl>
    <w:lvl w:ilvl="3" w:tplc="E1BEF48E">
      <w:numFmt w:val="bullet"/>
      <w:lvlText w:val="•"/>
      <w:lvlJc w:val="left"/>
      <w:pPr>
        <w:ind w:left="2599" w:hanging="360"/>
      </w:pPr>
      <w:rPr>
        <w:rFonts w:hint="default"/>
        <w:lang w:val="en-GB" w:eastAsia="en-US" w:bidi="ar-SA"/>
      </w:rPr>
    </w:lvl>
    <w:lvl w:ilvl="4" w:tplc="92A8BB0A">
      <w:numFmt w:val="bullet"/>
      <w:lvlText w:val="•"/>
      <w:lvlJc w:val="left"/>
      <w:pPr>
        <w:ind w:left="3326" w:hanging="360"/>
      </w:pPr>
      <w:rPr>
        <w:rFonts w:hint="default"/>
        <w:lang w:val="en-GB" w:eastAsia="en-US" w:bidi="ar-SA"/>
      </w:rPr>
    </w:lvl>
    <w:lvl w:ilvl="5" w:tplc="15605CC6">
      <w:numFmt w:val="bullet"/>
      <w:lvlText w:val="•"/>
      <w:lvlJc w:val="left"/>
      <w:pPr>
        <w:ind w:left="4053" w:hanging="360"/>
      </w:pPr>
      <w:rPr>
        <w:rFonts w:hint="default"/>
        <w:lang w:val="en-GB" w:eastAsia="en-US" w:bidi="ar-SA"/>
      </w:rPr>
    </w:lvl>
    <w:lvl w:ilvl="6" w:tplc="9EEE9032">
      <w:numFmt w:val="bullet"/>
      <w:lvlText w:val="•"/>
      <w:lvlJc w:val="left"/>
      <w:pPr>
        <w:ind w:left="4779" w:hanging="360"/>
      </w:pPr>
      <w:rPr>
        <w:rFonts w:hint="default"/>
        <w:lang w:val="en-GB" w:eastAsia="en-US" w:bidi="ar-SA"/>
      </w:rPr>
    </w:lvl>
    <w:lvl w:ilvl="7" w:tplc="3620C4F4">
      <w:numFmt w:val="bullet"/>
      <w:lvlText w:val="•"/>
      <w:lvlJc w:val="left"/>
      <w:pPr>
        <w:ind w:left="5506" w:hanging="360"/>
      </w:pPr>
      <w:rPr>
        <w:rFonts w:hint="default"/>
        <w:lang w:val="en-GB" w:eastAsia="en-US" w:bidi="ar-SA"/>
      </w:rPr>
    </w:lvl>
    <w:lvl w:ilvl="8" w:tplc="755A6C56">
      <w:numFmt w:val="bullet"/>
      <w:lvlText w:val="•"/>
      <w:lvlJc w:val="left"/>
      <w:pPr>
        <w:ind w:left="6232" w:hanging="360"/>
      </w:pPr>
      <w:rPr>
        <w:rFonts w:hint="default"/>
        <w:lang w:val="en-GB" w:eastAsia="en-US" w:bidi="ar-SA"/>
      </w:rPr>
    </w:lvl>
  </w:abstractNum>
  <w:abstractNum w:abstractNumId="4" w15:restartNumberingAfterBreak="0">
    <w:nsid w:val="11226875"/>
    <w:multiLevelType w:val="hybridMultilevel"/>
    <w:tmpl w:val="4FCEF970"/>
    <w:lvl w:ilvl="0" w:tplc="0B1EF18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FD36C0B6">
      <w:numFmt w:val="bullet"/>
      <w:lvlText w:val="•"/>
      <w:lvlJc w:val="left"/>
      <w:pPr>
        <w:ind w:left="1146" w:hanging="360"/>
      </w:pPr>
      <w:rPr>
        <w:rFonts w:hint="default"/>
        <w:lang w:val="en-GB" w:eastAsia="en-US" w:bidi="ar-SA"/>
      </w:rPr>
    </w:lvl>
    <w:lvl w:ilvl="2" w:tplc="AD74D5C6">
      <w:numFmt w:val="bullet"/>
      <w:lvlText w:val="•"/>
      <w:lvlJc w:val="left"/>
      <w:pPr>
        <w:ind w:left="1873" w:hanging="360"/>
      </w:pPr>
      <w:rPr>
        <w:rFonts w:hint="default"/>
        <w:lang w:val="en-GB" w:eastAsia="en-US" w:bidi="ar-SA"/>
      </w:rPr>
    </w:lvl>
    <w:lvl w:ilvl="3" w:tplc="CB365E8C">
      <w:numFmt w:val="bullet"/>
      <w:lvlText w:val="•"/>
      <w:lvlJc w:val="left"/>
      <w:pPr>
        <w:ind w:left="2599" w:hanging="360"/>
      </w:pPr>
      <w:rPr>
        <w:rFonts w:hint="default"/>
        <w:lang w:val="en-GB" w:eastAsia="en-US" w:bidi="ar-SA"/>
      </w:rPr>
    </w:lvl>
    <w:lvl w:ilvl="4" w:tplc="8C82BA12">
      <w:numFmt w:val="bullet"/>
      <w:lvlText w:val="•"/>
      <w:lvlJc w:val="left"/>
      <w:pPr>
        <w:ind w:left="3326" w:hanging="360"/>
      </w:pPr>
      <w:rPr>
        <w:rFonts w:hint="default"/>
        <w:lang w:val="en-GB" w:eastAsia="en-US" w:bidi="ar-SA"/>
      </w:rPr>
    </w:lvl>
    <w:lvl w:ilvl="5" w:tplc="EE6E86A4">
      <w:numFmt w:val="bullet"/>
      <w:lvlText w:val="•"/>
      <w:lvlJc w:val="left"/>
      <w:pPr>
        <w:ind w:left="4053" w:hanging="360"/>
      </w:pPr>
      <w:rPr>
        <w:rFonts w:hint="default"/>
        <w:lang w:val="en-GB" w:eastAsia="en-US" w:bidi="ar-SA"/>
      </w:rPr>
    </w:lvl>
    <w:lvl w:ilvl="6" w:tplc="CEA41356">
      <w:numFmt w:val="bullet"/>
      <w:lvlText w:val="•"/>
      <w:lvlJc w:val="left"/>
      <w:pPr>
        <w:ind w:left="4779" w:hanging="360"/>
      </w:pPr>
      <w:rPr>
        <w:rFonts w:hint="default"/>
        <w:lang w:val="en-GB" w:eastAsia="en-US" w:bidi="ar-SA"/>
      </w:rPr>
    </w:lvl>
    <w:lvl w:ilvl="7" w:tplc="103E76A2">
      <w:numFmt w:val="bullet"/>
      <w:lvlText w:val="•"/>
      <w:lvlJc w:val="left"/>
      <w:pPr>
        <w:ind w:left="5506" w:hanging="360"/>
      </w:pPr>
      <w:rPr>
        <w:rFonts w:hint="default"/>
        <w:lang w:val="en-GB" w:eastAsia="en-US" w:bidi="ar-SA"/>
      </w:rPr>
    </w:lvl>
    <w:lvl w:ilvl="8" w:tplc="C3145394">
      <w:numFmt w:val="bullet"/>
      <w:lvlText w:val="•"/>
      <w:lvlJc w:val="left"/>
      <w:pPr>
        <w:ind w:left="6232" w:hanging="360"/>
      </w:pPr>
      <w:rPr>
        <w:rFonts w:hint="default"/>
        <w:lang w:val="en-GB" w:eastAsia="en-US" w:bidi="ar-SA"/>
      </w:rPr>
    </w:lvl>
  </w:abstractNum>
  <w:abstractNum w:abstractNumId="5" w15:restartNumberingAfterBreak="0">
    <w:nsid w:val="14EA7B9B"/>
    <w:multiLevelType w:val="hybridMultilevel"/>
    <w:tmpl w:val="944EF546"/>
    <w:lvl w:ilvl="0" w:tplc="01EABC1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249CC3F2">
      <w:numFmt w:val="bullet"/>
      <w:lvlText w:val="•"/>
      <w:lvlJc w:val="left"/>
      <w:pPr>
        <w:ind w:left="1162" w:hanging="360"/>
      </w:pPr>
      <w:rPr>
        <w:rFonts w:hint="default"/>
        <w:lang w:val="en-GB" w:eastAsia="en-US" w:bidi="ar-SA"/>
      </w:rPr>
    </w:lvl>
    <w:lvl w:ilvl="2" w:tplc="A7AC24C0">
      <w:numFmt w:val="bullet"/>
      <w:lvlText w:val="•"/>
      <w:lvlJc w:val="left"/>
      <w:pPr>
        <w:ind w:left="1905" w:hanging="360"/>
      </w:pPr>
      <w:rPr>
        <w:rFonts w:hint="default"/>
        <w:lang w:val="en-GB" w:eastAsia="en-US" w:bidi="ar-SA"/>
      </w:rPr>
    </w:lvl>
    <w:lvl w:ilvl="3" w:tplc="276A7FF8">
      <w:numFmt w:val="bullet"/>
      <w:lvlText w:val="•"/>
      <w:lvlJc w:val="left"/>
      <w:pPr>
        <w:ind w:left="2647" w:hanging="360"/>
      </w:pPr>
      <w:rPr>
        <w:rFonts w:hint="default"/>
        <w:lang w:val="en-GB" w:eastAsia="en-US" w:bidi="ar-SA"/>
      </w:rPr>
    </w:lvl>
    <w:lvl w:ilvl="4" w:tplc="B54CACDE">
      <w:numFmt w:val="bullet"/>
      <w:lvlText w:val="•"/>
      <w:lvlJc w:val="left"/>
      <w:pPr>
        <w:ind w:left="3390" w:hanging="360"/>
      </w:pPr>
      <w:rPr>
        <w:rFonts w:hint="default"/>
        <w:lang w:val="en-GB" w:eastAsia="en-US" w:bidi="ar-SA"/>
      </w:rPr>
    </w:lvl>
    <w:lvl w:ilvl="5" w:tplc="2CF86BA4">
      <w:numFmt w:val="bullet"/>
      <w:lvlText w:val="•"/>
      <w:lvlJc w:val="left"/>
      <w:pPr>
        <w:ind w:left="4133" w:hanging="360"/>
      </w:pPr>
      <w:rPr>
        <w:rFonts w:hint="default"/>
        <w:lang w:val="en-GB" w:eastAsia="en-US" w:bidi="ar-SA"/>
      </w:rPr>
    </w:lvl>
    <w:lvl w:ilvl="6" w:tplc="10DAB918">
      <w:numFmt w:val="bullet"/>
      <w:lvlText w:val="•"/>
      <w:lvlJc w:val="left"/>
      <w:pPr>
        <w:ind w:left="4875" w:hanging="360"/>
      </w:pPr>
      <w:rPr>
        <w:rFonts w:hint="default"/>
        <w:lang w:val="en-GB" w:eastAsia="en-US" w:bidi="ar-SA"/>
      </w:rPr>
    </w:lvl>
    <w:lvl w:ilvl="7" w:tplc="64EE6EDC">
      <w:numFmt w:val="bullet"/>
      <w:lvlText w:val="•"/>
      <w:lvlJc w:val="left"/>
      <w:pPr>
        <w:ind w:left="5618" w:hanging="360"/>
      </w:pPr>
      <w:rPr>
        <w:rFonts w:hint="default"/>
        <w:lang w:val="en-GB" w:eastAsia="en-US" w:bidi="ar-SA"/>
      </w:rPr>
    </w:lvl>
    <w:lvl w:ilvl="8" w:tplc="7E84035A">
      <w:numFmt w:val="bullet"/>
      <w:lvlText w:val="•"/>
      <w:lvlJc w:val="left"/>
      <w:pPr>
        <w:ind w:left="6360" w:hanging="360"/>
      </w:pPr>
      <w:rPr>
        <w:rFonts w:hint="default"/>
        <w:lang w:val="en-GB" w:eastAsia="en-US" w:bidi="ar-SA"/>
      </w:rPr>
    </w:lvl>
  </w:abstractNum>
  <w:abstractNum w:abstractNumId="6" w15:restartNumberingAfterBreak="0">
    <w:nsid w:val="1CF05EE7"/>
    <w:multiLevelType w:val="hybridMultilevel"/>
    <w:tmpl w:val="1ED4ED6A"/>
    <w:lvl w:ilvl="0" w:tplc="B1825FAE">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1B387990">
      <w:numFmt w:val="bullet"/>
      <w:lvlText w:val="•"/>
      <w:lvlJc w:val="left"/>
      <w:pPr>
        <w:ind w:left="880" w:hanging="360"/>
      </w:pPr>
      <w:rPr>
        <w:rFonts w:hint="default"/>
        <w:lang w:val="en-GB" w:eastAsia="en-US" w:bidi="ar-SA"/>
      </w:rPr>
    </w:lvl>
    <w:lvl w:ilvl="2" w:tplc="24E0F67A">
      <w:numFmt w:val="bullet"/>
      <w:lvlText w:val="•"/>
      <w:lvlJc w:val="left"/>
      <w:pPr>
        <w:ind w:left="1341" w:hanging="360"/>
      </w:pPr>
      <w:rPr>
        <w:rFonts w:hint="default"/>
        <w:lang w:val="en-GB" w:eastAsia="en-US" w:bidi="ar-SA"/>
      </w:rPr>
    </w:lvl>
    <w:lvl w:ilvl="3" w:tplc="6C962C44">
      <w:numFmt w:val="bullet"/>
      <w:lvlText w:val="•"/>
      <w:lvlJc w:val="left"/>
      <w:pPr>
        <w:ind w:left="1801" w:hanging="360"/>
      </w:pPr>
      <w:rPr>
        <w:rFonts w:hint="default"/>
        <w:lang w:val="en-GB" w:eastAsia="en-US" w:bidi="ar-SA"/>
      </w:rPr>
    </w:lvl>
    <w:lvl w:ilvl="4" w:tplc="8A4617BE">
      <w:numFmt w:val="bullet"/>
      <w:lvlText w:val="•"/>
      <w:lvlJc w:val="left"/>
      <w:pPr>
        <w:ind w:left="2262" w:hanging="360"/>
      </w:pPr>
      <w:rPr>
        <w:rFonts w:hint="default"/>
        <w:lang w:val="en-GB" w:eastAsia="en-US" w:bidi="ar-SA"/>
      </w:rPr>
    </w:lvl>
    <w:lvl w:ilvl="5" w:tplc="5860CDC0">
      <w:numFmt w:val="bullet"/>
      <w:lvlText w:val="•"/>
      <w:lvlJc w:val="left"/>
      <w:pPr>
        <w:ind w:left="2723" w:hanging="360"/>
      </w:pPr>
      <w:rPr>
        <w:rFonts w:hint="default"/>
        <w:lang w:val="en-GB" w:eastAsia="en-US" w:bidi="ar-SA"/>
      </w:rPr>
    </w:lvl>
    <w:lvl w:ilvl="6" w:tplc="C58617A8">
      <w:numFmt w:val="bullet"/>
      <w:lvlText w:val="•"/>
      <w:lvlJc w:val="left"/>
      <w:pPr>
        <w:ind w:left="3183" w:hanging="360"/>
      </w:pPr>
      <w:rPr>
        <w:rFonts w:hint="default"/>
        <w:lang w:val="en-GB" w:eastAsia="en-US" w:bidi="ar-SA"/>
      </w:rPr>
    </w:lvl>
    <w:lvl w:ilvl="7" w:tplc="F8AED5BC">
      <w:numFmt w:val="bullet"/>
      <w:lvlText w:val="•"/>
      <w:lvlJc w:val="left"/>
      <w:pPr>
        <w:ind w:left="3644" w:hanging="360"/>
      </w:pPr>
      <w:rPr>
        <w:rFonts w:hint="default"/>
        <w:lang w:val="en-GB" w:eastAsia="en-US" w:bidi="ar-SA"/>
      </w:rPr>
    </w:lvl>
    <w:lvl w:ilvl="8" w:tplc="240E958E">
      <w:numFmt w:val="bullet"/>
      <w:lvlText w:val="•"/>
      <w:lvlJc w:val="left"/>
      <w:pPr>
        <w:ind w:left="4104" w:hanging="360"/>
      </w:pPr>
      <w:rPr>
        <w:rFonts w:hint="default"/>
        <w:lang w:val="en-GB" w:eastAsia="en-US" w:bidi="ar-SA"/>
      </w:rPr>
    </w:lvl>
  </w:abstractNum>
  <w:abstractNum w:abstractNumId="7" w15:restartNumberingAfterBreak="0">
    <w:nsid w:val="22BB11C2"/>
    <w:multiLevelType w:val="hybridMultilevel"/>
    <w:tmpl w:val="F1EA55D6"/>
    <w:lvl w:ilvl="0" w:tplc="6772F41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78BC4BB0">
      <w:numFmt w:val="bullet"/>
      <w:lvlText w:val="•"/>
      <w:lvlJc w:val="left"/>
      <w:pPr>
        <w:ind w:left="963" w:hanging="360"/>
      </w:pPr>
      <w:rPr>
        <w:rFonts w:hint="default"/>
        <w:lang w:val="en-GB" w:eastAsia="en-US" w:bidi="ar-SA"/>
      </w:rPr>
    </w:lvl>
    <w:lvl w:ilvl="2" w:tplc="318E9B44">
      <w:numFmt w:val="bullet"/>
      <w:lvlText w:val="•"/>
      <w:lvlJc w:val="left"/>
      <w:pPr>
        <w:ind w:left="1507" w:hanging="360"/>
      </w:pPr>
      <w:rPr>
        <w:rFonts w:hint="default"/>
        <w:lang w:val="en-GB" w:eastAsia="en-US" w:bidi="ar-SA"/>
      </w:rPr>
    </w:lvl>
    <w:lvl w:ilvl="3" w:tplc="EAA0B928">
      <w:numFmt w:val="bullet"/>
      <w:lvlText w:val="•"/>
      <w:lvlJc w:val="left"/>
      <w:pPr>
        <w:ind w:left="2051" w:hanging="360"/>
      </w:pPr>
      <w:rPr>
        <w:rFonts w:hint="default"/>
        <w:lang w:val="en-GB" w:eastAsia="en-US" w:bidi="ar-SA"/>
      </w:rPr>
    </w:lvl>
    <w:lvl w:ilvl="4" w:tplc="B6347D02">
      <w:numFmt w:val="bullet"/>
      <w:lvlText w:val="•"/>
      <w:lvlJc w:val="left"/>
      <w:pPr>
        <w:ind w:left="2594" w:hanging="360"/>
      </w:pPr>
      <w:rPr>
        <w:rFonts w:hint="default"/>
        <w:lang w:val="en-GB" w:eastAsia="en-US" w:bidi="ar-SA"/>
      </w:rPr>
    </w:lvl>
    <w:lvl w:ilvl="5" w:tplc="138E754C">
      <w:numFmt w:val="bullet"/>
      <w:lvlText w:val="•"/>
      <w:lvlJc w:val="left"/>
      <w:pPr>
        <w:ind w:left="3138" w:hanging="360"/>
      </w:pPr>
      <w:rPr>
        <w:rFonts w:hint="default"/>
        <w:lang w:val="en-GB" w:eastAsia="en-US" w:bidi="ar-SA"/>
      </w:rPr>
    </w:lvl>
    <w:lvl w:ilvl="6" w:tplc="58505BF4">
      <w:numFmt w:val="bullet"/>
      <w:lvlText w:val="•"/>
      <w:lvlJc w:val="left"/>
      <w:pPr>
        <w:ind w:left="3682" w:hanging="360"/>
      </w:pPr>
      <w:rPr>
        <w:rFonts w:hint="default"/>
        <w:lang w:val="en-GB" w:eastAsia="en-US" w:bidi="ar-SA"/>
      </w:rPr>
    </w:lvl>
    <w:lvl w:ilvl="7" w:tplc="25B281AC">
      <w:numFmt w:val="bullet"/>
      <w:lvlText w:val="•"/>
      <w:lvlJc w:val="left"/>
      <w:pPr>
        <w:ind w:left="4225" w:hanging="360"/>
      </w:pPr>
      <w:rPr>
        <w:rFonts w:hint="default"/>
        <w:lang w:val="en-GB" w:eastAsia="en-US" w:bidi="ar-SA"/>
      </w:rPr>
    </w:lvl>
    <w:lvl w:ilvl="8" w:tplc="4C34C05A">
      <w:numFmt w:val="bullet"/>
      <w:lvlText w:val="•"/>
      <w:lvlJc w:val="left"/>
      <w:pPr>
        <w:ind w:left="4769" w:hanging="360"/>
      </w:pPr>
      <w:rPr>
        <w:rFonts w:hint="default"/>
        <w:lang w:val="en-GB" w:eastAsia="en-US" w:bidi="ar-SA"/>
      </w:rPr>
    </w:lvl>
  </w:abstractNum>
  <w:abstractNum w:abstractNumId="8" w15:restartNumberingAfterBreak="0">
    <w:nsid w:val="248954E3"/>
    <w:multiLevelType w:val="hybridMultilevel"/>
    <w:tmpl w:val="9520657A"/>
    <w:lvl w:ilvl="0" w:tplc="6420B76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583A0D72">
      <w:numFmt w:val="bullet"/>
      <w:lvlText w:val="•"/>
      <w:lvlJc w:val="left"/>
      <w:pPr>
        <w:ind w:left="560" w:hanging="360"/>
      </w:pPr>
      <w:rPr>
        <w:rFonts w:hint="default"/>
        <w:lang w:val="en-GB" w:eastAsia="en-US" w:bidi="ar-SA"/>
      </w:rPr>
    </w:lvl>
    <w:lvl w:ilvl="2" w:tplc="504030E2">
      <w:numFmt w:val="bullet"/>
      <w:lvlText w:val="•"/>
      <w:lvlJc w:val="left"/>
      <w:pPr>
        <w:ind w:left="1351" w:hanging="360"/>
      </w:pPr>
      <w:rPr>
        <w:rFonts w:hint="default"/>
        <w:lang w:val="en-GB" w:eastAsia="en-US" w:bidi="ar-SA"/>
      </w:rPr>
    </w:lvl>
    <w:lvl w:ilvl="3" w:tplc="C25A6FC2">
      <w:numFmt w:val="bullet"/>
      <w:lvlText w:val="•"/>
      <w:lvlJc w:val="left"/>
      <w:pPr>
        <w:ind w:left="2143" w:hanging="360"/>
      </w:pPr>
      <w:rPr>
        <w:rFonts w:hint="default"/>
        <w:lang w:val="en-GB" w:eastAsia="en-US" w:bidi="ar-SA"/>
      </w:rPr>
    </w:lvl>
    <w:lvl w:ilvl="4" w:tplc="BD3C3146">
      <w:numFmt w:val="bullet"/>
      <w:lvlText w:val="•"/>
      <w:lvlJc w:val="left"/>
      <w:pPr>
        <w:ind w:left="2935" w:hanging="360"/>
      </w:pPr>
      <w:rPr>
        <w:rFonts w:hint="default"/>
        <w:lang w:val="en-GB" w:eastAsia="en-US" w:bidi="ar-SA"/>
      </w:rPr>
    </w:lvl>
    <w:lvl w:ilvl="5" w:tplc="A70886DE">
      <w:numFmt w:val="bullet"/>
      <w:lvlText w:val="•"/>
      <w:lvlJc w:val="left"/>
      <w:pPr>
        <w:ind w:left="3727" w:hanging="360"/>
      </w:pPr>
      <w:rPr>
        <w:rFonts w:hint="default"/>
        <w:lang w:val="en-GB" w:eastAsia="en-US" w:bidi="ar-SA"/>
      </w:rPr>
    </w:lvl>
    <w:lvl w:ilvl="6" w:tplc="97EA5DDE">
      <w:numFmt w:val="bullet"/>
      <w:lvlText w:val="•"/>
      <w:lvlJc w:val="left"/>
      <w:pPr>
        <w:ind w:left="4518" w:hanging="360"/>
      </w:pPr>
      <w:rPr>
        <w:rFonts w:hint="default"/>
        <w:lang w:val="en-GB" w:eastAsia="en-US" w:bidi="ar-SA"/>
      </w:rPr>
    </w:lvl>
    <w:lvl w:ilvl="7" w:tplc="8D1A93CC">
      <w:numFmt w:val="bullet"/>
      <w:lvlText w:val="•"/>
      <w:lvlJc w:val="left"/>
      <w:pPr>
        <w:ind w:left="5310" w:hanging="360"/>
      </w:pPr>
      <w:rPr>
        <w:rFonts w:hint="default"/>
        <w:lang w:val="en-GB" w:eastAsia="en-US" w:bidi="ar-SA"/>
      </w:rPr>
    </w:lvl>
    <w:lvl w:ilvl="8" w:tplc="9E0E121C">
      <w:numFmt w:val="bullet"/>
      <w:lvlText w:val="•"/>
      <w:lvlJc w:val="left"/>
      <w:pPr>
        <w:ind w:left="6102" w:hanging="360"/>
      </w:pPr>
      <w:rPr>
        <w:rFonts w:hint="default"/>
        <w:lang w:val="en-GB" w:eastAsia="en-US" w:bidi="ar-SA"/>
      </w:rPr>
    </w:lvl>
  </w:abstractNum>
  <w:abstractNum w:abstractNumId="9" w15:restartNumberingAfterBreak="0">
    <w:nsid w:val="2A540E72"/>
    <w:multiLevelType w:val="hybridMultilevel"/>
    <w:tmpl w:val="B9940502"/>
    <w:lvl w:ilvl="0" w:tplc="8326EDD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FB5230F0">
      <w:numFmt w:val="bullet"/>
      <w:lvlText w:val="•"/>
      <w:lvlJc w:val="left"/>
      <w:pPr>
        <w:ind w:left="1162" w:hanging="360"/>
      </w:pPr>
      <w:rPr>
        <w:rFonts w:hint="default"/>
        <w:lang w:val="en-GB" w:eastAsia="en-US" w:bidi="ar-SA"/>
      </w:rPr>
    </w:lvl>
    <w:lvl w:ilvl="2" w:tplc="AD3666EC">
      <w:numFmt w:val="bullet"/>
      <w:lvlText w:val="•"/>
      <w:lvlJc w:val="left"/>
      <w:pPr>
        <w:ind w:left="1905" w:hanging="360"/>
      </w:pPr>
      <w:rPr>
        <w:rFonts w:hint="default"/>
        <w:lang w:val="en-GB" w:eastAsia="en-US" w:bidi="ar-SA"/>
      </w:rPr>
    </w:lvl>
    <w:lvl w:ilvl="3" w:tplc="CF1A9A7E">
      <w:numFmt w:val="bullet"/>
      <w:lvlText w:val="•"/>
      <w:lvlJc w:val="left"/>
      <w:pPr>
        <w:ind w:left="2647" w:hanging="360"/>
      </w:pPr>
      <w:rPr>
        <w:rFonts w:hint="default"/>
        <w:lang w:val="en-GB" w:eastAsia="en-US" w:bidi="ar-SA"/>
      </w:rPr>
    </w:lvl>
    <w:lvl w:ilvl="4" w:tplc="68D04C50">
      <w:numFmt w:val="bullet"/>
      <w:lvlText w:val="•"/>
      <w:lvlJc w:val="left"/>
      <w:pPr>
        <w:ind w:left="3390" w:hanging="360"/>
      </w:pPr>
      <w:rPr>
        <w:rFonts w:hint="default"/>
        <w:lang w:val="en-GB" w:eastAsia="en-US" w:bidi="ar-SA"/>
      </w:rPr>
    </w:lvl>
    <w:lvl w:ilvl="5" w:tplc="1ED2A068">
      <w:numFmt w:val="bullet"/>
      <w:lvlText w:val="•"/>
      <w:lvlJc w:val="left"/>
      <w:pPr>
        <w:ind w:left="4133" w:hanging="360"/>
      </w:pPr>
      <w:rPr>
        <w:rFonts w:hint="default"/>
        <w:lang w:val="en-GB" w:eastAsia="en-US" w:bidi="ar-SA"/>
      </w:rPr>
    </w:lvl>
    <w:lvl w:ilvl="6" w:tplc="5302D6DE">
      <w:numFmt w:val="bullet"/>
      <w:lvlText w:val="•"/>
      <w:lvlJc w:val="left"/>
      <w:pPr>
        <w:ind w:left="4875" w:hanging="360"/>
      </w:pPr>
      <w:rPr>
        <w:rFonts w:hint="default"/>
        <w:lang w:val="en-GB" w:eastAsia="en-US" w:bidi="ar-SA"/>
      </w:rPr>
    </w:lvl>
    <w:lvl w:ilvl="7" w:tplc="A8DC9DCE">
      <w:numFmt w:val="bullet"/>
      <w:lvlText w:val="•"/>
      <w:lvlJc w:val="left"/>
      <w:pPr>
        <w:ind w:left="5618" w:hanging="360"/>
      </w:pPr>
      <w:rPr>
        <w:rFonts w:hint="default"/>
        <w:lang w:val="en-GB" w:eastAsia="en-US" w:bidi="ar-SA"/>
      </w:rPr>
    </w:lvl>
    <w:lvl w:ilvl="8" w:tplc="6A52505A">
      <w:numFmt w:val="bullet"/>
      <w:lvlText w:val="•"/>
      <w:lvlJc w:val="left"/>
      <w:pPr>
        <w:ind w:left="6360" w:hanging="360"/>
      </w:pPr>
      <w:rPr>
        <w:rFonts w:hint="default"/>
        <w:lang w:val="en-GB" w:eastAsia="en-US" w:bidi="ar-SA"/>
      </w:rPr>
    </w:lvl>
  </w:abstractNum>
  <w:abstractNum w:abstractNumId="10" w15:restartNumberingAfterBreak="0">
    <w:nsid w:val="2D537669"/>
    <w:multiLevelType w:val="hybridMultilevel"/>
    <w:tmpl w:val="D8B2E256"/>
    <w:lvl w:ilvl="0" w:tplc="9BBC0356">
      <w:numFmt w:val="bullet"/>
      <w:lvlText w:val=""/>
      <w:lvlJc w:val="left"/>
      <w:pPr>
        <w:ind w:left="414" w:hanging="358"/>
      </w:pPr>
      <w:rPr>
        <w:rFonts w:ascii="Symbol" w:eastAsia="Symbol" w:hAnsi="Symbol" w:cs="Symbol" w:hint="default"/>
        <w:b w:val="0"/>
        <w:bCs w:val="0"/>
        <w:i w:val="0"/>
        <w:iCs w:val="0"/>
        <w:w w:val="100"/>
        <w:sz w:val="22"/>
        <w:szCs w:val="22"/>
        <w:lang w:val="en-GB" w:eastAsia="en-US" w:bidi="ar-SA"/>
      </w:rPr>
    </w:lvl>
    <w:lvl w:ilvl="1" w:tplc="5846D006">
      <w:numFmt w:val="bullet"/>
      <w:lvlText w:val="•"/>
      <w:lvlJc w:val="left"/>
      <w:pPr>
        <w:ind w:left="963" w:hanging="358"/>
      </w:pPr>
      <w:rPr>
        <w:rFonts w:hint="default"/>
        <w:lang w:val="en-GB" w:eastAsia="en-US" w:bidi="ar-SA"/>
      </w:rPr>
    </w:lvl>
    <w:lvl w:ilvl="2" w:tplc="EDDA887C">
      <w:numFmt w:val="bullet"/>
      <w:lvlText w:val="•"/>
      <w:lvlJc w:val="left"/>
      <w:pPr>
        <w:ind w:left="1507" w:hanging="358"/>
      </w:pPr>
      <w:rPr>
        <w:rFonts w:hint="default"/>
        <w:lang w:val="en-GB" w:eastAsia="en-US" w:bidi="ar-SA"/>
      </w:rPr>
    </w:lvl>
    <w:lvl w:ilvl="3" w:tplc="8A429560">
      <w:numFmt w:val="bullet"/>
      <w:lvlText w:val="•"/>
      <w:lvlJc w:val="left"/>
      <w:pPr>
        <w:ind w:left="2051" w:hanging="358"/>
      </w:pPr>
      <w:rPr>
        <w:rFonts w:hint="default"/>
        <w:lang w:val="en-GB" w:eastAsia="en-US" w:bidi="ar-SA"/>
      </w:rPr>
    </w:lvl>
    <w:lvl w:ilvl="4" w:tplc="1A5A46CE">
      <w:numFmt w:val="bullet"/>
      <w:lvlText w:val="•"/>
      <w:lvlJc w:val="left"/>
      <w:pPr>
        <w:ind w:left="2594" w:hanging="358"/>
      </w:pPr>
      <w:rPr>
        <w:rFonts w:hint="default"/>
        <w:lang w:val="en-GB" w:eastAsia="en-US" w:bidi="ar-SA"/>
      </w:rPr>
    </w:lvl>
    <w:lvl w:ilvl="5" w:tplc="E07ECE3A">
      <w:numFmt w:val="bullet"/>
      <w:lvlText w:val="•"/>
      <w:lvlJc w:val="left"/>
      <w:pPr>
        <w:ind w:left="3138" w:hanging="358"/>
      </w:pPr>
      <w:rPr>
        <w:rFonts w:hint="default"/>
        <w:lang w:val="en-GB" w:eastAsia="en-US" w:bidi="ar-SA"/>
      </w:rPr>
    </w:lvl>
    <w:lvl w:ilvl="6" w:tplc="0068E2DE">
      <w:numFmt w:val="bullet"/>
      <w:lvlText w:val="•"/>
      <w:lvlJc w:val="left"/>
      <w:pPr>
        <w:ind w:left="3682" w:hanging="358"/>
      </w:pPr>
      <w:rPr>
        <w:rFonts w:hint="default"/>
        <w:lang w:val="en-GB" w:eastAsia="en-US" w:bidi="ar-SA"/>
      </w:rPr>
    </w:lvl>
    <w:lvl w:ilvl="7" w:tplc="15A267A0">
      <w:numFmt w:val="bullet"/>
      <w:lvlText w:val="•"/>
      <w:lvlJc w:val="left"/>
      <w:pPr>
        <w:ind w:left="4225" w:hanging="358"/>
      </w:pPr>
      <w:rPr>
        <w:rFonts w:hint="default"/>
        <w:lang w:val="en-GB" w:eastAsia="en-US" w:bidi="ar-SA"/>
      </w:rPr>
    </w:lvl>
    <w:lvl w:ilvl="8" w:tplc="C2E8DABE">
      <w:numFmt w:val="bullet"/>
      <w:lvlText w:val="•"/>
      <w:lvlJc w:val="left"/>
      <w:pPr>
        <w:ind w:left="4769" w:hanging="358"/>
      </w:pPr>
      <w:rPr>
        <w:rFonts w:hint="default"/>
        <w:lang w:val="en-GB" w:eastAsia="en-US" w:bidi="ar-SA"/>
      </w:rPr>
    </w:lvl>
  </w:abstractNum>
  <w:abstractNum w:abstractNumId="11" w15:restartNumberingAfterBreak="0">
    <w:nsid w:val="3076644A"/>
    <w:multiLevelType w:val="hybridMultilevel"/>
    <w:tmpl w:val="6466330E"/>
    <w:lvl w:ilvl="0" w:tplc="0458EBD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1F58BAB6">
      <w:numFmt w:val="bullet"/>
      <w:lvlText w:val="•"/>
      <w:lvlJc w:val="left"/>
      <w:pPr>
        <w:ind w:left="1916" w:hanging="360"/>
      </w:pPr>
      <w:rPr>
        <w:rFonts w:hint="default"/>
        <w:lang w:val="en-GB" w:eastAsia="en-US" w:bidi="ar-SA"/>
      </w:rPr>
    </w:lvl>
    <w:lvl w:ilvl="2" w:tplc="48E4E87A">
      <w:numFmt w:val="bullet"/>
      <w:lvlText w:val="•"/>
      <w:lvlJc w:val="left"/>
      <w:pPr>
        <w:ind w:left="3412" w:hanging="360"/>
      </w:pPr>
      <w:rPr>
        <w:rFonts w:hint="default"/>
        <w:lang w:val="en-GB" w:eastAsia="en-US" w:bidi="ar-SA"/>
      </w:rPr>
    </w:lvl>
    <w:lvl w:ilvl="3" w:tplc="1BDAEB3C">
      <w:numFmt w:val="bullet"/>
      <w:lvlText w:val="•"/>
      <w:lvlJc w:val="left"/>
      <w:pPr>
        <w:ind w:left="4908" w:hanging="360"/>
      </w:pPr>
      <w:rPr>
        <w:rFonts w:hint="default"/>
        <w:lang w:val="en-GB" w:eastAsia="en-US" w:bidi="ar-SA"/>
      </w:rPr>
    </w:lvl>
    <w:lvl w:ilvl="4" w:tplc="EB6887F2">
      <w:numFmt w:val="bullet"/>
      <w:lvlText w:val="•"/>
      <w:lvlJc w:val="left"/>
      <w:pPr>
        <w:ind w:left="6404" w:hanging="360"/>
      </w:pPr>
      <w:rPr>
        <w:rFonts w:hint="default"/>
        <w:lang w:val="en-GB" w:eastAsia="en-US" w:bidi="ar-SA"/>
      </w:rPr>
    </w:lvl>
    <w:lvl w:ilvl="5" w:tplc="C5C22E00">
      <w:numFmt w:val="bullet"/>
      <w:lvlText w:val="•"/>
      <w:lvlJc w:val="left"/>
      <w:pPr>
        <w:ind w:left="7901" w:hanging="360"/>
      </w:pPr>
      <w:rPr>
        <w:rFonts w:hint="default"/>
        <w:lang w:val="en-GB" w:eastAsia="en-US" w:bidi="ar-SA"/>
      </w:rPr>
    </w:lvl>
    <w:lvl w:ilvl="6" w:tplc="306ADCAA">
      <w:numFmt w:val="bullet"/>
      <w:lvlText w:val="•"/>
      <w:lvlJc w:val="left"/>
      <w:pPr>
        <w:ind w:left="9397" w:hanging="360"/>
      </w:pPr>
      <w:rPr>
        <w:rFonts w:hint="default"/>
        <w:lang w:val="en-GB" w:eastAsia="en-US" w:bidi="ar-SA"/>
      </w:rPr>
    </w:lvl>
    <w:lvl w:ilvl="7" w:tplc="DE84F120">
      <w:numFmt w:val="bullet"/>
      <w:lvlText w:val="•"/>
      <w:lvlJc w:val="left"/>
      <w:pPr>
        <w:ind w:left="10893" w:hanging="360"/>
      </w:pPr>
      <w:rPr>
        <w:rFonts w:hint="default"/>
        <w:lang w:val="en-GB" w:eastAsia="en-US" w:bidi="ar-SA"/>
      </w:rPr>
    </w:lvl>
    <w:lvl w:ilvl="8" w:tplc="102CB1D4">
      <w:numFmt w:val="bullet"/>
      <w:lvlText w:val="•"/>
      <w:lvlJc w:val="left"/>
      <w:pPr>
        <w:ind w:left="12389" w:hanging="360"/>
      </w:pPr>
      <w:rPr>
        <w:rFonts w:hint="default"/>
        <w:lang w:val="en-GB" w:eastAsia="en-US" w:bidi="ar-SA"/>
      </w:rPr>
    </w:lvl>
  </w:abstractNum>
  <w:abstractNum w:abstractNumId="12" w15:restartNumberingAfterBreak="0">
    <w:nsid w:val="3BC23BD3"/>
    <w:multiLevelType w:val="hybridMultilevel"/>
    <w:tmpl w:val="B7248190"/>
    <w:lvl w:ilvl="0" w:tplc="DA22D9E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9412E968">
      <w:numFmt w:val="bullet"/>
      <w:lvlText w:val="•"/>
      <w:lvlJc w:val="left"/>
      <w:pPr>
        <w:ind w:left="1705" w:hanging="360"/>
      </w:pPr>
      <w:rPr>
        <w:rFonts w:hint="default"/>
        <w:lang w:val="en-GB" w:eastAsia="en-US" w:bidi="ar-SA"/>
      </w:rPr>
    </w:lvl>
    <w:lvl w:ilvl="2" w:tplc="D786ECF8">
      <w:numFmt w:val="bullet"/>
      <w:lvlText w:val="•"/>
      <w:lvlJc w:val="left"/>
      <w:pPr>
        <w:ind w:left="2991" w:hanging="360"/>
      </w:pPr>
      <w:rPr>
        <w:rFonts w:hint="default"/>
        <w:lang w:val="en-GB" w:eastAsia="en-US" w:bidi="ar-SA"/>
      </w:rPr>
    </w:lvl>
    <w:lvl w:ilvl="3" w:tplc="817A9206">
      <w:numFmt w:val="bullet"/>
      <w:lvlText w:val="•"/>
      <w:lvlJc w:val="left"/>
      <w:pPr>
        <w:ind w:left="4276" w:hanging="360"/>
      </w:pPr>
      <w:rPr>
        <w:rFonts w:hint="default"/>
        <w:lang w:val="en-GB" w:eastAsia="en-US" w:bidi="ar-SA"/>
      </w:rPr>
    </w:lvl>
    <w:lvl w:ilvl="4" w:tplc="7940FD0A">
      <w:numFmt w:val="bullet"/>
      <w:lvlText w:val="•"/>
      <w:lvlJc w:val="left"/>
      <w:pPr>
        <w:ind w:left="5562" w:hanging="360"/>
      </w:pPr>
      <w:rPr>
        <w:rFonts w:hint="default"/>
        <w:lang w:val="en-GB" w:eastAsia="en-US" w:bidi="ar-SA"/>
      </w:rPr>
    </w:lvl>
    <w:lvl w:ilvl="5" w:tplc="2C74BA70">
      <w:numFmt w:val="bullet"/>
      <w:lvlText w:val="•"/>
      <w:lvlJc w:val="left"/>
      <w:pPr>
        <w:ind w:left="6848" w:hanging="360"/>
      </w:pPr>
      <w:rPr>
        <w:rFonts w:hint="default"/>
        <w:lang w:val="en-GB" w:eastAsia="en-US" w:bidi="ar-SA"/>
      </w:rPr>
    </w:lvl>
    <w:lvl w:ilvl="6" w:tplc="0980F6CA">
      <w:numFmt w:val="bullet"/>
      <w:lvlText w:val="•"/>
      <w:lvlJc w:val="left"/>
      <w:pPr>
        <w:ind w:left="8133" w:hanging="360"/>
      </w:pPr>
      <w:rPr>
        <w:rFonts w:hint="default"/>
        <w:lang w:val="en-GB" w:eastAsia="en-US" w:bidi="ar-SA"/>
      </w:rPr>
    </w:lvl>
    <w:lvl w:ilvl="7" w:tplc="57E456E0">
      <w:numFmt w:val="bullet"/>
      <w:lvlText w:val="•"/>
      <w:lvlJc w:val="left"/>
      <w:pPr>
        <w:ind w:left="9419" w:hanging="360"/>
      </w:pPr>
      <w:rPr>
        <w:rFonts w:hint="default"/>
        <w:lang w:val="en-GB" w:eastAsia="en-US" w:bidi="ar-SA"/>
      </w:rPr>
    </w:lvl>
    <w:lvl w:ilvl="8" w:tplc="45BE01C4">
      <w:numFmt w:val="bullet"/>
      <w:lvlText w:val="•"/>
      <w:lvlJc w:val="left"/>
      <w:pPr>
        <w:ind w:left="10704" w:hanging="360"/>
      </w:pPr>
      <w:rPr>
        <w:rFonts w:hint="default"/>
        <w:lang w:val="en-GB" w:eastAsia="en-US" w:bidi="ar-SA"/>
      </w:rPr>
    </w:lvl>
  </w:abstractNum>
  <w:abstractNum w:abstractNumId="13" w15:restartNumberingAfterBreak="0">
    <w:nsid w:val="43196B6D"/>
    <w:multiLevelType w:val="hybridMultilevel"/>
    <w:tmpl w:val="0988F50C"/>
    <w:lvl w:ilvl="0" w:tplc="619298C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D5501D78">
      <w:numFmt w:val="bullet"/>
      <w:lvlText w:val="•"/>
      <w:lvlJc w:val="left"/>
      <w:pPr>
        <w:ind w:left="1916" w:hanging="360"/>
      </w:pPr>
      <w:rPr>
        <w:rFonts w:hint="default"/>
        <w:lang w:val="en-GB" w:eastAsia="en-US" w:bidi="ar-SA"/>
      </w:rPr>
    </w:lvl>
    <w:lvl w:ilvl="2" w:tplc="E1589FC8">
      <w:numFmt w:val="bullet"/>
      <w:lvlText w:val="•"/>
      <w:lvlJc w:val="left"/>
      <w:pPr>
        <w:ind w:left="3412" w:hanging="360"/>
      </w:pPr>
      <w:rPr>
        <w:rFonts w:hint="default"/>
        <w:lang w:val="en-GB" w:eastAsia="en-US" w:bidi="ar-SA"/>
      </w:rPr>
    </w:lvl>
    <w:lvl w:ilvl="3" w:tplc="4C8E409C">
      <w:numFmt w:val="bullet"/>
      <w:lvlText w:val="•"/>
      <w:lvlJc w:val="left"/>
      <w:pPr>
        <w:ind w:left="4908" w:hanging="360"/>
      </w:pPr>
      <w:rPr>
        <w:rFonts w:hint="default"/>
        <w:lang w:val="en-GB" w:eastAsia="en-US" w:bidi="ar-SA"/>
      </w:rPr>
    </w:lvl>
    <w:lvl w:ilvl="4" w:tplc="0DFCDFB0">
      <w:numFmt w:val="bullet"/>
      <w:lvlText w:val="•"/>
      <w:lvlJc w:val="left"/>
      <w:pPr>
        <w:ind w:left="6404" w:hanging="360"/>
      </w:pPr>
      <w:rPr>
        <w:rFonts w:hint="default"/>
        <w:lang w:val="en-GB" w:eastAsia="en-US" w:bidi="ar-SA"/>
      </w:rPr>
    </w:lvl>
    <w:lvl w:ilvl="5" w:tplc="F838FDE8">
      <w:numFmt w:val="bullet"/>
      <w:lvlText w:val="•"/>
      <w:lvlJc w:val="left"/>
      <w:pPr>
        <w:ind w:left="7901" w:hanging="360"/>
      </w:pPr>
      <w:rPr>
        <w:rFonts w:hint="default"/>
        <w:lang w:val="en-GB" w:eastAsia="en-US" w:bidi="ar-SA"/>
      </w:rPr>
    </w:lvl>
    <w:lvl w:ilvl="6" w:tplc="38E4F65C">
      <w:numFmt w:val="bullet"/>
      <w:lvlText w:val="•"/>
      <w:lvlJc w:val="left"/>
      <w:pPr>
        <w:ind w:left="9397" w:hanging="360"/>
      </w:pPr>
      <w:rPr>
        <w:rFonts w:hint="default"/>
        <w:lang w:val="en-GB" w:eastAsia="en-US" w:bidi="ar-SA"/>
      </w:rPr>
    </w:lvl>
    <w:lvl w:ilvl="7" w:tplc="BA889E10">
      <w:numFmt w:val="bullet"/>
      <w:lvlText w:val="•"/>
      <w:lvlJc w:val="left"/>
      <w:pPr>
        <w:ind w:left="10893" w:hanging="360"/>
      </w:pPr>
      <w:rPr>
        <w:rFonts w:hint="default"/>
        <w:lang w:val="en-GB" w:eastAsia="en-US" w:bidi="ar-SA"/>
      </w:rPr>
    </w:lvl>
    <w:lvl w:ilvl="8" w:tplc="598A60F0">
      <w:numFmt w:val="bullet"/>
      <w:lvlText w:val="•"/>
      <w:lvlJc w:val="left"/>
      <w:pPr>
        <w:ind w:left="12389" w:hanging="360"/>
      </w:pPr>
      <w:rPr>
        <w:rFonts w:hint="default"/>
        <w:lang w:val="en-GB" w:eastAsia="en-US" w:bidi="ar-SA"/>
      </w:rPr>
    </w:lvl>
  </w:abstractNum>
  <w:abstractNum w:abstractNumId="14" w15:restartNumberingAfterBreak="0">
    <w:nsid w:val="434F703B"/>
    <w:multiLevelType w:val="hybridMultilevel"/>
    <w:tmpl w:val="CD6E83EE"/>
    <w:lvl w:ilvl="0" w:tplc="A01AAEEE">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85FEC7CE">
      <w:numFmt w:val="bullet"/>
      <w:lvlText w:val="•"/>
      <w:lvlJc w:val="left"/>
      <w:pPr>
        <w:ind w:left="1146" w:hanging="360"/>
      </w:pPr>
      <w:rPr>
        <w:rFonts w:hint="default"/>
        <w:lang w:val="en-GB" w:eastAsia="en-US" w:bidi="ar-SA"/>
      </w:rPr>
    </w:lvl>
    <w:lvl w:ilvl="2" w:tplc="AEBCDD12">
      <w:numFmt w:val="bullet"/>
      <w:lvlText w:val="•"/>
      <w:lvlJc w:val="left"/>
      <w:pPr>
        <w:ind w:left="1873" w:hanging="360"/>
      </w:pPr>
      <w:rPr>
        <w:rFonts w:hint="default"/>
        <w:lang w:val="en-GB" w:eastAsia="en-US" w:bidi="ar-SA"/>
      </w:rPr>
    </w:lvl>
    <w:lvl w:ilvl="3" w:tplc="BC0CAE62">
      <w:numFmt w:val="bullet"/>
      <w:lvlText w:val="•"/>
      <w:lvlJc w:val="left"/>
      <w:pPr>
        <w:ind w:left="2599" w:hanging="360"/>
      </w:pPr>
      <w:rPr>
        <w:rFonts w:hint="default"/>
        <w:lang w:val="en-GB" w:eastAsia="en-US" w:bidi="ar-SA"/>
      </w:rPr>
    </w:lvl>
    <w:lvl w:ilvl="4" w:tplc="96361F10">
      <w:numFmt w:val="bullet"/>
      <w:lvlText w:val="•"/>
      <w:lvlJc w:val="left"/>
      <w:pPr>
        <w:ind w:left="3326" w:hanging="360"/>
      </w:pPr>
      <w:rPr>
        <w:rFonts w:hint="default"/>
        <w:lang w:val="en-GB" w:eastAsia="en-US" w:bidi="ar-SA"/>
      </w:rPr>
    </w:lvl>
    <w:lvl w:ilvl="5" w:tplc="2DF69F9A">
      <w:numFmt w:val="bullet"/>
      <w:lvlText w:val="•"/>
      <w:lvlJc w:val="left"/>
      <w:pPr>
        <w:ind w:left="4053" w:hanging="360"/>
      </w:pPr>
      <w:rPr>
        <w:rFonts w:hint="default"/>
        <w:lang w:val="en-GB" w:eastAsia="en-US" w:bidi="ar-SA"/>
      </w:rPr>
    </w:lvl>
    <w:lvl w:ilvl="6" w:tplc="6A666A86">
      <w:numFmt w:val="bullet"/>
      <w:lvlText w:val="•"/>
      <w:lvlJc w:val="left"/>
      <w:pPr>
        <w:ind w:left="4779" w:hanging="360"/>
      </w:pPr>
      <w:rPr>
        <w:rFonts w:hint="default"/>
        <w:lang w:val="en-GB" w:eastAsia="en-US" w:bidi="ar-SA"/>
      </w:rPr>
    </w:lvl>
    <w:lvl w:ilvl="7" w:tplc="EF4266EE">
      <w:numFmt w:val="bullet"/>
      <w:lvlText w:val="•"/>
      <w:lvlJc w:val="left"/>
      <w:pPr>
        <w:ind w:left="5506" w:hanging="360"/>
      </w:pPr>
      <w:rPr>
        <w:rFonts w:hint="default"/>
        <w:lang w:val="en-GB" w:eastAsia="en-US" w:bidi="ar-SA"/>
      </w:rPr>
    </w:lvl>
    <w:lvl w:ilvl="8" w:tplc="35DCA1AC">
      <w:numFmt w:val="bullet"/>
      <w:lvlText w:val="•"/>
      <w:lvlJc w:val="left"/>
      <w:pPr>
        <w:ind w:left="6232" w:hanging="360"/>
      </w:pPr>
      <w:rPr>
        <w:rFonts w:hint="default"/>
        <w:lang w:val="en-GB" w:eastAsia="en-US" w:bidi="ar-SA"/>
      </w:rPr>
    </w:lvl>
  </w:abstractNum>
  <w:abstractNum w:abstractNumId="15" w15:restartNumberingAfterBreak="0">
    <w:nsid w:val="44DE4273"/>
    <w:multiLevelType w:val="hybridMultilevel"/>
    <w:tmpl w:val="FDA06C3A"/>
    <w:lvl w:ilvl="0" w:tplc="7F8698D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250E1198">
      <w:numFmt w:val="bullet"/>
      <w:lvlText w:val="•"/>
      <w:lvlJc w:val="left"/>
      <w:pPr>
        <w:ind w:left="1146" w:hanging="360"/>
      </w:pPr>
      <w:rPr>
        <w:rFonts w:hint="default"/>
        <w:lang w:val="en-GB" w:eastAsia="en-US" w:bidi="ar-SA"/>
      </w:rPr>
    </w:lvl>
    <w:lvl w:ilvl="2" w:tplc="49AA7AC8">
      <w:numFmt w:val="bullet"/>
      <w:lvlText w:val="•"/>
      <w:lvlJc w:val="left"/>
      <w:pPr>
        <w:ind w:left="1873" w:hanging="360"/>
      </w:pPr>
      <w:rPr>
        <w:rFonts w:hint="default"/>
        <w:lang w:val="en-GB" w:eastAsia="en-US" w:bidi="ar-SA"/>
      </w:rPr>
    </w:lvl>
    <w:lvl w:ilvl="3" w:tplc="E8104442">
      <w:numFmt w:val="bullet"/>
      <w:lvlText w:val="•"/>
      <w:lvlJc w:val="left"/>
      <w:pPr>
        <w:ind w:left="2599" w:hanging="360"/>
      </w:pPr>
      <w:rPr>
        <w:rFonts w:hint="default"/>
        <w:lang w:val="en-GB" w:eastAsia="en-US" w:bidi="ar-SA"/>
      </w:rPr>
    </w:lvl>
    <w:lvl w:ilvl="4" w:tplc="E9A6264C">
      <w:numFmt w:val="bullet"/>
      <w:lvlText w:val="•"/>
      <w:lvlJc w:val="left"/>
      <w:pPr>
        <w:ind w:left="3326" w:hanging="360"/>
      </w:pPr>
      <w:rPr>
        <w:rFonts w:hint="default"/>
        <w:lang w:val="en-GB" w:eastAsia="en-US" w:bidi="ar-SA"/>
      </w:rPr>
    </w:lvl>
    <w:lvl w:ilvl="5" w:tplc="9B2A446E">
      <w:numFmt w:val="bullet"/>
      <w:lvlText w:val="•"/>
      <w:lvlJc w:val="left"/>
      <w:pPr>
        <w:ind w:left="4053" w:hanging="360"/>
      </w:pPr>
      <w:rPr>
        <w:rFonts w:hint="default"/>
        <w:lang w:val="en-GB" w:eastAsia="en-US" w:bidi="ar-SA"/>
      </w:rPr>
    </w:lvl>
    <w:lvl w:ilvl="6" w:tplc="93D4B62E">
      <w:numFmt w:val="bullet"/>
      <w:lvlText w:val="•"/>
      <w:lvlJc w:val="left"/>
      <w:pPr>
        <w:ind w:left="4779" w:hanging="360"/>
      </w:pPr>
      <w:rPr>
        <w:rFonts w:hint="default"/>
        <w:lang w:val="en-GB" w:eastAsia="en-US" w:bidi="ar-SA"/>
      </w:rPr>
    </w:lvl>
    <w:lvl w:ilvl="7" w:tplc="B2E0E706">
      <w:numFmt w:val="bullet"/>
      <w:lvlText w:val="•"/>
      <w:lvlJc w:val="left"/>
      <w:pPr>
        <w:ind w:left="5506" w:hanging="360"/>
      </w:pPr>
      <w:rPr>
        <w:rFonts w:hint="default"/>
        <w:lang w:val="en-GB" w:eastAsia="en-US" w:bidi="ar-SA"/>
      </w:rPr>
    </w:lvl>
    <w:lvl w:ilvl="8" w:tplc="7BB66810">
      <w:numFmt w:val="bullet"/>
      <w:lvlText w:val="•"/>
      <w:lvlJc w:val="left"/>
      <w:pPr>
        <w:ind w:left="6232" w:hanging="360"/>
      </w:pPr>
      <w:rPr>
        <w:rFonts w:hint="default"/>
        <w:lang w:val="en-GB" w:eastAsia="en-US" w:bidi="ar-SA"/>
      </w:rPr>
    </w:lvl>
  </w:abstractNum>
  <w:abstractNum w:abstractNumId="16" w15:restartNumberingAfterBreak="0">
    <w:nsid w:val="4EDD2E93"/>
    <w:multiLevelType w:val="hybridMultilevel"/>
    <w:tmpl w:val="06EAB4D8"/>
    <w:lvl w:ilvl="0" w:tplc="4AC83E4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71624EAC">
      <w:numFmt w:val="bullet"/>
      <w:lvlText w:val="•"/>
      <w:lvlJc w:val="left"/>
      <w:pPr>
        <w:ind w:left="1705" w:hanging="360"/>
      </w:pPr>
      <w:rPr>
        <w:rFonts w:hint="default"/>
        <w:lang w:val="en-GB" w:eastAsia="en-US" w:bidi="ar-SA"/>
      </w:rPr>
    </w:lvl>
    <w:lvl w:ilvl="2" w:tplc="94DC281E">
      <w:numFmt w:val="bullet"/>
      <w:lvlText w:val="•"/>
      <w:lvlJc w:val="left"/>
      <w:pPr>
        <w:ind w:left="2991" w:hanging="360"/>
      </w:pPr>
      <w:rPr>
        <w:rFonts w:hint="default"/>
        <w:lang w:val="en-GB" w:eastAsia="en-US" w:bidi="ar-SA"/>
      </w:rPr>
    </w:lvl>
    <w:lvl w:ilvl="3" w:tplc="5BE4B328">
      <w:numFmt w:val="bullet"/>
      <w:lvlText w:val="•"/>
      <w:lvlJc w:val="left"/>
      <w:pPr>
        <w:ind w:left="4276" w:hanging="360"/>
      </w:pPr>
      <w:rPr>
        <w:rFonts w:hint="default"/>
        <w:lang w:val="en-GB" w:eastAsia="en-US" w:bidi="ar-SA"/>
      </w:rPr>
    </w:lvl>
    <w:lvl w:ilvl="4" w:tplc="7FE887CE">
      <w:numFmt w:val="bullet"/>
      <w:lvlText w:val="•"/>
      <w:lvlJc w:val="left"/>
      <w:pPr>
        <w:ind w:left="5562" w:hanging="360"/>
      </w:pPr>
      <w:rPr>
        <w:rFonts w:hint="default"/>
        <w:lang w:val="en-GB" w:eastAsia="en-US" w:bidi="ar-SA"/>
      </w:rPr>
    </w:lvl>
    <w:lvl w:ilvl="5" w:tplc="62BC3DC2">
      <w:numFmt w:val="bullet"/>
      <w:lvlText w:val="•"/>
      <w:lvlJc w:val="left"/>
      <w:pPr>
        <w:ind w:left="6848" w:hanging="360"/>
      </w:pPr>
      <w:rPr>
        <w:rFonts w:hint="default"/>
        <w:lang w:val="en-GB" w:eastAsia="en-US" w:bidi="ar-SA"/>
      </w:rPr>
    </w:lvl>
    <w:lvl w:ilvl="6" w:tplc="ABB031FE">
      <w:numFmt w:val="bullet"/>
      <w:lvlText w:val="•"/>
      <w:lvlJc w:val="left"/>
      <w:pPr>
        <w:ind w:left="8133" w:hanging="360"/>
      </w:pPr>
      <w:rPr>
        <w:rFonts w:hint="default"/>
        <w:lang w:val="en-GB" w:eastAsia="en-US" w:bidi="ar-SA"/>
      </w:rPr>
    </w:lvl>
    <w:lvl w:ilvl="7" w:tplc="37B80ED4">
      <w:numFmt w:val="bullet"/>
      <w:lvlText w:val="•"/>
      <w:lvlJc w:val="left"/>
      <w:pPr>
        <w:ind w:left="9419" w:hanging="360"/>
      </w:pPr>
      <w:rPr>
        <w:rFonts w:hint="default"/>
        <w:lang w:val="en-GB" w:eastAsia="en-US" w:bidi="ar-SA"/>
      </w:rPr>
    </w:lvl>
    <w:lvl w:ilvl="8" w:tplc="5BC4DF40">
      <w:numFmt w:val="bullet"/>
      <w:lvlText w:val="•"/>
      <w:lvlJc w:val="left"/>
      <w:pPr>
        <w:ind w:left="10704" w:hanging="360"/>
      </w:pPr>
      <w:rPr>
        <w:rFonts w:hint="default"/>
        <w:lang w:val="en-GB" w:eastAsia="en-US" w:bidi="ar-SA"/>
      </w:rPr>
    </w:lvl>
  </w:abstractNum>
  <w:abstractNum w:abstractNumId="17" w15:restartNumberingAfterBreak="0">
    <w:nsid w:val="50441695"/>
    <w:multiLevelType w:val="hybridMultilevel"/>
    <w:tmpl w:val="273C904E"/>
    <w:lvl w:ilvl="0" w:tplc="6320186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5D2242C6">
      <w:numFmt w:val="bullet"/>
      <w:lvlText w:val="•"/>
      <w:lvlJc w:val="left"/>
      <w:pPr>
        <w:ind w:left="1247" w:hanging="360"/>
      </w:pPr>
      <w:rPr>
        <w:rFonts w:hint="default"/>
        <w:lang w:val="en-GB" w:eastAsia="en-US" w:bidi="ar-SA"/>
      </w:rPr>
    </w:lvl>
    <w:lvl w:ilvl="2" w:tplc="051EAFC6">
      <w:numFmt w:val="bullet"/>
      <w:lvlText w:val="•"/>
      <w:lvlJc w:val="left"/>
      <w:pPr>
        <w:ind w:left="2075" w:hanging="360"/>
      </w:pPr>
      <w:rPr>
        <w:rFonts w:hint="default"/>
        <w:lang w:val="en-GB" w:eastAsia="en-US" w:bidi="ar-SA"/>
      </w:rPr>
    </w:lvl>
    <w:lvl w:ilvl="3" w:tplc="B1885FA0">
      <w:numFmt w:val="bullet"/>
      <w:lvlText w:val="•"/>
      <w:lvlJc w:val="left"/>
      <w:pPr>
        <w:ind w:left="2903" w:hanging="360"/>
      </w:pPr>
      <w:rPr>
        <w:rFonts w:hint="default"/>
        <w:lang w:val="en-GB" w:eastAsia="en-US" w:bidi="ar-SA"/>
      </w:rPr>
    </w:lvl>
    <w:lvl w:ilvl="4" w:tplc="E8F460C0">
      <w:numFmt w:val="bullet"/>
      <w:lvlText w:val="•"/>
      <w:lvlJc w:val="left"/>
      <w:pPr>
        <w:ind w:left="3731" w:hanging="360"/>
      </w:pPr>
      <w:rPr>
        <w:rFonts w:hint="default"/>
        <w:lang w:val="en-GB" w:eastAsia="en-US" w:bidi="ar-SA"/>
      </w:rPr>
    </w:lvl>
    <w:lvl w:ilvl="5" w:tplc="1CECF976">
      <w:numFmt w:val="bullet"/>
      <w:lvlText w:val="•"/>
      <w:lvlJc w:val="left"/>
      <w:pPr>
        <w:ind w:left="4559" w:hanging="360"/>
      </w:pPr>
      <w:rPr>
        <w:rFonts w:hint="default"/>
        <w:lang w:val="en-GB" w:eastAsia="en-US" w:bidi="ar-SA"/>
      </w:rPr>
    </w:lvl>
    <w:lvl w:ilvl="6" w:tplc="A6CC6826">
      <w:numFmt w:val="bullet"/>
      <w:lvlText w:val="•"/>
      <w:lvlJc w:val="left"/>
      <w:pPr>
        <w:ind w:left="5387" w:hanging="360"/>
      </w:pPr>
      <w:rPr>
        <w:rFonts w:hint="default"/>
        <w:lang w:val="en-GB" w:eastAsia="en-US" w:bidi="ar-SA"/>
      </w:rPr>
    </w:lvl>
    <w:lvl w:ilvl="7" w:tplc="DC8C72DC">
      <w:numFmt w:val="bullet"/>
      <w:lvlText w:val="•"/>
      <w:lvlJc w:val="left"/>
      <w:pPr>
        <w:ind w:left="6215" w:hanging="360"/>
      </w:pPr>
      <w:rPr>
        <w:rFonts w:hint="default"/>
        <w:lang w:val="en-GB" w:eastAsia="en-US" w:bidi="ar-SA"/>
      </w:rPr>
    </w:lvl>
    <w:lvl w:ilvl="8" w:tplc="CF1E5F4E">
      <w:numFmt w:val="bullet"/>
      <w:lvlText w:val="•"/>
      <w:lvlJc w:val="left"/>
      <w:pPr>
        <w:ind w:left="7043" w:hanging="360"/>
      </w:pPr>
      <w:rPr>
        <w:rFonts w:hint="default"/>
        <w:lang w:val="en-GB" w:eastAsia="en-US" w:bidi="ar-SA"/>
      </w:rPr>
    </w:lvl>
  </w:abstractNum>
  <w:abstractNum w:abstractNumId="18" w15:restartNumberingAfterBreak="0">
    <w:nsid w:val="53483E19"/>
    <w:multiLevelType w:val="hybridMultilevel"/>
    <w:tmpl w:val="FD623E00"/>
    <w:lvl w:ilvl="0" w:tplc="DA9C50B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75AA8A7E">
      <w:numFmt w:val="bullet"/>
      <w:lvlText w:val="•"/>
      <w:lvlJc w:val="left"/>
      <w:pPr>
        <w:ind w:left="1916" w:hanging="360"/>
      </w:pPr>
      <w:rPr>
        <w:rFonts w:hint="default"/>
        <w:lang w:val="en-GB" w:eastAsia="en-US" w:bidi="ar-SA"/>
      </w:rPr>
    </w:lvl>
    <w:lvl w:ilvl="2" w:tplc="909895A4">
      <w:numFmt w:val="bullet"/>
      <w:lvlText w:val="•"/>
      <w:lvlJc w:val="left"/>
      <w:pPr>
        <w:ind w:left="3412" w:hanging="360"/>
      </w:pPr>
      <w:rPr>
        <w:rFonts w:hint="default"/>
        <w:lang w:val="en-GB" w:eastAsia="en-US" w:bidi="ar-SA"/>
      </w:rPr>
    </w:lvl>
    <w:lvl w:ilvl="3" w:tplc="45D09148">
      <w:numFmt w:val="bullet"/>
      <w:lvlText w:val="•"/>
      <w:lvlJc w:val="left"/>
      <w:pPr>
        <w:ind w:left="4908" w:hanging="360"/>
      </w:pPr>
      <w:rPr>
        <w:rFonts w:hint="default"/>
        <w:lang w:val="en-GB" w:eastAsia="en-US" w:bidi="ar-SA"/>
      </w:rPr>
    </w:lvl>
    <w:lvl w:ilvl="4" w:tplc="E216057C">
      <w:numFmt w:val="bullet"/>
      <w:lvlText w:val="•"/>
      <w:lvlJc w:val="left"/>
      <w:pPr>
        <w:ind w:left="6404" w:hanging="360"/>
      </w:pPr>
      <w:rPr>
        <w:rFonts w:hint="default"/>
        <w:lang w:val="en-GB" w:eastAsia="en-US" w:bidi="ar-SA"/>
      </w:rPr>
    </w:lvl>
    <w:lvl w:ilvl="5" w:tplc="B40E14DC">
      <w:numFmt w:val="bullet"/>
      <w:lvlText w:val="•"/>
      <w:lvlJc w:val="left"/>
      <w:pPr>
        <w:ind w:left="7901" w:hanging="360"/>
      </w:pPr>
      <w:rPr>
        <w:rFonts w:hint="default"/>
        <w:lang w:val="en-GB" w:eastAsia="en-US" w:bidi="ar-SA"/>
      </w:rPr>
    </w:lvl>
    <w:lvl w:ilvl="6" w:tplc="B4C21A82">
      <w:numFmt w:val="bullet"/>
      <w:lvlText w:val="•"/>
      <w:lvlJc w:val="left"/>
      <w:pPr>
        <w:ind w:left="9397" w:hanging="360"/>
      </w:pPr>
      <w:rPr>
        <w:rFonts w:hint="default"/>
        <w:lang w:val="en-GB" w:eastAsia="en-US" w:bidi="ar-SA"/>
      </w:rPr>
    </w:lvl>
    <w:lvl w:ilvl="7" w:tplc="74DEDC00">
      <w:numFmt w:val="bullet"/>
      <w:lvlText w:val="•"/>
      <w:lvlJc w:val="left"/>
      <w:pPr>
        <w:ind w:left="10893" w:hanging="360"/>
      </w:pPr>
      <w:rPr>
        <w:rFonts w:hint="default"/>
        <w:lang w:val="en-GB" w:eastAsia="en-US" w:bidi="ar-SA"/>
      </w:rPr>
    </w:lvl>
    <w:lvl w:ilvl="8" w:tplc="7A14DA40">
      <w:numFmt w:val="bullet"/>
      <w:lvlText w:val="•"/>
      <w:lvlJc w:val="left"/>
      <w:pPr>
        <w:ind w:left="12389" w:hanging="360"/>
      </w:pPr>
      <w:rPr>
        <w:rFonts w:hint="default"/>
        <w:lang w:val="en-GB" w:eastAsia="en-US" w:bidi="ar-SA"/>
      </w:rPr>
    </w:lvl>
  </w:abstractNum>
  <w:abstractNum w:abstractNumId="19" w15:restartNumberingAfterBreak="0">
    <w:nsid w:val="57C86C71"/>
    <w:multiLevelType w:val="hybridMultilevel"/>
    <w:tmpl w:val="F76C727C"/>
    <w:lvl w:ilvl="0" w:tplc="9B3AA76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AD68EC9E">
      <w:numFmt w:val="bullet"/>
      <w:lvlText w:val="•"/>
      <w:lvlJc w:val="left"/>
      <w:pPr>
        <w:ind w:left="1705" w:hanging="360"/>
      </w:pPr>
      <w:rPr>
        <w:rFonts w:hint="default"/>
        <w:lang w:val="en-GB" w:eastAsia="en-US" w:bidi="ar-SA"/>
      </w:rPr>
    </w:lvl>
    <w:lvl w:ilvl="2" w:tplc="14B4ADF8">
      <w:numFmt w:val="bullet"/>
      <w:lvlText w:val="•"/>
      <w:lvlJc w:val="left"/>
      <w:pPr>
        <w:ind w:left="2991" w:hanging="360"/>
      </w:pPr>
      <w:rPr>
        <w:rFonts w:hint="default"/>
        <w:lang w:val="en-GB" w:eastAsia="en-US" w:bidi="ar-SA"/>
      </w:rPr>
    </w:lvl>
    <w:lvl w:ilvl="3" w:tplc="7F742B0C">
      <w:numFmt w:val="bullet"/>
      <w:lvlText w:val="•"/>
      <w:lvlJc w:val="left"/>
      <w:pPr>
        <w:ind w:left="4276" w:hanging="360"/>
      </w:pPr>
      <w:rPr>
        <w:rFonts w:hint="default"/>
        <w:lang w:val="en-GB" w:eastAsia="en-US" w:bidi="ar-SA"/>
      </w:rPr>
    </w:lvl>
    <w:lvl w:ilvl="4" w:tplc="BC105E78">
      <w:numFmt w:val="bullet"/>
      <w:lvlText w:val="•"/>
      <w:lvlJc w:val="left"/>
      <w:pPr>
        <w:ind w:left="5562" w:hanging="360"/>
      </w:pPr>
      <w:rPr>
        <w:rFonts w:hint="default"/>
        <w:lang w:val="en-GB" w:eastAsia="en-US" w:bidi="ar-SA"/>
      </w:rPr>
    </w:lvl>
    <w:lvl w:ilvl="5" w:tplc="959630D8">
      <w:numFmt w:val="bullet"/>
      <w:lvlText w:val="•"/>
      <w:lvlJc w:val="left"/>
      <w:pPr>
        <w:ind w:left="6848" w:hanging="360"/>
      </w:pPr>
      <w:rPr>
        <w:rFonts w:hint="default"/>
        <w:lang w:val="en-GB" w:eastAsia="en-US" w:bidi="ar-SA"/>
      </w:rPr>
    </w:lvl>
    <w:lvl w:ilvl="6" w:tplc="3EE41DDC">
      <w:numFmt w:val="bullet"/>
      <w:lvlText w:val="•"/>
      <w:lvlJc w:val="left"/>
      <w:pPr>
        <w:ind w:left="8133" w:hanging="360"/>
      </w:pPr>
      <w:rPr>
        <w:rFonts w:hint="default"/>
        <w:lang w:val="en-GB" w:eastAsia="en-US" w:bidi="ar-SA"/>
      </w:rPr>
    </w:lvl>
    <w:lvl w:ilvl="7" w:tplc="C624ECE0">
      <w:numFmt w:val="bullet"/>
      <w:lvlText w:val="•"/>
      <w:lvlJc w:val="left"/>
      <w:pPr>
        <w:ind w:left="9419" w:hanging="360"/>
      </w:pPr>
      <w:rPr>
        <w:rFonts w:hint="default"/>
        <w:lang w:val="en-GB" w:eastAsia="en-US" w:bidi="ar-SA"/>
      </w:rPr>
    </w:lvl>
    <w:lvl w:ilvl="8" w:tplc="057243DC">
      <w:numFmt w:val="bullet"/>
      <w:lvlText w:val="•"/>
      <w:lvlJc w:val="left"/>
      <w:pPr>
        <w:ind w:left="10704" w:hanging="360"/>
      </w:pPr>
      <w:rPr>
        <w:rFonts w:hint="default"/>
        <w:lang w:val="en-GB" w:eastAsia="en-US" w:bidi="ar-SA"/>
      </w:rPr>
    </w:lvl>
  </w:abstractNum>
  <w:abstractNum w:abstractNumId="20" w15:restartNumberingAfterBreak="0">
    <w:nsid w:val="5F83014D"/>
    <w:multiLevelType w:val="hybridMultilevel"/>
    <w:tmpl w:val="41A02168"/>
    <w:lvl w:ilvl="0" w:tplc="FC96C46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78582FB2">
      <w:numFmt w:val="bullet"/>
      <w:lvlText w:val="•"/>
      <w:lvlJc w:val="left"/>
      <w:pPr>
        <w:ind w:left="1412" w:hanging="360"/>
      </w:pPr>
      <w:rPr>
        <w:rFonts w:hint="default"/>
        <w:lang w:val="en-GB" w:eastAsia="en-US" w:bidi="ar-SA"/>
      </w:rPr>
    </w:lvl>
    <w:lvl w:ilvl="2" w:tplc="32507848">
      <w:numFmt w:val="bullet"/>
      <w:lvlText w:val="•"/>
      <w:lvlJc w:val="left"/>
      <w:pPr>
        <w:ind w:left="2405" w:hanging="360"/>
      </w:pPr>
      <w:rPr>
        <w:rFonts w:hint="default"/>
        <w:lang w:val="en-GB" w:eastAsia="en-US" w:bidi="ar-SA"/>
      </w:rPr>
    </w:lvl>
    <w:lvl w:ilvl="3" w:tplc="FB2456D8">
      <w:numFmt w:val="bullet"/>
      <w:lvlText w:val="•"/>
      <w:lvlJc w:val="left"/>
      <w:pPr>
        <w:ind w:left="3397" w:hanging="360"/>
      </w:pPr>
      <w:rPr>
        <w:rFonts w:hint="default"/>
        <w:lang w:val="en-GB" w:eastAsia="en-US" w:bidi="ar-SA"/>
      </w:rPr>
    </w:lvl>
    <w:lvl w:ilvl="4" w:tplc="21448436">
      <w:numFmt w:val="bullet"/>
      <w:lvlText w:val="•"/>
      <w:lvlJc w:val="left"/>
      <w:pPr>
        <w:ind w:left="4390" w:hanging="360"/>
      </w:pPr>
      <w:rPr>
        <w:rFonts w:hint="default"/>
        <w:lang w:val="en-GB" w:eastAsia="en-US" w:bidi="ar-SA"/>
      </w:rPr>
    </w:lvl>
    <w:lvl w:ilvl="5" w:tplc="894A6DFC">
      <w:numFmt w:val="bullet"/>
      <w:lvlText w:val="•"/>
      <w:lvlJc w:val="left"/>
      <w:pPr>
        <w:ind w:left="5383" w:hanging="360"/>
      </w:pPr>
      <w:rPr>
        <w:rFonts w:hint="default"/>
        <w:lang w:val="en-GB" w:eastAsia="en-US" w:bidi="ar-SA"/>
      </w:rPr>
    </w:lvl>
    <w:lvl w:ilvl="6" w:tplc="B52E201A">
      <w:numFmt w:val="bullet"/>
      <w:lvlText w:val="•"/>
      <w:lvlJc w:val="left"/>
      <w:pPr>
        <w:ind w:left="6375" w:hanging="360"/>
      </w:pPr>
      <w:rPr>
        <w:rFonts w:hint="default"/>
        <w:lang w:val="en-GB" w:eastAsia="en-US" w:bidi="ar-SA"/>
      </w:rPr>
    </w:lvl>
    <w:lvl w:ilvl="7" w:tplc="EF80B5B8">
      <w:numFmt w:val="bullet"/>
      <w:lvlText w:val="•"/>
      <w:lvlJc w:val="left"/>
      <w:pPr>
        <w:ind w:left="7368" w:hanging="360"/>
      </w:pPr>
      <w:rPr>
        <w:rFonts w:hint="default"/>
        <w:lang w:val="en-GB" w:eastAsia="en-US" w:bidi="ar-SA"/>
      </w:rPr>
    </w:lvl>
    <w:lvl w:ilvl="8" w:tplc="E2B03638">
      <w:numFmt w:val="bullet"/>
      <w:lvlText w:val="•"/>
      <w:lvlJc w:val="left"/>
      <w:pPr>
        <w:ind w:left="8360" w:hanging="360"/>
      </w:pPr>
      <w:rPr>
        <w:rFonts w:hint="default"/>
        <w:lang w:val="en-GB" w:eastAsia="en-US" w:bidi="ar-SA"/>
      </w:rPr>
    </w:lvl>
  </w:abstractNum>
  <w:abstractNum w:abstractNumId="21" w15:restartNumberingAfterBreak="0">
    <w:nsid w:val="601A13EC"/>
    <w:multiLevelType w:val="hybridMultilevel"/>
    <w:tmpl w:val="E07C8C80"/>
    <w:lvl w:ilvl="0" w:tplc="9180616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6008A7C4">
      <w:numFmt w:val="bullet"/>
      <w:lvlText w:val="•"/>
      <w:lvlJc w:val="left"/>
      <w:pPr>
        <w:ind w:left="1146" w:hanging="360"/>
      </w:pPr>
      <w:rPr>
        <w:rFonts w:hint="default"/>
        <w:lang w:val="en-GB" w:eastAsia="en-US" w:bidi="ar-SA"/>
      </w:rPr>
    </w:lvl>
    <w:lvl w:ilvl="2" w:tplc="7A1AC132">
      <w:numFmt w:val="bullet"/>
      <w:lvlText w:val="•"/>
      <w:lvlJc w:val="left"/>
      <w:pPr>
        <w:ind w:left="1873" w:hanging="360"/>
      </w:pPr>
      <w:rPr>
        <w:rFonts w:hint="default"/>
        <w:lang w:val="en-GB" w:eastAsia="en-US" w:bidi="ar-SA"/>
      </w:rPr>
    </w:lvl>
    <w:lvl w:ilvl="3" w:tplc="365CAF4E">
      <w:numFmt w:val="bullet"/>
      <w:lvlText w:val="•"/>
      <w:lvlJc w:val="left"/>
      <w:pPr>
        <w:ind w:left="2599" w:hanging="360"/>
      </w:pPr>
      <w:rPr>
        <w:rFonts w:hint="default"/>
        <w:lang w:val="en-GB" w:eastAsia="en-US" w:bidi="ar-SA"/>
      </w:rPr>
    </w:lvl>
    <w:lvl w:ilvl="4" w:tplc="CC8CAD12">
      <w:numFmt w:val="bullet"/>
      <w:lvlText w:val="•"/>
      <w:lvlJc w:val="left"/>
      <w:pPr>
        <w:ind w:left="3326" w:hanging="360"/>
      </w:pPr>
      <w:rPr>
        <w:rFonts w:hint="default"/>
        <w:lang w:val="en-GB" w:eastAsia="en-US" w:bidi="ar-SA"/>
      </w:rPr>
    </w:lvl>
    <w:lvl w:ilvl="5" w:tplc="2656230C">
      <w:numFmt w:val="bullet"/>
      <w:lvlText w:val="•"/>
      <w:lvlJc w:val="left"/>
      <w:pPr>
        <w:ind w:left="4053" w:hanging="360"/>
      </w:pPr>
      <w:rPr>
        <w:rFonts w:hint="default"/>
        <w:lang w:val="en-GB" w:eastAsia="en-US" w:bidi="ar-SA"/>
      </w:rPr>
    </w:lvl>
    <w:lvl w:ilvl="6" w:tplc="EC8EC268">
      <w:numFmt w:val="bullet"/>
      <w:lvlText w:val="•"/>
      <w:lvlJc w:val="left"/>
      <w:pPr>
        <w:ind w:left="4779" w:hanging="360"/>
      </w:pPr>
      <w:rPr>
        <w:rFonts w:hint="default"/>
        <w:lang w:val="en-GB" w:eastAsia="en-US" w:bidi="ar-SA"/>
      </w:rPr>
    </w:lvl>
    <w:lvl w:ilvl="7" w:tplc="94BC76AE">
      <w:numFmt w:val="bullet"/>
      <w:lvlText w:val="•"/>
      <w:lvlJc w:val="left"/>
      <w:pPr>
        <w:ind w:left="5506" w:hanging="360"/>
      </w:pPr>
      <w:rPr>
        <w:rFonts w:hint="default"/>
        <w:lang w:val="en-GB" w:eastAsia="en-US" w:bidi="ar-SA"/>
      </w:rPr>
    </w:lvl>
    <w:lvl w:ilvl="8" w:tplc="8DD0C902">
      <w:numFmt w:val="bullet"/>
      <w:lvlText w:val="•"/>
      <w:lvlJc w:val="left"/>
      <w:pPr>
        <w:ind w:left="6232" w:hanging="360"/>
      </w:pPr>
      <w:rPr>
        <w:rFonts w:hint="default"/>
        <w:lang w:val="en-GB" w:eastAsia="en-US" w:bidi="ar-SA"/>
      </w:rPr>
    </w:lvl>
  </w:abstractNum>
  <w:abstractNum w:abstractNumId="22" w15:restartNumberingAfterBreak="0">
    <w:nsid w:val="63213CA0"/>
    <w:multiLevelType w:val="hybridMultilevel"/>
    <w:tmpl w:val="23840460"/>
    <w:lvl w:ilvl="0" w:tplc="168C54B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3392BDD4">
      <w:numFmt w:val="bullet"/>
      <w:lvlText w:val="•"/>
      <w:lvlJc w:val="left"/>
      <w:pPr>
        <w:ind w:left="1045" w:hanging="360"/>
      </w:pPr>
      <w:rPr>
        <w:rFonts w:hint="default"/>
        <w:lang w:val="en-GB" w:eastAsia="en-US" w:bidi="ar-SA"/>
      </w:rPr>
    </w:lvl>
    <w:lvl w:ilvl="2" w:tplc="000E7CD8">
      <w:numFmt w:val="bullet"/>
      <w:lvlText w:val="•"/>
      <w:lvlJc w:val="left"/>
      <w:pPr>
        <w:ind w:left="1670" w:hanging="360"/>
      </w:pPr>
      <w:rPr>
        <w:rFonts w:hint="default"/>
        <w:lang w:val="en-GB" w:eastAsia="en-US" w:bidi="ar-SA"/>
      </w:rPr>
    </w:lvl>
    <w:lvl w:ilvl="3" w:tplc="D152C6FE">
      <w:numFmt w:val="bullet"/>
      <w:lvlText w:val="•"/>
      <w:lvlJc w:val="left"/>
      <w:pPr>
        <w:ind w:left="2295" w:hanging="360"/>
      </w:pPr>
      <w:rPr>
        <w:rFonts w:hint="default"/>
        <w:lang w:val="en-GB" w:eastAsia="en-US" w:bidi="ar-SA"/>
      </w:rPr>
    </w:lvl>
    <w:lvl w:ilvl="4" w:tplc="7B981DFE">
      <w:numFmt w:val="bullet"/>
      <w:lvlText w:val="•"/>
      <w:lvlJc w:val="left"/>
      <w:pPr>
        <w:ind w:left="2921" w:hanging="360"/>
      </w:pPr>
      <w:rPr>
        <w:rFonts w:hint="default"/>
        <w:lang w:val="en-GB" w:eastAsia="en-US" w:bidi="ar-SA"/>
      </w:rPr>
    </w:lvl>
    <w:lvl w:ilvl="5" w:tplc="ECB4791E">
      <w:numFmt w:val="bullet"/>
      <w:lvlText w:val="•"/>
      <w:lvlJc w:val="left"/>
      <w:pPr>
        <w:ind w:left="3546" w:hanging="360"/>
      </w:pPr>
      <w:rPr>
        <w:rFonts w:hint="default"/>
        <w:lang w:val="en-GB" w:eastAsia="en-US" w:bidi="ar-SA"/>
      </w:rPr>
    </w:lvl>
    <w:lvl w:ilvl="6" w:tplc="0D000F26">
      <w:numFmt w:val="bullet"/>
      <w:lvlText w:val="•"/>
      <w:lvlJc w:val="left"/>
      <w:pPr>
        <w:ind w:left="4171" w:hanging="360"/>
      </w:pPr>
      <w:rPr>
        <w:rFonts w:hint="default"/>
        <w:lang w:val="en-GB" w:eastAsia="en-US" w:bidi="ar-SA"/>
      </w:rPr>
    </w:lvl>
    <w:lvl w:ilvl="7" w:tplc="60FC2B9A">
      <w:numFmt w:val="bullet"/>
      <w:lvlText w:val="•"/>
      <w:lvlJc w:val="left"/>
      <w:pPr>
        <w:ind w:left="4797" w:hanging="360"/>
      </w:pPr>
      <w:rPr>
        <w:rFonts w:hint="default"/>
        <w:lang w:val="en-GB" w:eastAsia="en-US" w:bidi="ar-SA"/>
      </w:rPr>
    </w:lvl>
    <w:lvl w:ilvl="8" w:tplc="1E5AED02">
      <w:numFmt w:val="bullet"/>
      <w:lvlText w:val="•"/>
      <w:lvlJc w:val="left"/>
      <w:pPr>
        <w:ind w:left="5422" w:hanging="360"/>
      </w:pPr>
      <w:rPr>
        <w:rFonts w:hint="default"/>
        <w:lang w:val="en-GB" w:eastAsia="en-US" w:bidi="ar-SA"/>
      </w:rPr>
    </w:lvl>
  </w:abstractNum>
  <w:abstractNum w:abstractNumId="23" w15:restartNumberingAfterBreak="0">
    <w:nsid w:val="66BF69D0"/>
    <w:multiLevelType w:val="hybridMultilevel"/>
    <w:tmpl w:val="49CEC0C8"/>
    <w:lvl w:ilvl="0" w:tplc="2B7EEE5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7A72F336">
      <w:numFmt w:val="bullet"/>
      <w:lvlText w:val="•"/>
      <w:lvlJc w:val="left"/>
      <w:pPr>
        <w:ind w:left="1045" w:hanging="360"/>
      </w:pPr>
      <w:rPr>
        <w:rFonts w:hint="default"/>
        <w:lang w:val="en-GB" w:eastAsia="en-US" w:bidi="ar-SA"/>
      </w:rPr>
    </w:lvl>
    <w:lvl w:ilvl="2" w:tplc="18E201AE">
      <w:numFmt w:val="bullet"/>
      <w:lvlText w:val="•"/>
      <w:lvlJc w:val="left"/>
      <w:pPr>
        <w:ind w:left="1670" w:hanging="360"/>
      </w:pPr>
      <w:rPr>
        <w:rFonts w:hint="default"/>
        <w:lang w:val="en-GB" w:eastAsia="en-US" w:bidi="ar-SA"/>
      </w:rPr>
    </w:lvl>
    <w:lvl w:ilvl="3" w:tplc="E940F264">
      <w:numFmt w:val="bullet"/>
      <w:lvlText w:val="•"/>
      <w:lvlJc w:val="left"/>
      <w:pPr>
        <w:ind w:left="2295" w:hanging="360"/>
      </w:pPr>
      <w:rPr>
        <w:rFonts w:hint="default"/>
        <w:lang w:val="en-GB" w:eastAsia="en-US" w:bidi="ar-SA"/>
      </w:rPr>
    </w:lvl>
    <w:lvl w:ilvl="4" w:tplc="6B6A5AE4">
      <w:numFmt w:val="bullet"/>
      <w:lvlText w:val="•"/>
      <w:lvlJc w:val="left"/>
      <w:pPr>
        <w:ind w:left="2921" w:hanging="360"/>
      </w:pPr>
      <w:rPr>
        <w:rFonts w:hint="default"/>
        <w:lang w:val="en-GB" w:eastAsia="en-US" w:bidi="ar-SA"/>
      </w:rPr>
    </w:lvl>
    <w:lvl w:ilvl="5" w:tplc="3E6E9306">
      <w:numFmt w:val="bullet"/>
      <w:lvlText w:val="•"/>
      <w:lvlJc w:val="left"/>
      <w:pPr>
        <w:ind w:left="3546" w:hanging="360"/>
      </w:pPr>
      <w:rPr>
        <w:rFonts w:hint="default"/>
        <w:lang w:val="en-GB" w:eastAsia="en-US" w:bidi="ar-SA"/>
      </w:rPr>
    </w:lvl>
    <w:lvl w:ilvl="6" w:tplc="EAD0EB78">
      <w:numFmt w:val="bullet"/>
      <w:lvlText w:val="•"/>
      <w:lvlJc w:val="left"/>
      <w:pPr>
        <w:ind w:left="4171" w:hanging="360"/>
      </w:pPr>
      <w:rPr>
        <w:rFonts w:hint="default"/>
        <w:lang w:val="en-GB" w:eastAsia="en-US" w:bidi="ar-SA"/>
      </w:rPr>
    </w:lvl>
    <w:lvl w:ilvl="7" w:tplc="070E24E8">
      <w:numFmt w:val="bullet"/>
      <w:lvlText w:val="•"/>
      <w:lvlJc w:val="left"/>
      <w:pPr>
        <w:ind w:left="4797" w:hanging="360"/>
      </w:pPr>
      <w:rPr>
        <w:rFonts w:hint="default"/>
        <w:lang w:val="en-GB" w:eastAsia="en-US" w:bidi="ar-SA"/>
      </w:rPr>
    </w:lvl>
    <w:lvl w:ilvl="8" w:tplc="3CA8878E">
      <w:numFmt w:val="bullet"/>
      <w:lvlText w:val="•"/>
      <w:lvlJc w:val="left"/>
      <w:pPr>
        <w:ind w:left="5422" w:hanging="360"/>
      </w:pPr>
      <w:rPr>
        <w:rFonts w:hint="default"/>
        <w:lang w:val="en-GB" w:eastAsia="en-US" w:bidi="ar-SA"/>
      </w:rPr>
    </w:lvl>
  </w:abstractNum>
  <w:abstractNum w:abstractNumId="24" w15:restartNumberingAfterBreak="0">
    <w:nsid w:val="68F60348"/>
    <w:multiLevelType w:val="hybridMultilevel"/>
    <w:tmpl w:val="02D28674"/>
    <w:lvl w:ilvl="0" w:tplc="8C1C9AA6">
      <w:numFmt w:val="bullet"/>
      <w:lvlText w:val=""/>
      <w:lvlJc w:val="left"/>
      <w:pPr>
        <w:ind w:left="417" w:hanging="360"/>
      </w:pPr>
      <w:rPr>
        <w:rFonts w:ascii="Symbol" w:eastAsia="Symbol" w:hAnsi="Symbol" w:cs="Symbol" w:hint="default"/>
        <w:w w:val="100"/>
        <w:lang w:val="en-GB" w:eastAsia="en-US" w:bidi="ar-SA"/>
      </w:rPr>
    </w:lvl>
    <w:lvl w:ilvl="1" w:tplc="67D85E70">
      <w:numFmt w:val="bullet"/>
      <w:lvlText w:val="•"/>
      <w:lvlJc w:val="left"/>
      <w:pPr>
        <w:ind w:left="1329" w:hanging="360"/>
      </w:pPr>
      <w:rPr>
        <w:rFonts w:hint="default"/>
        <w:lang w:val="en-GB" w:eastAsia="en-US" w:bidi="ar-SA"/>
      </w:rPr>
    </w:lvl>
    <w:lvl w:ilvl="2" w:tplc="826015D4">
      <w:numFmt w:val="bullet"/>
      <w:lvlText w:val="•"/>
      <w:lvlJc w:val="left"/>
      <w:pPr>
        <w:ind w:left="2239" w:hanging="360"/>
      </w:pPr>
      <w:rPr>
        <w:rFonts w:hint="default"/>
        <w:lang w:val="en-GB" w:eastAsia="en-US" w:bidi="ar-SA"/>
      </w:rPr>
    </w:lvl>
    <w:lvl w:ilvl="3" w:tplc="CED41E3A">
      <w:numFmt w:val="bullet"/>
      <w:lvlText w:val="•"/>
      <w:lvlJc w:val="left"/>
      <w:pPr>
        <w:ind w:left="3148" w:hanging="360"/>
      </w:pPr>
      <w:rPr>
        <w:rFonts w:hint="default"/>
        <w:lang w:val="en-GB" w:eastAsia="en-US" w:bidi="ar-SA"/>
      </w:rPr>
    </w:lvl>
    <w:lvl w:ilvl="4" w:tplc="EF1E19CA">
      <w:numFmt w:val="bullet"/>
      <w:lvlText w:val="•"/>
      <w:lvlJc w:val="left"/>
      <w:pPr>
        <w:ind w:left="4058" w:hanging="360"/>
      </w:pPr>
      <w:rPr>
        <w:rFonts w:hint="default"/>
        <w:lang w:val="en-GB" w:eastAsia="en-US" w:bidi="ar-SA"/>
      </w:rPr>
    </w:lvl>
    <w:lvl w:ilvl="5" w:tplc="C116F328">
      <w:numFmt w:val="bullet"/>
      <w:lvlText w:val="•"/>
      <w:lvlJc w:val="left"/>
      <w:pPr>
        <w:ind w:left="4967" w:hanging="360"/>
      </w:pPr>
      <w:rPr>
        <w:rFonts w:hint="default"/>
        <w:lang w:val="en-GB" w:eastAsia="en-US" w:bidi="ar-SA"/>
      </w:rPr>
    </w:lvl>
    <w:lvl w:ilvl="6" w:tplc="061842E6">
      <w:numFmt w:val="bullet"/>
      <w:lvlText w:val="•"/>
      <w:lvlJc w:val="left"/>
      <w:pPr>
        <w:ind w:left="5877" w:hanging="360"/>
      </w:pPr>
      <w:rPr>
        <w:rFonts w:hint="default"/>
        <w:lang w:val="en-GB" w:eastAsia="en-US" w:bidi="ar-SA"/>
      </w:rPr>
    </w:lvl>
    <w:lvl w:ilvl="7" w:tplc="CBD67004">
      <w:numFmt w:val="bullet"/>
      <w:lvlText w:val="•"/>
      <w:lvlJc w:val="left"/>
      <w:pPr>
        <w:ind w:left="6786" w:hanging="360"/>
      </w:pPr>
      <w:rPr>
        <w:rFonts w:hint="default"/>
        <w:lang w:val="en-GB" w:eastAsia="en-US" w:bidi="ar-SA"/>
      </w:rPr>
    </w:lvl>
    <w:lvl w:ilvl="8" w:tplc="AFB08D3C">
      <w:numFmt w:val="bullet"/>
      <w:lvlText w:val="•"/>
      <w:lvlJc w:val="left"/>
      <w:pPr>
        <w:ind w:left="7696" w:hanging="360"/>
      </w:pPr>
      <w:rPr>
        <w:rFonts w:hint="default"/>
        <w:lang w:val="en-GB" w:eastAsia="en-US" w:bidi="ar-SA"/>
      </w:rPr>
    </w:lvl>
  </w:abstractNum>
  <w:abstractNum w:abstractNumId="25" w15:restartNumberingAfterBreak="0">
    <w:nsid w:val="69C90F1F"/>
    <w:multiLevelType w:val="hybridMultilevel"/>
    <w:tmpl w:val="997A69C4"/>
    <w:lvl w:ilvl="0" w:tplc="DA4AD0E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4DA07A80">
      <w:numFmt w:val="bullet"/>
      <w:lvlText w:val="•"/>
      <w:lvlJc w:val="left"/>
      <w:pPr>
        <w:ind w:left="880" w:hanging="360"/>
      </w:pPr>
      <w:rPr>
        <w:rFonts w:hint="default"/>
        <w:lang w:val="en-GB" w:eastAsia="en-US" w:bidi="ar-SA"/>
      </w:rPr>
    </w:lvl>
    <w:lvl w:ilvl="2" w:tplc="FE5E0C8C">
      <w:numFmt w:val="bullet"/>
      <w:lvlText w:val="•"/>
      <w:lvlJc w:val="left"/>
      <w:pPr>
        <w:ind w:left="1341" w:hanging="360"/>
      </w:pPr>
      <w:rPr>
        <w:rFonts w:hint="default"/>
        <w:lang w:val="en-GB" w:eastAsia="en-US" w:bidi="ar-SA"/>
      </w:rPr>
    </w:lvl>
    <w:lvl w:ilvl="3" w:tplc="96109100">
      <w:numFmt w:val="bullet"/>
      <w:lvlText w:val="•"/>
      <w:lvlJc w:val="left"/>
      <w:pPr>
        <w:ind w:left="1801" w:hanging="360"/>
      </w:pPr>
      <w:rPr>
        <w:rFonts w:hint="default"/>
        <w:lang w:val="en-GB" w:eastAsia="en-US" w:bidi="ar-SA"/>
      </w:rPr>
    </w:lvl>
    <w:lvl w:ilvl="4" w:tplc="3B46682A">
      <w:numFmt w:val="bullet"/>
      <w:lvlText w:val="•"/>
      <w:lvlJc w:val="left"/>
      <w:pPr>
        <w:ind w:left="2262" w:hanging="360"/>
      </w:pPr>
      <w:rPr>
        <w:rFonts w:hint="default"/>
        <w:lang w:val="en-GB" w:eastAsia="en-US" w:bidi="ar-SA"/>
      </w:rPr>
    </w:lvl>
    <w:lvl w:ilvl="5" w:tplc="A66E544A">
      <w:numFmt w:val="bullet"/>
      <w:lvlText w:val="•"/>
      <w:lvlJc w:val="left"/>
      <w:pPr>
        <w:ind w:left="2723" w:hanging="360"/>
      </w:pPr>
      <w:rPr>
        <w:rFonts w:hint="default"/>
        <w:lang w:val="en-GB" w:eastAsia="en-US" w:bidi="ar-SA"/>
      </w:rPr>
    </w:lvl>
    <w:lvl w:ilvl="6" w:tplc="F26C9E5C">
      <w:numFmt w:val="bullet"/>
      <w:lvlText w:val="•"/>
      <w:lvlJc w:val="left"/>
      <w:pPr>
        <w:ind w:left="3183" w:hanging="360"/>
      </w:pPr>
      <w:rPr>
        <w:rFonts w:hint="default"/>
        <w:lang w:val="en-GB" w:eastAsia="en-US" w:bidi="ar-SA"/>
      </w:rPr>
    </w:lvl>
    <w:lvl w:ilvl="7" w:tplc="A4D2BEC4">
      <w:numFmt w:val="bullet"/>
      <w:lvlText w:val="•"/>
      <w:lvlJc w:val="left"/>
      <w:pPr>
        <w:ind w:left="3644" w:hanging="360"/>
      </w:pPr>
      <w:rPr>
        <w:rFonts w:hint="default"/>
        <w:lang w:val="en-GB" w:eastAsia="en-US" w:bidi="ar-SA"/>
      </w:rPr>
    </w:lvl>
    <w:lvl w:ilvl="8" w:tplc="D8BE74A0">
      <w:numFmt w:val="bullet"/>
      <w:lvlText w:val="•"/>
      <w:lvlJc w:val="left"/>
      <w:pPr>
        <w:ind w:left="4104" w:hanging="360"/>
      </w:pPr>
      <w:rPr>
        <w:rFonts w:hint="default"/>
        <w:lang w:val="en-GB" w:eastAsia="en-US" w:bidi="ar-SA"/>
      </w:rPr>
    </w:lvl>
  </w:abstractNum>
  <w:abstractNum w:abstractNumId="26" w15:restartNumberingAfterBreak="0">
    <w:nsid w:val="718B36A1"/>
    <w:multiLevelType w:val="hybridMultilevel"/>
    <w:tmpl w:val="F6CCADA2"/>
    <w:lvl w:ilvl="0" w:tplc="D3B08A4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18409B7A">
      <w:numFmt w:val="bullet"/>
      <w:lvlText w:val="•"/>
      <w:lvlJc w:val="left"/>
      <w:pPr>
        <w:ind w:left="1247" w:hanging="360"/>
      </w:pPr>
      <w:rPr>
        <w:rFonts w:hint="default"/>
        <w:lang w:val="en-GB" w:eastAsia="en-US" w:bidi="ar-SA"/>
      </w:rPr>
    </w:lvl>
    <w:lvl w:ilvl="2" w:tplc="1658A3A4">
      <w:numFmt w:val="bullet"/>
      <w:lvlText w:val="•"/>
      <w:lvlJc w:val="left"/>
      <w:pPr>
        <w:ind w:left="2075" w:hanging="360"/>
      </w:pPr>
      <w:rPr>
        <w:rFonts w:hint="default"/>
        <w:lang w:val="en-GB" w:eastAsia="en-US" w:bidi="ar-SA"/>
      </w:rPr>
    </w:lvl>
    <w:lvl w:ilvl="3" w:tplc="39A4A788">
      <w:numFmt w:val="bullet"/>
      <w:lvlText w:val="•"/>
      <w:lvlJc w:val="left"/>
      <w:pPr>
        <w:ind w:left="2903" w:hanging="360"/>
      </w:pPr>
      <w:rPr>
        <w:rFonts w:hint="default"/>
        <w:lang w:val="en-GB" w:eastAsia="en-US" w:bidi="ar-SA"/>
      </w:rPr>
    </w:lvl>
    <w:lvl w:ilvl="4" w:tplc="9F7CC14C">
      <w:numFmt w:val="bullet"/>
      <w:lvlText w:val="•"/>
      <w:lvlJc w:val="left"/>
      <w:pPr>
        <w:ind w:left="3731" w:hanging="360"/>
      </w:pPr>
      <w:rPr>
        <w:rFonts w:hint="default"/>
        <w:lang w:val="en-GB" w:eastAsia="en-US" w:bidi="ar-SA"/>
      </w:rPr>
    </w:lvl>
    <w:lvl w:ilvl="5" w:tplc="FB22D264">
      <w:numFmt w:val="bullet"/>
      <w:lvlText w:val="•"/>
      <w:lvlJc w:val="left"/>
      <w:pPr>
        <w:ind w:left="4559" w:hanging="360"/>
      </w:pPr>
      <w:rPr>
        <w:rFonts w:hint="default"/>
        <w:lang w:val="en-GB" w:eastAsia="en-US" w:bidi="ar-SA"/>
      </w:rPr>
    </w:lvl>
    <w:lvl w:ilvl="6" w:tplc="FDB2435A">
      <w:numFmt w:val="bullet"/>
      <w:lvlText w:val="•"/>
      <w:lvlJc w:val="left"/>
      <w:pPr>
        <w:ind w:left="5387" w:hanging="360"/>
      </w:pPr>
      <w:rPr>
        <w:rFonts w:hint="default"/>
        <w:lang w:val="en-GB" w:eastAsia="en-US" w:bidi="ar-SA"/>
      </w:rPr>
    </w:lvl>
    <w:lvl w:ilvl="7" w:tplc="38265D78">
      <w:numFmt w:val="bullet"/>
      <w:lvlText w:val="•"/>
      <w:lvlJc w:val="left"/>
      <w:pPr>
        <w:ind w:left="6215" w:hanging="360"/>
      </w:pPr>
      <w:rPr>
        <w:rFonts w:hint="default"/>
        <w:lang w:val="en-GB" w:eastAsia="en-US" w:bidi="ar-SA"/>
      </w:rPr>
    </w:lvl>
    <w:lvl w:ilvl="8" w:tplc="506EF360">
      <w:numFmt w:val="bullet"/>
      <w:lvlText w:val="•"/>
      <w:lvlJc w:val="left"/>
      <w:pPr>
        <w:ind w:left="7043" w:hanging="360"/>
      </w:pPr>
      <w:rPr>
        <w:rFonts w:hint="default"/>
        <w:lang w:val="en-GB" w:eastAsia="en-US" w:bidi="ar-SA"/>
      </w:rPr>
    </w:lvl>
  </w:abstractNum>
  <w:abstractNum w:abstractNumId="27" w15:restartNumberingAfterBreak="0">
    <w:nsid w:val="744F4405"/>
    <w:multiLevelType w:val="hybridMultilevel"/>
    <w:tmpl w:val="518610AE"/>
    <w:lvl w:ilvl="0" w:tplc="654438AE">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C76C07F6">
      <w:numFmt w:val="bullet"/>
      <w:lvlText w:val="•"/>
      <w:lvlJc w:val="left"/>
      <w:pPr>
        <w:ind w:left="1705" w:hanging="360"/>
      </w:pPr>
      <w:rPr>
        <w:rFonts w:hint="default"/>
        <w:lang w:val="en-GB" w:eastAsia="en-US" w:bidi="ar-SA"/>
      </w:rPr>
    </w:lvl>
    <w:lvl w:ilvl="2" w:tplc="D6F65426">
      <w:numFmt w:val="bullet"/>
      <w:lvlText w:val="•"/>
      <w:lvlJc w:val="left"/>
      <w:pPr>
        <w:ind w:left="2991" w:hanging="360"/>
      </w:pPr>
      <w:rPr>
        <w:rFonts w:hint="default"/>
        <w:lang w:val="en-GB" w:eastAsia="en-US" w:bidi="ar-SA"/>
      </w:rPr>
    </w:lvl>
    <w:lvl w:ilvl="3" w:tplc="CBDEB4E8">
      <w:numFmt w:val="bullet"/>
      <w:lvlText w:val="•"/>
      <w:lvlJc w:val="left"/>
      <w:pPr>
        <w:ind w:left="4276" w:hanging="360"/>
      </w:pPr>
      <w:rPr>
        <w:rFonts w:hint="default"/>
        <w:lang w:val="en-GB" w:eastAsia="en-US" w:bidi="ar-SA"/>
      </w:rPr>
    </w:lvl>
    <w:lvl w:ilvl="4" w:tplc="CCFEBB50">
      <w:numFmt w:val="bullet"/>
      <w:lvlText w:val="•"/>
      <w:lvlJc w:val="left"/>
      <w:pPr>
        <w:ind w:left="5562" w:hanging="360"/>
      </w:pPr>
      <w:rPr>
        <w:rFonts w:hint="default"/>
        <w:lang w:val="en-GB" w:eastAsia="en-US" w:bidi="ar-SA"/>
      </w:rPr>
    </w:lvl>
    <w:lvl w:ilvl="5" w:tplc="A6244C02">
      <w:numFmt w:val="bullet"/>
      <w:lvlText w:val="•"/>
      <w:lvlJc w:val="left"/>
      <w:pPr>
        <w:ind w:left="6848" w:hanging="360"/>
      </w:pPr>
      <w:rPr>
        <w:rFonts w:hint="default"/>
        <w:lang w:val="en-GB" w:eastAsia="en-US" w:bidi="ar-SA"/>
      </w:rPr>
    </w:lvl>
    <w:lvl w:ilvl="6" w:tplc="50C0473C">
      <w:numFmt w:val="bullet"/>
      <w:lvlText w:val="•"/>
      <w:lvlJc w:val="left"/>
      <w:pPr>
        <w:ind w:left="8133" w:hanging="360"/>
      </w:pPr>
      <w:rPr>
        <w:rFonts w:hint="default"/>
        <w:lang w:val="en-GB" w:eastAsia="en-US" w:bidi="ar-SA"/>
      </w:rPr>
    </w:lvl>
    <w:lvl w:ilvl="7" w:tplc="1EE21EDE">
      <w:numFmt w:val="bullet"/>
      <w:lvlText w:val="•"/>
      <w:lvlJc w:val="left"/>
      <w:pPr>
        <w:ind w:left="9419" w:hanging="360"/>
      </w:pPr>
      <w:rPr>
        <w:rFonts w:hint="default"/>
        <w:lang w:val="en-GB" w:eastAsia="en-US" w:bidi="ar-SA"/>
      </w:rPr>
    </w:lvl>
    <w:lvl w:ilvl="8" w:tplc="8BF49F7C">
      <w:numFmt w:val="bullet"/>
      <w:lvlText w:val="•"/>
      <w:lvlJc w:val="left"/>
      <w:pPr>
        <w:ind w:left="10704" w:hanging="360"/>
      </w:pPr>
      <w:rPr>
        <w:rFonts w:hint="default"/>
        <w:lang w:val="en-GB" w:eastAsia="en-US" w:bidi="ar-SA"/>
      </w:rPr>
    </w:lvl>
  </w:abstractNum>
  <w:abstractNum w:abstractNumId="28" w15:restartNumberingAfterBreak="0">
    <w:nsid w:val="74651984"/>
    <w:multiLevelType w:val="hybridMultilevel"/>
    <w:tmpl w:val="22DEF7DE"/>
    <w:lvl w:ilvl="0" w:tplc="C328551E">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B81E0A4E">
      <w:numFmt w:val="bullet"/>
      <w:lvlText w:val="•"/>
      <w:lvlJc w:val="left"/>
      <w:pPr>
        <w:ind w:left="880" w:hanging="360"/>
      </w:pPr>
      <w:rPr>
        <w:rFonts w:hint="default"/>
        <w:lang w:val="en-GB" w:eastAsia="en-US" w:bidi="ar-SA"/>
      </w:rPr>
    </w:lvl>
    <w:lvl w:ilvl="2" w:tplc="AE9ABAC2">
      <w:numFmt w:val="bullet"/>
      <w:lvlText w:val="•"/>
      <w:lvlJc w:val="left"/>
      <w:pPr>
        <w:ind w:left="1341" w:hanging="360"/>
      </w:pPr>
      <w:rPr>
        <w:rFonts w:hint="default"/>
        <w:lang w:val="en-GB" w:eastAsia="en-US" w:bidi="ar-SA"/>
      </w:rPr>
    </w:lvl>
    <w:lvl w:ilvl="3" w:tplc="5B74E920">
      <w:numFmt w:val="bullet"/>
      <w:lvlText w:val="•"/>
      <w:lvlJc w:val="left"/>
      <w:pPr>
        <w:ind w:left="1801" w:hanging="360"/>
      </w:pPr>
      <w:rPr>
        <w:rFonts w:hint="default"/>
        <w:lang w:val="en-GB" w:eastAsia="en-US" w:bidi="ar-SA"/>
      </w:rPr>
    </w:lvl>
    <w:lvl w:ilvl="4" w:tplc="2BFA9C38">
      <w:numFmt w:val="bullet"/>
      <w:lvlText w:val="•"/>
      <w:lvlJc w:val="left"/>
      <w:pPr>
        <w:ind w:left="2262" w:hanging="360"/>
      </w:pPr>
      <w:rPr>
        <w:rFonts w:hint="default"/>
        <w:lang w:val="en-GB" w:eastAsia="en-US" w:bidi="ar-SA"/>
      </w:rPr>
    </w:lvl>
    <w:lvl w:ilvl="5" w:tplc="C1989232">
      <w:numFmt w:val="bullet"/>
      <w:lvlText w:val="•"/>
      <w:lvlJc w:val="left"/>
      <w:pPr>
        <w:ind w:left="2723" w:hanging="360"/>
      </w:pPr>
      <w:rPr>
        <w:rFonts w:hint="default"/>
        <w:lang w:val="en-GB" w:eastAsia="en-US" w:bidi="ar-SA"/>
      </w:rPr>
    </w:lvl>
    <w:lvl w:ilvl="6" w:tplc="18908EA4">
      <w:numFmt w:val="bullet"/>
      <w:lvlText w:val="•"/>
      <w:lvlJc w:val="left"/>
      <w:pPr>
        <w:ind w:left="3183" w:hanging="360"/>
      </w:pPr>
      <w:rPr>
        <w:rFonts w:hint="default"/>
        <w:lang w:val="en-GB" w:eastAsia="en-US" w:bidi="ar-SA"/>
      </w:rPr>
    </w:lvl>
    <w:lvl w:ilvl="7" w:tplc="B894A998">
      <w:numFmt w:val="bullet"/>
      <w:lvlText w:val="•"/>
      <w:lvlJc w:val="left"/>
      <w:pPr>
        <w:ind w:left="3644" w:hanging="360"/>
      </w:pPr>
      <w:rPr>
        <w:rFonts w:hint="default"/>
        <w:lang w:val="en-GB" w:eastAsia="en-US" w:bidi="ar-SA"/>
      </w:rPr>
    </w:lvl>
    <w:lvl w:ilvl="8" w:tplc="95A07F98">
      <w:numFmt w:val="bullet"/>
      <w:lvlText w:val="•"/>
      <w:lvlJc w:val="left"/>
      <w:pPr>
        <w:ind w:left="4104" w:hanging="360"/>
      </w:pPr>
      <w:rPr>
        <w:rFonts w:hint="default"/>
        <w:lang w:val="en-GB" w:eastAsia="en-US" w:bidi="ar-SA"/>
      </w:rPr>
    </w:lvl>
  </w:abstractNum>
  <w:abstractNum w:abstractNumId="29" w15:restartNumberingAfterBreak="0">
    <w:nsid w:val="77DE5268"/>
    <w:multiLevelType w:val="hybridMultilevel"/>
    <w:tmpl w:val="4C4C8B9C"/>
    <w:lvl w:ilvl="0" w:tplc="6B92420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9E76B124">
      <w:numFmt w:val="bullet"/>
      <w:lvlText w:val="•"/>
      <w:lvlJc w:val="left"/>
      <w:pPr>
        <w:ind w:left="560" w:hanging="360"/>
      </w:pPr>
      <w:rPr>
        <w:rFonts w:hint="default"/>
        <w:lang w:val="en-GB" w:eastAsia="en-US" w:bidi="ar-SA"/>
      </w:rPr>
    </w:lvl>
    <w:lvl w:ilvl="2" w:tplc="342255EE">
      <w:numFmt w:val="bullet"/>
      <w:lvlText w:val="•"/>
      <w:lvlJc w:val="left"/>
      <w:pPr>
        <w:ind w:left="1351" w:hanging="360"/>
      </w:pPr>
      <w:rPr>
        <w:rFonts w:hint="default"/>
        <w:lang w:val="en-GB" w:eastAsia="en-US" w:bidi="ar-SA"/>
      </w:rPr>
    </w:lvl>
    <w:lvl w:ilvl="3" w:tplc="098C7F74">
      <w:numFmt w:val="bullet"/>
      <w:lvlText w:val="•"/>
      <w:lvlJc w:val="left"/>
      <w:pPr>
        <w:ind w:left="2143" w:hanging="360"/>
      </w:pPr>
      <w:rPr>
        <w:rFonts w:hint="default"/>
        <w:lang w:val="en-GB" w:eastAsia="en-US" w:bidi="ar-SA"/>
      </w:rPr>
    </w:lvl>
    <w:lvl w:ilvl="4" w:tplc="0DFA7C5A">
      <w:numFmt w:val="bullet"/>
      <w:lvlText w:val="•"/>
      <w:lvlJc w:val="left"/>
      <w:pPr>
        <w:ind w:left="2935" w:hanging="360"/>
      </w:pPr>
      <w:rPr>
        <w:rFonts w:hint="default"/>
        <w:lang w:val="en-GB" w:eastAsia="en-US" w:bidi="ar-SA"/>
      </w:rPr>
    </w:lvl>
    <w:lvl w:ilvl="5" w:tplc="EA5A3554">
      <w:numFmt w:val="bullet"/>
      <w:lvlText w:val="•"/>
      <w:lvlJc w:val="left"/>
      <w:pPr>
        <w:ind w:left="3727" w:hanging="360"/>
      </w:pPr>
      <w:rPr>
        <w:rFonts w:hint="default"/>
        <w:lang w:val="en-GB" w:eastAsia="en-US" w:bidi="ar-SA"/>
      </w:rPr>
    </w:lvl>
    <w:lvl w:ilvl="6" w:tplc="4ACC0CF6">
      <w:numFmt w:val="bullet"/>
      <w:lvlText w:val="•"/>
      <w:lvlJc w:val="left"/>
      <w:pPr>
        <w:ind w:left="4518" w:hanging="360"/>
      </w:pPr>
      <w:rPr>
        <w:rFonts w:hint="default"/>
        <w:lang w:val="en-GB" w:eastAsia="en-US" w:bidi="ar-SA"/>
      </w:rPr>
    </w:lvl>
    <w:lvl w:ilvl="7" w:tplc="78D40216">
      <w:numFmt w:val="bullet"/>
      <w:lvlText w:val="•"/>
      <w:lvlJc w:val="left"/>
      <w:pPr>
        <w:ind w:left="5310" w:hanging="360"/>
      </w:pPr>
      <w:rPr>
        <w:rFonts w:hint="default"/>
        <w:lang w:val="en-GB" w:eastAsia="en-US" w:bidi="ar-SA"/>
      </w:rPr>
    </w:lvl>
    <w:lvl w:ilvl="8" w:tplc="459E2CF8">
      <w:numFmt w:val="bullet"/>
      <w:lvlText w:val="•"/>
      <w:lvlJc w:val="left"/>
      <w:pPr>
        <w:ind w:left="6102" w:hanging="360"/>
      </w:pPr>
      <w:rPr>
        <w:rFonts w:hint="default"/>
        <w:lang w:val="en-GB" w:eastAsia="en-US" w:bidi="ar-SA"/>
      </w:rPr>
    </w:lvl>
  </w:abstractNum>
  <w:abstractNum w:abstractNumId="30" w15:restartNumberingAfterBreak="0">
    <w:nsid w:val="7AF72253"/>
    <w:multiLevelType w:val="hybridMultilevel"/>
    <w:tmpl w:val="E6C0D0F4"/>
    <w:lvl w:ilvl="0" w:tplc="BE7C13F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90742E1C">
      <w:numFmt w:val="bullet"/>
      <w:lvlText w:val="•"/>
      <w:lvlJc w:val="left"/>
      <w:pPr>
        <w:ind w:left="1146" w:hanging="360"/>
      </w:pPr>
      <w:rPr>
        <w:rFonts w:hint="default"/>
        <w:lang w:val="en-GB" w:eastAsia="en-US" w:bidi="ar-SA"/>
      </w:rPr>
    </w:lvl>
    <w:lvl w:ilvl="2" w:tplc="48484C10">
      <w:numFmt w:val="bullet"/>
      <w:lvlText w:val="•"/>
      <w:lvlJc w:val="left"/>
      <w:pPr>
        <w:ind w:left="1873" w:hanging="360"/>
      </w:pPr>
      <w:rPr>
        <w:rFonts w:hint="default"/>
        <w:lang w:val="en-GB" w:eastAsia="en-US" w:bidi="ar-SA"/>
      </w:rPr>
    </w:lvl>
    <w:lvl w:ilvl="3" w:tplc="684A34AC">
      <w:numFmt w:val="bullet"/>
      <w:lvlText w:val="•"/>
      <w:lvlJc w:val="left"/>
      <w:pPr>
        <w:ind w:left="2599" w:hanging="360"/>
      </w:pPr>
      <w:rPr>
        <w:rFonts w:hint="default"/>
        <w:lang w:val="en-GB" w:eastAsia="en-US" w:bidi="ar-SA"/>
      </w:rPr>
    </w:lvl>
    <w:lvl w:ilvl="4" w:tplc="1CF66542">
      <w:numFmt w:val="bullet"/>
      <w:lvlText w:val="•"/>
      <w:lvlJc w:val="left"/>
      <w:pPr>
        <w:ind w:left="3326" w:hanging="360"/>
      </w:pPr>
      <w:rPr>
        <w:rFonts w:hint="default"/>
        <w:lang w:val="en-GB" w:eastAsia="en-US" w:bidi="ar-SA"/>
      </w:rPr>
    </w:lvl>
    <w:lvl w:ilvl="5" w:tplc="2C947EF2">
      <w:numFmt w:val="bullet"/>
      <w:lvlText w:val="•"/>
      <w:lvlJc w:val="left"/>
      <w:pPr>
        <w:ind w:left="4053" w:hanging="360"/>
      </w:pPr>
      <w:rPr>
        <w:rFonts w:hint="default"/>
        <w:lang w:val="en-GB" w:eastAsia="en-US" w:bidi="ar-SA"/>
      </w:rPr>
    </w:lvl>
    <w:lvl w:ilvl="6" w:tplc="9F4EE97A">
      <w:numFmt w:val="bullet"/>
      <w:lvlText w:val="•"/>
      <w:lvlJc w:val="left"/>
      <w:pPr>
        <w:ind w:left="4779" w:hanging="360"/>
      </w:pPr>
      <w:rPr>
        <w:rFonts w:hint="default"/>
        <w:lang w:val="en-GB" w:eastAsia="en-US" w:bidi="ar-SA"/>
      </w:rPr>
    </w:lvl>
    <w:lvl w:ilvl="7" w:tplc="A6660B22">
      <w:numFmt w:val="bullet"/>
      <w:lvlText w:val="•"/>
      <w:lvlJc w:val="left"/>
      <w:pPr>
        <w:ind w:left="5506" w:hanging="360"/>
      </w:pPr>
      <w:rPr>
        <w:rFonts w:hint="default"/>
        <w:lang w:val="en-GB" w:eastAsia="en-US" w:bidi="ar-SA"/>
      </w:rPr>
    </w:lvl>
    <w:lvl w:ilvl="8" w:tplc="5988279A">
      <w:numFmt w:val="bullet"/>
      <w:lvlText w:val="•"/>
      <w:lvlJc w:val="left"/>
      <w:pPr>
        <w:ind w:left="6232" w:hanging="360"/>
      </w:pPr>
      <w:rPr>
        <w:rFonts w:hint="default"/>
        <w:lang w:val="en-GB" w:eastAsia="en-US" w:bidi="ar-SA"/>
      </w:rPr>
    </w:lvl>
  </w:abstractNum>
  <w:num w:numId="1">
    <w:abstractNumId w:val="1"/>
  </w:num>
  <w:num w:numId="2">
    <w:abstractNumId w:val="25"/>
  </w:num>
  <w:num w:numId="3">
    <w:abstractNumId w:val="20"/>
  </w:num>
  <w:num w:numId="4">
    <w:abstractNumId w:val="13"/>
  </w:num>
  <w:num w:numId="5">
    <w:abstractNumId w:val="6"/>
  </w:num>
  <w:num w:numId="6">
    <w:abstractNumId w:val="28"/>
  </w:num>
  <w:num w:numId="7">
    <w:abstractNumId w:val="14"/>
  </w:num>
  <w:num w:numId="8">
    <w:abstractNumId w:val="29"/>
  </w:num>
  <w:num w:numId="9">
    <w:abstractNumId w:val="16"/>
  </w:num>
  <w:num w:numId="10">
    <w:abstractNumId w:val="7"/>
  </w:num>
  <w:num w:numId="11">
    <w:abstractNumId w:val="24"/>
  </w:num>
  <w:num w:numId="12">
    <w:abstractNumId w:val="18"/>
  </w:num>
  <w:num w:numId="13">
    <w:abstractNumId w:val="10"/>
  </w:num>
  <w:num w:numId="14">
    <w:abstractNumId w:val="8"/>
  </w:num>
  <w:num w:numId="15">
    <w:abstractNumId w:val="3"/>
  </w:num>
  <w:num w:numId="16">
    <w:abstractNumId w:val="12"/>
  </w:num>
  <w:num w:numId="17">
    <w:abstractNumId w:val="23"/>
  </w:num>
  <w:num w:numId="18">
    <w:abstractNumId w:val="26"/>
  </w:num>
  <w:num w:numId="19">
    <w:abstractNumId w:val="11"/>
  </w:num>
  <w:num w:numId="20">
    <w:abstractNumId w:val="17"/>
  </w:num>
  <w:num w:numId="21">
    <w:abstractNumId w:val="22"/>
  </w:num>
  <w:num w:numId="22">
    <w:abstractNumId w:val="4"/>
  </w:num>
  <w:num w:numId="23">
    <w:abstractNumId w:val="21"/>
  </w:num>
  <w:num w:numId="24">
    <w:abstractNumId w:val="27"/>
  </w:num>
  <w:num w:numId="25">
    <w:abstractNumId w:val="5"/>
  </w:num>
  <w:num w:numId="26">
    <w:abstractNumId w:val="0"/>
  </w:num>
  <w:num w:numId="27">
    <w:abstractNumId w:val="2"/>
  </w:num>
  <w:num w:numId="28">
    <w:abstractNumId w:val="9"/>
  </w:num>
  <w:num w:numId="29">
    <w:abstractNumId w:val="30"/>
  </w:num>
  <w:num w:numId="30">
    <w:abstractNumId w:val="15"/>
  </w:num>
  <w:num w:numId="31">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913"/>
    <w:rsid w:val="001A4273"/>
    <w:rsid w:val="001A5913"/>
    <w:rsid w:val="00366F3B"/>
    <w:rsid w:val="0043316C"/>
    <w:rsid w:val="006F0E7E"/>
    <w:rsid w:val="00791ABC"/>
    <w:rsid w:val="007C351B"/>
    <w:rsid w:val="00A13A79"/>
    <w:rsid w:val="00C344D9"/>
    <w:rsid w:val="00CC6260"/>
    <w:rsid w:val="00E80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0C27F"/>
  <w15:chartTrackingRefBased/>
  <w15:docId w15:val="{0137C93C-6D1A-4AA6-A83C-EA76091DE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59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9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CC6260"/>
    <w:pPr>
      <w:widowControl w:val="0"/>
      <w:autoSpaceDE w:val="0"/>
      <w:autoSpaceDN w:val="0"/>
      <w:spacing w:after="0" w:line="240" w:lineRule="auto"/>
    </w:pPr>
    <w:rPr>
      <w:rFonts w:ascii="Arial" w:eastAsia="Arial" w:hAnsi="Arial" w:cs="Arial"/>
      <w:b/>
      <w:bCs/>
      <w:sz w:val="96"/>
      <w:szCs w:val="96"/>
    </w:rPr>
  </w:style>
  <w:style w:type="character" w:customStyle="1" w:styleId="BodyTextChar">
    <w:name w:val="Body Text Char"/>
    <w:basedOn w:val="DefaultParagraphFont"/>
    <w:link w:val="BodyText"/>
    <w:uiPriority w:val="1"/>
    <w:rsid w:val="00CC6260"/>
    <w:rPr>
      <w:rFonts w:ascii="Arial" w:eastAsia="Arial" w:hAnsi="Arial" w:cs="Arial"/>
      <w:b/>
      <w:bCs/>
      <w:sz w:val="96"/>
      <w:szCs w:val="96"/>
    </w:rPr>
  </w:style>
  <w:style w:type="paragraph" w:styleId="ListParagraph">
    <w:name w:val="List Paragraph"/>
    <w:basedOn w:val="Normal"/>
    <w:uiPriority w:val="1"/>
    <w:qFormat/>
    <w:rsid w:val="00CC6260"/>
    <w:pPr>
      <w:widowControl w:val="0"/>
      <w:autoSpaceDE w:val="0"/>
      <w:autoSpaceDN w:val="0"/>
      <w:spacing w:after="0" w:line="240" w:lineRule="auto"/>
    </w:pPr>
    <w:rPr>
      <w:rFonts w:ascii="Arial" w:eastAsia="Arial" w:hAnsi="Arial" w:cs="Arial"/>
    </w:rPr>
  </w:style>
  <w:style w:type="paragraph" w:customStyle="1" w:styleId="TableParagraph">
    <w:name w:val="Table Paragraph"/>
    <w:basedOn w:val="Normal"/>
    <w:uiPriority w:val="1"/>
    <w:qFormat/>
    <w:rsid w:val="00CC6260"/>
    <w:pPr>
      <w:widowControl w:val="0"/>
      <w:autoSpaceDE w:val="0"/>
      <w:autoSpaceDN w:val="0"/>
      <w:spacing w:after="0" w:line="240" w:lineRule="auto"/>
      <w:ind w:left="417"/>
    </w:pPr>
    <w:rPr>
      <w:rFonts w:ascii="Arial" w:eastAsia="Arial" w:hAnsi="Arial" w:cs="Arial"/>
    </w:rPr>
  </w:style>
  <w:style w:type="paragraph" w:styleId="Header">
    <w:name w:val="header"/>
    <w:basedOn w:val="Normal"/>
    <w:link w:val="HeaderChar"/>
    <w:uiPriority w:val="99"/>
    <w:unhideWhenUsed/>
    <w:rsid w:val="00CC6260"/>
    <w:pPr>
      <w:widowControl w:val="0"/>
      <w:tabs>
        <w:tab w:val="center" w:pos="4513"/>
        <w:tab w:val="right" w:pos="9026"/>
      </w:tabs>
      <w:autoSpaceDE w:val="0"/>
      <w:autoSpaceDN w:val="0"/>
      <w:spacing w:after="0" w:line="240" w:lineRule="auto"/>
    </w:pPr>
    <w:rPr>
      <w:rFonts w:ascii="Arial" w:eastAsia="Arial" w:hAnsi="Arial" w:cs="Arial"/>
    </w:rPr>
  </w:style>
  <w:style w:type="character" w:customStyle="1" w:styleId="HeaderChar">
    <w:name w:val="Header Char"/>
    <w:basedOn w:val="DefaultParagraphFont"/>
    <w:link w:val="Header"/>
    <w:uiPriority w:val="99"/>
    <w:rsid w:val="00CC6260"/>
    <w:rPr>
      <w:rFonts w:ascii="Arial" w:eastAsia="Arial" w:hAnsi="Arial" w:cs="Arial"/>
    </w:rPr>
  </w:style>
  <w:style w:type="paragraph" w:styleId="Footer">
    <w:name w:val="footer"/>
    <w:basedOn w:val="Normal"/>
    <w:link w:val="FooterChar"/>
    <w:uiPriority w:val="99"/>
    <w:unhideWhenUsed/>
    <w:rsid w:val="00CC6260"/>
    <w:pPr>
      <w:widowControl w:val="0"/>
      <w:tabs>
        <w:tab w:val="center" w:pos="4513"/>
        <w:tab w:val="right" w:pos="9026"/>
      </w:tabs>
      <w:autoSpaceDE w:val="0"/>
      <w:autoSpaceDN w:val="0"/>
      <w:spacing w:after="0" w:line="240" w:lineRule="auto"/>
    </w:pPr>
    <w:rPr>
      <w:rFonts w:ascii="Arial" w:eastAsia="Arial" w:hAnsi="Arial" w:cs="Arial"/>
    </w:rPr>
  </w:style>
  <w:style w:type="character" w:customStyle="1" w:styleId="FooterChar">
    <w:name w:val="Footer Char"/>
    <w:basedOn w:val="DefaultParagraphFont"/>
    <w:link w:val="Footer"/>
    <w:uiPriority w:val="99"/>
    <w:rsid w:val="00CC6260"/>
    <w:rPr>
      <w:rFonts w:ascii="Arial" w:eastAsia="Arial" w:hAnsi="Arial" w:cs="Arial"/>
    </w:rPr>
  </w:style>
  <w:style w:type="paragraph" w:styleId="NoSpacing">
    <w:name w:val="No Spacing"/>
    <w:uiPriority w:val="1"/>
    <w:qFormat/>
    <w:rsid w:val="00CC6260"/>
    <w:pPr>
      <w:suppressAutoHyphens/>
      <w:autoSpaceDN w:val="0"/>
      <w:spacing w:after="0" w:line="240" w:lineRule="auto"/>
      <w:textAlignment w:val="baseline"/>
    </w:pPr>
    <w:rPr>
      <w:rFonts w:ascii="Calibri" w:eastAsia="Calibri" w:hAnsi="Calibri" w:cs="Times New Roman"/>
    </w:rPr>
  </w:style>
  <w:style w:type="paragraph" w:styleId="BalloonText">
    <w:name w:val="Balloon Text"/>
    <w:basedOn w:val="Normal"/>
    <w:link w:val="BalloonTextChar"/>
    <w:uiPriority w:val="99"/>
    <w:semiHidden/>
    <w:unhideWhenUsed/>
    <w:rsid w:val="00CC6260"/>
    <w:pPr>
      <w:widowControl w:val="0"/>
      <w:autoSpaceDE w:val="0"/>
      <w:autoSpaceDN w:val="0"/>
      <w:spacing w:after="0" w:line="240" w:lineRule="auto"/>
    </w:pPr>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CC6260"/>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assets.publishing.service.gov.uk/government/uploads/system/uploads/attachment_data/file/528193/Eatwell_guide_colour.pdf" TargetMode="External"/><Relationship Id="rId4" Type="http://schemas.openxmlformats.org/officeDocument/2006/relationships/numbering" Target="numbering.xml"/><Relationship Id="rId9" Type="http://schemas.openxmlformats.org/officeDocument/2006/relationships/hyperlink" Target="https://assets.publishing.service.gov.uk/government/uploads/system/uploads/attachment_data/file/528193/Eatwell_guide_colou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D8AA6E-0B95-45C9-9190-83C6E524E904}">
  <ds:schemaRefs>
    <ds:schemaRef ds:uri="http://purl.org/dc/terms/"/>
    <ds:schemaRef ds:uri="http://schemas.microsoft.com/office/2006/documentManagement/types"/>
    <ds:schemaRef ds:uri="741d5b30-f482-4e68-9f71-1389e7262f0c"/>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4ab4735f-66f9-494a-869a-7804f4abea11"/>
    <ds:schemaRef ds:uri="http://www.w3.org/XML/1998/namespace"/>
    <ds:schemaRef ds:uri="http://purl.org/dc/dcmitype/"/>
  </ds:schemaRefs>
</ds:datastoreItem>
</file>

<file path=customXml/itemProps2.xml><?xml version="1.0" encoding="utf-8"?>
<ds:datastoreItem xmlns:ds="http://schemas.openxmlformats.org/officeDocument/2006/customXml" ds:itemID="{1ADBCF8F-2641-4992-80FF-986CE8A978C5}">
  <ds:schemaRefs>
    <ds:schemaRef ds:uri="http://schemas.microsoft.com/sharepoint/v3/contenttype/forms"/>
  </ds:schemaRefs>
</ds:datastoreItem>
</file>

<file path=customXml/itemProps3.xml><?xml version="1.0" encoding="utf-8"?>
<ds:datastoreItem xmlns:ds="http://schemas.openxmlformats.org/officeDocument/2006/customXml" ds:itemID="{20C314CA-2E6C-4259-B66C-94EFC6BF31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2765</Words>
  <Characters>15767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Jean-Paen</dc:creator>
  <cp:keywords/>
  <dc:description/>
  <cp:lastModifiedBy>Angie Jean-Paen</cp:lastModifiedBy>
  <cp:revision>5</cp:revision>
  <dcterms:created xsi:type="dcterms:W3CDTF">2022-06-20T10:47:00Z</dcterms:created>
  <dcterms:modified xsi:type="dcterms:W3CDTF">2022-06-20T12:11:00Z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